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868A" w14:textId="77777777" w:rsidR="00B3610D" w:rsidRPr="008E764A" w:rsidRDefault="008E764A" w:rsidP="00A827AD">
      <w:pPr>
        <w:jc w:val="right"/>
        <w:rPr>
          <w:i/>
          <w:sz w:val="28"/>
          <w:szCs w:val="28"/>
          <w:lang w:val="ro-RO"/>
        </w:rPr>
      </w:pPr>
      <w:r>
        <w:rPr>
          <w:i/>
          <w:sz w:val="28"/>
          <w:szCs w:val="28"/>
          <w:lang w:val="ro-RO"/>
        </w:rPr>
        <w:t>Anexa:</w:t>
      </w:r>
    </w:p>
    <w:p w14:paraId="1476312E" w14:textId="77777777" w:rsidR="00A827AD" w:rsidRPr="008E764A" w:rsidRDefault="00A827AD" w:rsidP="00A827AD">
      <w:pPr>
        <w:jc w:val="right"/>
        <w:rPr>
          <w:i/>
          <w:sz w:val="28"/>
          <w:szCs w:val="28"/>
          <w:lang w:val="ro-RO"/>
        </w:rPr>
      </w:pPr>
      <w:r w:rsidRPr="008E764A">
        <w:rPr>
          <w:i/>
          <w:sz w:val="28"/>
          <w:szCs w:val="28"/>
          <w:lang w:val="ro-RO"/>
        </w:rPr>
        <w:t>la Dispoziția nr. 55 din 07.02.2022</w:t>
      </w:r>
    </w:p>
    <w:p w14:paraId="15496B69" w14:textId="77777777" w:rsidR="00D960A7" w:rsidRPr="00A827AD" w:rsidRDefault="00D960A7">
      <w:pPr>
        <w:rPr>
          <w:sz w:val="28"/>
          <w:szCs w:val="28"/>
          <w:lang w:val="en-US"/>
        </w:rPr>
      </w:pPr>
    </w:p>
    <w:p w14:paraId="3CAA4960" w14:textId="77777777" w:rsidR="00D960A7" w:rsidRPr="00A827AD" w:rsidRDefault="00D960A7">
      <w:pPr>
        <w:rPr>
          <w:sz w:val="28"/>
          <w:szCs w:val="28"/>
          <w:lang w:val="en-US"/>
        </w:rPr>
      </w:pPr>
    </w:p>
    <w:p w14:paraId="6BCDC47C" w14:textId="77777777" w:rsidR="00D960A7" w:rsidRPr="00A827AD" w:rsidRDefault="00D960A7">
      <w:pPr>
        <w:rPr>
          <w:sz w:val="28"/>
          <w:szCs w:val="28"/>
          <w:lang w:val="en-US"/>
        </w:rPr>
      </w:pPr>
    </w:p>
    <w:p w14:paraId="4FF7B65E" w14:textId="77777777" w:rsidR="00D960A7" w:rsidRPr="00A827AD" w:rsidRDefault="00A827AD" w:rsidP="00A827AD">
      <w:pPr>
        <w:jc w:val="center"/>
        <w:rPr>
          <w:sz w:val="36"/>
          <w:szCs w:val="36"/>
          <w:lang w:val="en-US"/>
        </w:rPr>
      </w:pPr>
      <w:r w:rsidRPr="00A827AD">
        <w:rPr>
          <w:b/>
          <w:i/>
          <w:sz w:val="36"/>
          <w:szCs w:val="36"/>
          <w:lang w:val="en-US"/>
        </w:rPr>
        <w:t>PRIMĂRIA   ORAȘULUI   IALOVENI</w:t>
      </w:r>
    </w:p>
    <w:p w14:paraId="6D1C0E96" w14:textId="77777777" w:rsidR="00D960A7" w:rsidRDefault="00D960A7">
      <w:pPr>
        <w:rPr>
          <w:sz w:val="28"/>
          <w:szCs w:val="28"/>
          <w:lang w:val="en-US"/>
        </w:rPr>
      </w:pPr>
    </w:p>
    <w:p w14:paraId="6868738C" w14:textId="77777777" w:rsidR="00A827AD" w:rsidRPr="00A827AD" w:rsidRDefault="00A827AD">
      <w:pPr>
        <w:rPr>
          <w:sz w:val="28"/>
          <w:szCs w:val="28"/>
          <w:lang w:val="en-US"/>
        </w:rPr>
      </w:pPr>
    </w:p>
    <w:p w14:paraId="0A25A0CC" w14:textId="77777777" w:rsidR="00D960A7" w:rsidRPr="00A827AD" w:rsidRDefault="00D960A7">
      <w:pPr>
        <w:rPr>
          <w:sz w:val="28"/>
          <w:szCs w:val="28"/>
          <w:lang w:val="en-US"/>
        </w:rPr>
      </w:pPr>
    </w:p>
    <w:p w14:paraId="60966AE7" w14:textId="77777777" w:rsidR="00D960A7" w:rsidRPr="00A827AD" w:rsidRDefault="00D960A7">
      <w:pPr>
        <w:rPr>
          <w:sz w:val="28"/>
          <w:szCs w:val="28"/>
          <w:lang w:val="en-US"/>
        </w:rPr>
      </w:pPr>
    </w:p>
    <w:p w14:paraId="059013FC" w14:textId="77777777" w:rsidR="00D960A7" w:rsidRPr="00A827AD" w:rsidRDefault="00DF2FA9">
      <w:pPr>
        <w:rPr>
          <w:sz w:val="28"/>
          <w:szCs w:val="28"/>
          <w:lang w:val="en-US"/>
        </w:rPr>
      </w:pPr>
      <w:r>
        <w:rPr>
          <w:noProof/>
        </w:rPr>
        <w:drawing>
          <wp:anchor distT="0" distB="0" distL="114300" distR="114300" simplePos="0" relativeHeight="251659264" behindDoc="0" locked="0" layoutInCell="1" allowOverlap="1" wp14:anchorId="7290DE99" wp14:editId="55C96795">
            <wp:simplePos x="0" y="0"/>
            <wp:positionH relativeFrom="margin">
              <wp:posOffset>1844675</wp:posOffset>
            </wp:positionH>
            <wp:positionV relativeFrom="margin">
              <wp:posOffset>2526030</wp:posOffset>
            </wp:positionV>
            <wp:extent cx="2052955" cy="2995295"/>
            <wp:effectExtent l="0" t="0" r="444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052955" cy="2995295"/>
                    </a:xfrm>
                    <a:prstGeom prst="rect">
                      <a:avLst/>
                    </a:prstGeom>
                    <a:noFill/>
                  </pic:spPr>
                </pic:pic>
              </a:graphicData>
            </a:graphic>
            <wp14:sizeRelH relativeFrom="page">
              <wp14:pctWidth>0</wp14:pctWidth>
            </wp14:sizeRelH>
            <wp14:sizeRelV relativeFrom="page">
              <wp14:pctHeight>0</wp14:pctHeight>
            </wp14:sizeRelV>
          </wp:anchor>
        </w:drawing>
      </w:r>
    </w:p>
    <w:p w14:paraId="035B6BE3" w14:textId="77777777" w:rsidR="00D960A7" w:rsidRPr="00A827AD" w:rsidRDefault="00D960A7">
      <w:pPr>
        <w:rPr>
          <w:sz w:val="28"/>
          <w:szCs w:val="28"/>
          <w:lang w:val="en-US"/>
        </w:rPr>
      </w:pPr>
    </w:p>
    <w:p w14:paraId="6546A5ED" w14:textId="77777777" w:rsidR="00D960A7" w:rsidRPr="00A827AD" w:rsidRDefault="00D960A7">
      <w:pPr>
        <w:rPr>
          <w:sz w:val="28"/>
          <w:szCs w:val="28"/>
          <w:lang w:val="en-US"/>
        </w:rPr>
      </w:pPr>
    </w:p>
    <w:p w14:paraId="6258535B" w14:textId="77777777" w:rsidR="00D960A7" w:rsidRPr="00A827AD" w:rsidRDefault="00D960A7">
      <w:pPr>
        <w:rPr>
          <w:sz w:val="28"/>
          <w:szCs w:val="28"/>
          <w:lang w:val="en-US"/>
        </w:rPr>
      </w:pPr>
    </w:p>
    <w:p w14:paraId="7182B73A" w14:textId="77777777" w:rsidR="00D960A7" w:rsidRPr="00A827AD" w:rsidRDefault="00D960A7">
      <w:pPr>
        <w:rPr>
          <w:sz w:val="28"/>
          <w:szCs w:val="28"/>
          <w:lang w:val="en-US"/>
        </w:rPr>
      </w:pPr>
    </w:p>
    <w:p w14:paraId="3EBC1EDC" w14:textId="77777777" w:rsidR="00D960A7" w:rsidRPr="00A827AD" w:rsidRDefault="00D960A7">
      <w:pPr>
        <w:rPr>
          <w:sz w:val="28"/>
          <w:szCs w:val="28"/>
          <w:lang w:val="en-US"/>
        </w:rPr>
      </w:pPr>
    </w:p>
    <w:p w14:paraId="51F8C240" w14:textId="77777777" w:rsidR="00D960A7" w:rsidRPr="00A827AD" w:rsidRDefault="00D960A7">
      <w:pPr>
        <w:rPr>
          <w:sz w:val="28"/>
          <w:szCs w:val="28"/>
          <w:lang w:val="en-US"/>
        </w:rPr>
      </w:pPr>
    </w:p>
    <w:p w14:paraId="4F40F368" w14:textId="77777777" w:rsidR="00D960A7" w:rsidRPr="00A827AD" w:rsidRDefault="00D960A7">
      <w:pPr>
        <w:rPr>
          <w:sz w:val="28"/>
          <w:szCs w:val="28"/>
          <w:lang w:val="en-US"/>
        </w:rPr>
      </w:pPr>
    </w:p>
    <w:p w14:paraId="09C6B4AD" w14:textId="77777777" w:rsidR="00D960A7" w:rsidRPr="00A827AD" w:rsidRDefault="00D960A7">
      <w:pPr>
        <w:rPr>
          <w:sz w:val="28"/>
          <w:szCs w:val="28"/>
          <w:lang w:val="en-US"/>
        </w:rPr>
      </w:pPr>
    </w:p>
    <w:p w14:paraId="270E06CC" w14:textId="77777777" w:rsidR="00D960A7" w:rsidRPr="00A827AD" w:rsidRDefault="00D960A7">
      <w:pPr>
        <w:rPr>
          <w:sz w:val="28"/>
          <w:szCs w:val="28"/>
          <w:lang w:val="en-US"/>
        </w:rPr>
      </w:pPr>
    </w:p>
    <w:p w14:paraId="6027918E" w14:textId="77777777" w:rsidR="00D960A7" w:rsidRPr="00A827AD" w:rsidRDefault="00D960A7">
      <w:pPr>
        <w:rPr>
          <w:sz w:val="28"/>
          <w:szCs w:val="28"/>
          <w:lang w:val="en-US"/>
        </w:rPr>
      </w:pPr>
    </w:p>
    <w:p w14:paraId="6907DF6E" w14:textId="77777777" w:rsidR="00D960A7" w:rsidRPr="00A827AD" w:rsidRDefault="00D960A7">
      <w:pPr>
        <w:rPr>
          <w:sz w:val="28"/>
          <w:szCs w:val="28"/>
          <w:lang w:val="en-US"/>
        </w:rPr>
      </w:pPr>
    </w:p>
    <w:p w14:paraId="6E137FE9" w14:textId="77777777" w:rsidR="00D960A7" w:rsidRPr="00A827AD" w:rsidRDefault="00D960A7">
      <w:pPr>
        <w:rPr>
          <w:sz w:val="28"/>
          <w:szCs w:val="28"/>
          <w:lang w:val="en-US"/>
        </w:rPr>
      </w:pPr>
    </w:p>
    <w:p w14:paraId="7D1EFEA2" w14:textId="77777777" w:rsidR="00D960A7" w:rsidRPr="00A827AD" w:rsidRDefault="00D960A7" w:rsidP="00534FC9">
      <w:pPr>
        <w:spacing w:after="0" w:line="240" w:lineRule="auto"/>
        <w:rPr>
          <w:sz w:val="28"/>
          <w:szCs w:val="28"/>
          <w:lang w:val="en-US"/>
        </w:rPr>
      </w:pPr>
    </w:p>
    <w:p w14:paraId="291B89C2" w14:textId="77777777" w:rsidR="00D960A7" w:rsidRPr="00A827AD" w:rsidRDefault="00D960A7" w:rsidP="00534FC9">
      <w:pPr>
        <w:spacing w:after="0" w:line="240" w:lineRule="auto"/>
        <w:rPr>
          <w:sz w:val="28"/>
          <w:szCs w:val="28"/>
          <w:lang w:val="en-US"/>
        </w:rPr>
      </w:pPr>
    </w:p>
    <w:p w14:paraId="2080A986" w14:textId="77777777" w:rsidR="00D960A7" w:rsidRPr="00A827AD" w:rsidRDefault="00D960A7" w:rsidP="00534FC9">
      <w:pPr>
        <w:spacing w:after="0" w:line="240" w:lineRule="auto"/>
        <w:rPr>
          <w:sz w:val="28"/>
          <w:szCs w:val="28"/>
          <w:lang w:val="en-US"/>
        </w:rPr>
      </w:pPr>
    </w:p>
    <w:p w14:paraId="02F44F8D" w14:textId="77777777" w:rsidR="00D960A7" w:rsidRPr="00A827AD" w:rsidRDefault="00D960A7" w:rsidP="00534FC9">
      <w:pPr>
        <w:spacing w:after="0" w:line="240" w:lineRule="auto"/>
        <w:rPr>
          <w:sz w:val="28"/>
          <w:szCs w:val="28"/>
          <w:lang w:val="en-US"/>
        </w:rPr>
      </w:pPr>
    </w:p>
    <w:p w14:paraId="719C8DD7" w14:textId="77777777" w:rsidR="00D960A7" w:rsidRDefault="00DF2FA9" w:rsidP="00DF2FA9">
      <w:pPr>
        <w:spacing w:after="0" w:line="360" w:lineRule="auto"/>
        <w:jc w:val="center"/>
        <w:rPr>
          <w:b/>
          <w:i/>
          <w:sz w:val="50"/>
          <w:szCs w:val="50"/>
          <w:lang w:val="en-US"/>
        </w:rPr>
      </w:pPr>
      <w:r w:rsidRPr="00DF2FA9">
        <w:rPr>
          <w:b/>
          <w:i/>
          <w:sz w:val="50"/>
          <w:szCs w:val="50"/>
          <w:lang w:val="en-US"/>
        </w:rPr>
        <w:t>P</w:t>
      </w:r>
      <w:r>
        <w:rPr>
          <w:b/>
          <w:i/>
          <w:sz w:val="50"/>
          <w:szCs w:val="50"/>
          <w:lang w:val="en-US"/>
        </w:rPr>
        <w:t xml:space="preserve"> </w:t>
      </w:r>
      <w:r w:rsidRPr="00DF2FA9">
        <w:rPr>
          <w:b/>
          <w:i/>
          <w:sz w:val="50"/>
          <w:szCs w:val="50"/>
          <w:lang w:val="en-US"/>
        </w:rPr>
        <w:t>R</w:t>
      </w:r>
      <w:r>
        <w:rPr>
          <w:b/>
          <w:i/>
          <w:sz w:val="50"/>
          <w:szCs w:val="50"/>
          <w:lang w:val="en-US"/>
        </w:rPr>
        <w:t xml:space="preserve"> </w:t>
      </w:r>
      <w:r w:rsidRPr="00DF2FA9">
        <w:rPr>
          <w:b/>
          <w:i/>
          <w:sz w:val="50"/>
          <w:szCs w:val="50"/>
          <w:lang w:val="en-US"/>
        </w:rPr>
        <w:t>O</w:t>
      </w:r>
      <w:r>
        <w:rPr>
          <w:b/>
          <w:i/>
          <w:sz w:val="50"/>
          <w:szCs w:val="50"/>
          <w:lang w:val="en-US"/>
        </w:rPr>
        <w:t xml:space="preserve"> </w:t>
      </w:r>
      <w:r w:rsidRPr="00DF2FA9">
        <w:rPr>
          <w:b/>
          <w:i/>
          <w:sz w:val="50"/>
          <w:szCs w:val="50"/>
          <w:lang w:val="en-US"/>
        </w:rPr>
        <w:t>C</w:t>
      </w:r>
      <w:r>
        <w:rPr>
          <w:b/>
          <w:i/>
          <w:sz w:val="50"/>
          <w:szCs w:val="50"/>
          <w:lang w:val="en-US"/>
        </w:rPr>
        <w:t xml:space="preserve"> </w:t>
      </w:r>
      <w:r w:rsidRPr="00DF2FA9">
        <w:rPr>
          <w:b/>
          <w:i/>
          <w:sz w:val="50"/>
          <w:szCs w:val="50"/>
          <w:lang w:val="en-US"/>
        </w:rPr>
        <w:t>E</w:t>
      </w:r>
      <w:r>
        <w:rPr>
          <w:b/>
          <w:i/>
          <w:sz w:val="50"/>
          <w:szCs w:val="50"/>
          <w:lang w:val="en-US"/>
        </w:rPr>
        <w:t xml:space="preserve"> </w:t>
      </w:r>
      <w:r w:rsidRPr="00DF2FA9">
        <w:rPr>
          <w:b/>
          <w:i/>
          <w:sz w:val="50"/>
          <w:szCs w:val="50"/>
          <w:lang w:val="en-US"/>
        </w:rPr>
        <w:t>D</w:t>
      </w:r>
      <w:r>
        <w:rPr>
          <w:b/>
          <w:i/>
          <w:sz w:val="50"/>
          <w:szCs w:val="50"/>
          <w:lang w:val="en-US"/>
        </w:rPr>
        <w:t xml:space="preserve"> </w:t>
      </w:r>
      <w:r w:rsidRPr="00DF2FA9">
        <w:rPr>
          <w:b/>
          <w:i/>
          <w:sz w:val="50"/>
          <w:szCs w:val="50"/>
          <w:lang w:val="en-US"/>
        </w:rPr>
        <w:t>U</w:t>
      </w:r>
      <w:r>
        <w:rPr>
          <w:b/>
          <w:i/>
          <w:sz w:val="50"/>
          <w:szCs w:val="50"/>
          <w:lang w:val="en-US"/>
        </w:rPr>
        <w:t xml:space="preserve"> </w:t>
      </w:r>
      <w:r w:rsidRPr="00DF2FA9">
        <w:rPr>
          <w:b/>
          <w:i/>
          <w:sz w:val="50"/>
          <w:szCs w:val="50"/>
          <w:lang w:val="en-US"/>
        </w:rPr>
        <w:t>R</w:t>
      </w:r>
      <w:r>
        <w:rPr>
          <w:b/>
          <w:i/>
          <w:sz w:val="50"/>
          <w:szCs w:val="50"/>
          <w:lang w:val="en-US"/>
        </w:rPr>
        <w:t xml:space="preserve"> </w:t>
      </w:r>
      <w:r w:rsidRPr="00DF2FA9">
        <w:rPr>
          <w:b/>
          <w:i/>
          <w:sz w:val="50"/>
          <w:szCs w:val="50"/>
          <w:lang w:val="en-US"/>
        </w:rPr>
        <w:t>A</w:t>
      </w:r>
    </w:p>
    <w:p w14:paraId="1DFA6519" w14:textId="77777777" w:rsidR="00DF2FA9" w:rsidRDefault="00DF2FA9" w:rsidP="00DF2FA9">
      <w:pPr>
        <w:spacing w:after="0" w:line="360" w:lineRule="auto"/>
        <w:jc w:val="center"/>
        <w:rPr>
          <w:b/>
          <w:i/>
          <w:sz w:val="50"/>
          <w:szCs w:val="50"/>
          <w:lang w:val="en-US"/>
        </w:rPr>
      </w:pPr>
      <w:r>
        <w:rPr>
          <w:b/>
          <w:i/>
          <w:sz w:val="50"/>
          <w:szCs w:val="50"/>
          <w:lang w:val="en-US"/>
        </w:rPr>
        <w:t>DE MANAGEMENT</w:t>
      </w:r>
    </w:p>
    <w:p w14:paraId="2A054188" w14:textId="77777777" w:rsidR="00DF2FA9" w:rsidRPr="00DF2FA9" w:rsidRDefault="00DF2FA9" w:rsidP="00DF2FA9">
      <w:pPr>
        <w:spacing w:after="0" w:line="360" w:lineRule="auto"/>
        <w:jc w:val="center"/>
        <w:rPr>
          <w:b/>
          <w:i/>
          <w:sz w:val="50"/>
          <w:szCs w:val="50"/>
          <w:lang w:val="en-US"/>
        </w:rPr>
      </w:pPr>
      <w:r>
        <w:rPr>
          <w:b/>
          <w:i/>
          <w:sz w:val="50"/>
          <w:szCs w:val="50"/>
          <w:lang w:val="en-US"/>
        </w:rPr>
        <w:t>AL RISCURILOR</w:t>
      </w:r>
    </w:p>
    <w:p w14:paraId="26AFC2E5" w14:textId="77777777" w:rsidR="00D960A7" w:rsidRPr="00A827AD" w:rsidRDefault="00D960A7" w:rsidP="00DF2FA9">
      <w:pPr>
        <w:spacing w:after="0" w:line="360" w:lineRule="auto"/>
        <w:rPr>
          <w:sz w:val="28"/>
          <w:szCs w:val="28"/>
          <w:lang w:val="en-US"/>
        </w:rPr>
      </w:pPr>
    </w:p>
    <w:p w14:paraId="3FD47F6B" w14:textId="77777777" w:rsidR="00606724" w:rsidRPr="00A827AD" w:rsidRDefault="00606724" w:rsidP="00DF2FA9">
      <w:pPr>
        <w:spacing w:after="0" w:line="360" w:lineRule="auto"/>
        <w:rPr>
          <w:sz w:val="28"/>
          <w:szCs w:val="28"/>
          <w:lang w:val="en-US"/>
        </w:rPr>
      </w:pPr>
    </w:p>
    <w:p w14:paraId="5628F680" w14:textId="77777777" w:rsidR="00606724" w:rsidRPr="00A827AD" w:rsidRDefault="00606724" w:rsidP="00DF2FA9">
      <w:pPr>
        <w:spacing w:after="0" w:line="360" w:lineRule="auto"/>
        <w:rPr>
          <w:sz w:val="28"/>
          <w:szCs w:val="28"/>
          <w:lang w:val="en-US"/>
        </w:rPr>
      </w:pPr>
    </w:p>
    <w:p w14:paraId="7C85630A" w14:textId="77777777" w:rsidR="00606724" w:rsidRPr="00A827AD" w:rsidRDefault="00606724" w:rsidP="00534FC9">
      <w:pPr>
        <w:spacing w:after="0" w:line="240" w:lineRule="auto"/>
        <w:rPr>
          <w:sz w:val="28"/>
          <w:szCs w:val="28"/>
          <w:lang w:val="en-US"/>
        </w:rPr>
      </w:pPr>
    </w:p>
    <w:p w14:paraId="24356EF8" w14:textId="77777777" w:rsidR="00606724" w:rsidRPr="00DF2FA9" w:rsidRDefault="00DF2FA9" w:rsidP="00DF2FA9">
      <w:pPr>
        <w:spacing w:after="0" w:line="240" w:lineRule="auto"/>
        <w:ind w:left="0" w:firstLine="0"/>
        <w:jc w:val="center"/>
        <w:rPr>
          <w:i/>
          <w:sz w:val="28"/>
          <w:szCs w:val="28"/>
          <w:lang w:val="en-US"/>
        </w:rPr>
      </w:pPr>
      <w:r w:rsidRPr="00DF2FA9">
        <w:rPr>
          <w:i/>
          <w:sz w:val="28"/>
          <w:szCs w:val="28"/>
          <w:lang w:val="en-US"/>
        </w:rPr>
        <w:t>IALOVENI     2022</w:t>
      </w:r>
    </w:p>
    <w:p w14:paraId="30EEEF25" w14:textId="77777777" w:rsidR="00961418" w:rsidRPr="00534FC9" w:rsidRDefault="00CE2400" w:rsidP="001E42AD">
      <w:pPr>
        <w:spacing w:after="120" w:line="240" w:lineRule="auto"/>
        <w:ind w:left="0" w:right="-1" w:firstLine="0"/>
        <w:rPr>
          <w:szCs w:val="24"/>
          <w:lang w:val="ro-RO"/>
        </w:rPr>
      </w:pPr>
      <w:r w:rsidRPr="00534FC9">
        <w:rPr>
          <w:b/>
          <w:i/>
          <w:color w:val="2E74B5" w:themeColor="accent1" w:themeShade="BF"/>
          <w:w w:val="105"/>
          <w:szCs w:val="24"/>
          <w:lang w:val="ro-RO"/>
        </w:rPr>
        <w:lastRenderedPageBreak/>
        <w:t>Managementul</w:t>
      </w:r>
      <w:r w:rsidRPr="00534FC9">
        <w:rPr>
          <w:b/>
          <w:i/>
          <w:color w:val="2E74B5" w:themeColor="accent1" w:themeShade="BF"/>
          <w:spacing w:val="26"/>
          <w:w w:val="105"/>
          <w:szCs w:val="24"/>
          <w:lang w:val="ro-RO"/>
        </w:rPr>
        <w:t xml:space="preserve"> </w:t>
      </w:r>
      <w:r w:rsidRPr="00534FC9">
        <w:rPr>
          <w:b/>
          <w:i/>
          <w:color w:val="2E74B5" w:themeColor="accent1" w:themeShade="BF"/>
          <w:w w:val="105"/>
          <w:szCs w:val="24"/>
          <w:lang w:val="ro-RO"/>
        </w:rPr>
        <w:t>riscului</w:t>
      </w:r>
      <w:r w:rsidRPr="00534FC9">
        <w:rPr>
          <w:b/>
          <w:i/>
          <w:color w:val="2E74B5" w:themeColor="accent1" w:themeShade="BF"/>
          <w:spacing w:val="-50"/>
          <w:w w:val="105"/>
          <w:szCs w:val="24"/>
          <w:lang w:val="ro-RO"/>
        </w:rPr>
        <w:t xml:space="preserve"> </w:t>
      </w:r>
      <w:r w:rsidRPr="00534FC9">
        <w:rPr>
          <w:b/>
          <w:i/>
          <w:color w:val="2E74B5" w:themeColor="accent1" w:themeShade="BF"/>
          <w:w w:val="105"/>
          <w:szCs w:val="24"/>
          <w:lang w:val="ro-RO"/>
        </w:rPr>
        <w:t>(MR)</w:t>
      </w:r>
      <w:r w:rsidRPr="00534FC9">
        <w:rPr>
          <w:color w:val="auto"/>
          <w:w w:val="105"/>
          <w:szCs w:val="24"/>
          <w:lang w:val="ro-RO"/>
        </w:rPr>
        <w:t xml:space="preserve"> </w:t>
      </w:r>
      <w:r w:rsidR="00961418" w:rsidRPr="00534FC9">
        <w:rPr>
          <w:color w:val="auto"/>
          <w:w w:val="105"/>
          <w:szCs w:val="24"/>
          <w:lang w:val="ro-RO"/>
        </w:rPr>
        <w:t xml:space="preserve">– </w:t>
      </w:r>
      <w:r w:rsidRPr="00534FC9">
        <w:rPr>
          <w:w w:val="90"/>
          <w:szCs w:val="24"/>
          <w:lang w:val="ro-RO"/>
        </w:rPr>
        <w:t>o</w:t>
      </w:r>
      <w:r w:rsidRPr="00534FC9">
        <w:rPr>
          <w:spacing w:val="1"/>
          <w:w w:val="90"/>
          <w:szCs w:val="24"/>
          <w:lang w:val="ro-RO"/>
        </w:rPr>
        <w:t xml:space="preserve"> </w:t>
      </w:r>
      <w:r w:rsidRPr="00534FC9">
        <w:rPr>
          <w:w w:val="90"/>
          <w:szCs w:val="24"/>
          <w:lang w:val="ro-RO"/>
        </w:rPr>
        <w:t>abordare</w:t>
      </w:r>
      <w:r w:rsidRPr="00534FC9">
        <w:rPr>
          <w:spacing w:val="1"/>
          <w:w w:val="90"/>
          <w:szCs w:val="24"/>
          <w:lang w:val="ro-RO"/>
        </w:rPr>
        <w:t xml:space="preserve"> </w:t>
      </w:r>
      <w:r w:rsidRPr="00534FC9">
        <w:rPr>
          <w:w w:val="90"/>
          <w:szCs w:val="24"/>
          <w:lang w:val="ro-RO"/>
        </w:rPr>
        <w:t>riguroasă</w:t>
      </w:r>
      <w:r w:rsidRPr="00534FC9">
        <w:rPr>
          <w:spacing w:val="1"/>
          <w:w w:val="90"/>
          <w:szCs w:val="24"/>
          <w:lang w:val="ro-RO"/>
        </w:rPr>
        <w:t xml:space="preserve"> </w:t>
      </w:r>
      <w:r w:rsidRPr="00534FC9">
        <w:rPr>
          <w:w w:val="90"/>
          <w:szCs w:val="24"/>
          <w:lang w:val="ro-RO"/>
        </w:rPr>
        <w:t>și</w:t>
      </w:r>
      <w:r w:rsidRPr="00534FC9">
        <w:rPr>
          <w:spacing w:val="1"/>
          <w:w w:val="90"/>
          <w:szCs w:val="24"/>
          <w:lang w:val="ro-RO"/>
        </w:rPr>
        <w:t xml:space="preserve"> </w:t>
      </w:r>
      <w:r w:rsidRPr="00534FC9">
        <w:rPr>
          <w:w w:val="90"/>
          <w:szCs w:val="24"/>
          <w:lang w:val="ro-RO"/>
        </w:rPr>
        <w:t>coordonată</w:t>
      </w:r>
      <w:r w:rsidRPr="00534FC9">
        <w:rPr>
          <w:spacing w:val="1"/>
          <w:w w:val="90"/>
          <w:szCs w:val="24"/>
          <w:lang w:val="ro-RO"/>
        </w:rPr>
        <w:t xml:space="preserve"> </w:t>
      </w:r>
      <w:r w:rsidRPr="00534FC9">
        <w:rPr>
          <w:w w:val="90"/>
          <w:szCs w:val="24"/>
          <w:lang w:val="ro-RO"/>
        </w:rPr>
        <w:t>privind</w:t>
      </w:r>
      <w:r w:rsidRPr="00534FC9">
        <w:rPr>
          <w:spacing w:val="1"/>
          <w:w w:val="90"/>
          <w:szCs w:val="24"/>
          <w:lang w:val="ro-RO"/>
        </w:rPr>
        <w:t xml:space="preserve"> </w:t>
      </w:r>
      <w:r w:rsidRPr="00534FC9">
        <w:rPr>
          <w:w w:val="90"/>
          <w:szCs w:val="24"/>
          <w:lang w:val="ro-RO"/>
        </w:rPr>
        <w:t>identificarea,</w:t>
      </w:r>
      <w:r w:rsidRPr="00534FC9">
        <w:rPr>
          <w:spacing w:val="1"/>
          <w:w w:val="90"/>
          <w:szCs w:val="24"/>
          <w:lang w:val="ro-RO"/>
        </w:rPr>
        <w:t xml:space="preserve"> </w:t>
      </w:r>
      <w:r w:rsidR="00961418" w:rsidRPr="00534FC9">
        <w:rPr>
          <w:w w:val="95"/>
          <w:szCs w:val="24"/>
          <w:lang w:val="ro-RO"/>
        </w:rPr>
        <w:t>evaluar</w:t>
      </w:r>
      <w:r w:rsidRPr="00534FC9">
        <w:rPr>
          <w:w w:val="95"/>
          <w:szCs w:val="24"/>
          <w:lang w:val="ro-RO"/>
        </w:rPr>
        <w:t>ea</w:t>
      </w:r>
      <w:r w:rsidRPr="00534FC9">
        <w:rPr>
          <w:spacing w:val="1"/>
          <w:w w:val="95"/>
          <w:szCs w:val="24"/>
          <w:lang w:val="ro-RO"/>
        </w:rPr>
        <w:t xml:space="preserve"> </w:t>
      </w:r>
      <w:r w:rsidRPr="00534FC9">
        <w:rPr>
          <w:w w:val="95"/>
          <w:szCs w:val="24"/>
          <w:lang w:val="ro-RO"/>
        </w:rPr>
        <w:t>și</w:t>
      </w:r>
      <w:r w:rsidRPr="00534FC9">
        <w:rPr>
          <w:spacing w:val="1"/>
          <w:w w:val="95"/>
          <w:szCs w:val="24"/>
          <w:lang w:val="ro-RO"/>
        </w:rPr>
        <w:t xml:space="preserve"> </w:t>
      </w:r>
      <w:r w:rsidRPr="00534FC9">
        <w:rPr>
          <w:w w:val="95"/>
          <w:szCs w:val="24"/>
          <w:lang w:val="ro-RO"/>
        </w:rPr>
        <w:t>gestionarea</w:t>
      </w:r>
      <w:r w:rsidRPr="00534FC9">
        <w:rPr>
          <w:spacing w:val="1"/>
          <w:w w:val="95"/>
          <w:szCs w:val="24"/>
          <w:lang w:val="ro-RO"/>
        </w:rPr>
        <w:t xml:space="preserve"> </w:t>
      </w:r>
      <w:r w:rsidRPr="00534FC9">
        <w:rPr>
          <w:w w:val="95"/>
          <w:szCs w:val="24"/>
          <w:lang w:val="ro-RO"/>
        </w:rPr>
        <w:t>riscurilor</w:t>
      </w:r>
      <w:r w:rsidRPr="00534FC9">
        <w:rPr>
          <w:spacing w:val="1"/>
          <w:w w:val="95"/>
          <w:szCs w:val="24"/>
          <w:lang w:val="ro-RO"/>
        </w:rPr>
        <w:t xml:space="preserve"> </w:t>
      </w:r>
      <w:r w:rsidRPr="00534FC9">
        <w:rPr>
          <w:w w:val="95"/>
          <w:szCs w:val="24"/>
          <w:lang w:val="ro-RO"/>
        </w:rPr>
        <w:t>care</w:t>
      </w:r>
      <w:r w:rsidRPr="00534FC9">
        <w:rPr>
          <w:spacing w:val="1"/>
          <w:w w:val="95"/>
          <w:szCs w:val="24"/>
          <w:lang w:val="ro-RO"/>
        </w:rPr>
        <w:t xml:space="preserve"> </w:t>
      </w:r>
      <w:r w:rsidRPr="00534FC9">
        <w:rPr>
          <w:w w:val="95"/>
          <w:szCs w:val="24"/>
          <w:lang w:val="ro-RO"/>
        </w:rPr>
        <w:t>pot</w:t>
      </w:r>
      <w:r w:rsidRPr="00534FC9">
        <w:rPr>
          <w:spacing w:val="1"/>
          <w:w w:val="95"/>
          <w:szCs w:val="24"/>
          <w:lang w:val="ro-RO"/>
        </w:rPr>
        <w:t xml:space="preserve"> </w:t>
      </w:r>
      <w:r w:rsidRPr="00534FC9">
        <w:rPr>
          <w:w w:val="95"/>
          <w:szCs w:val="24"/>
          <w:lang w:val="ro-RO"/>
        </w:rPr>
        <w:t>afecta</w:t>
      </w:r>
      <w:r w:rsidRPr="00534FC9">
        <w:rPr>
          <w:spacing w:val="1"/>
          <w:w w:val="95"/>
          <w:szCs w:val="24"/>
          <w:lang w:val="ro-RO"/>
        </w:rPr>
        <w:t xml:space="preserve"> </w:t>
      </w:r>
      <w:r w:rsidR="00961418" w:rsidRPr="00534FC9">
        <w:rPr>
          <w:w w:val="95"/>
          <w:szCs w:val="24"/>
          <w:lang w:val="ro-RO"/>
        </w:rPr>
        <w:t>îndeplinir</w:t>
      </w:r>
      <w:r w:rsidRPr="00534FC9">
        <w:rPr>
          <w:color w:val="0C0C0C"/>
          <w:w w:val="95"/>
          <w:szCs w:val="24"/>
          <w:lang w:val="ro-RO"/>
        </w:rPr>
        <w:t>ea</w:t>
      </w:r>
      <w:r w:rsidRPr="00534FC9">
        <w:rPr>
          <w:color w:val="0C0C0C"/>
          <w:spacing w:val="1"/>
          <w:w w:val="95"/>
          <w:szCs w:val="24"/>
          <w:lang w:val="ro-RO"/>
        </w:rPr>
        <w:t xml:space="preserve"> </w:t>
      </w:r>
      <w:r w:rsidRPr="00534FC9">
        <w:rPr>
          <w:szCs w:val="24"/>
          <w:lang w:val="ro-RO"/>
        </w:rPr>
        <w:t>obiectivelor</w:t>
      </w:r>
      <w:r w:rsidRPr="00534FC9">
        <w:rPr>
          <w:spacing w:val="15"/>
          <w:szCs w:val="24"/>
          <w:lang w:val="ro-RO"/>
        </w:rPr>
        <w:t xml:space="preserve"> </w:t>
      </w:r>
      <w:r w:rsidRPr="00534FC9">
        <w:rPr>
          <w:szCs w:val="24"/>
          <w:lang w:val="ro-RO"/>
        </w:rPr>
        <w:t>unei</w:t>
      </w:r>
      <w:r w:rsidRPr="00534FC9">
        <w:rPr>
          <w:spacing w:val="11"/>
          <w:szCs w:val="24"/>
          <w:lang w:val="ro-RO"/>
        </w:rPr>
        <w:t xml:space="preserve"> </w:t>
      </w:r>
      <w:r w:rsidRPr="00534FC9">
        <w:rPr>
          <w:szCs w:val="24"/>
          <w:lang w:val="ro-RO"/>
        </w:rPr>
        <w:t>entități;</w:t>
      </w:r>
    </w:p>
    <w:p w14:paraId="59592A1E" w14:textId="77777777" w:rsidR="00961418" w:rsidRPr="00534FC9" w:rsidRDefault="00444F72" w:rsidP="001E42AD">
      <w:pPr>
        <w:spacing w:after="120" w:line="240" w:lineRule="auto"/>
        <w:ind w:left="-3" w:right="148" w:firstLine="0"/>
        <w:rPr>
          <w:szCs w:val="24"/>
          <w:lang w:val="ro-RO"/>
        </w:rPr>
      </w:pPr>
      <w:r w:rsidRPr="00534FC9">
        <w:rPr>
          <w:b/>
          <w:i/>
          <w:color w:val="2E74B5" w:themeColor="accent1" w:themeShade="BF"/>
          <w:szCs w:val="24"/>
          <w:lang w:val="ro-RO"/>
        </w:rPr>
        <w:t>Registrul de riscuri</w:t>
      </w:r>
      <w:r w:rsidRPr="00534FC9">
        <w:rPr>
          <w:color w:val="2E74B5" w:themeColor="accent1" w:themeShade="BF"/>
          <w:szCs w:val="24"/>
          <w:lang w:val="ro-RO"/>
        </w:rPr>
        <w:t xml:space="preserve"> </w:t>
      </w:r>
      <w:r w:rsidR="00961418" w:rsidRPr="00534FC9">
        <w:rPr>
          <w:szCs w:val="24"/>
          <w:lang w:val="ro-RO"/>
        </w:rPr>
        <w:t>–</w:t>
      </w:r>
      <w:r w:rsidRPr="00534FC9">
        <w:rPr>
          <w:szCs w:val="24"/>
          <w:lang w:val="ro-RO"/>
        </w:rPr>
        <w:t xml:space="preserve"> reprezintă instrumen</w:t>
      </w:r>
      <w:r w:rsidR="00961418" w:rsidRPr="00534FC9">
        <w:rPr>
          <w:szCs w:val="24"/>
          <w:lang w:val="ro-RO"/>
        </w:rPr>
        <w:t xml:space="preserve">tul de lucru care cuprinde sub </w:t>
      </w:r>
      <w:r w:rsidRPr="00534FC9">
        <w:rPr>
          <w:szCs w:val="24"/>
          <w:lang w:val="ro-RO"/>
        </w:rPr>
        <w:t>forma unui tabel, elementele necesare gest</w:t>
      </w:r>
      <w:r w:rsidR="00961418" w:rsidRPr="00534FC9">
        <w:rPr>
          <w:szCs w:val="24"/>
          <w:lang w:val="ro-RO"/>
        </w:rPr>
        <w:t>ionării eficiente a riscurilor;</w:t>
      </w:r>
    </w:p>
    <w:p w14:paraId="4CB1AC45" w14:textId="77777777" w:rsidR="00961418" w:rsidRPr="00534FC9" w:rsidRDefault="00444F72" w:rsidP="001E42AD">
      <w:pPr>
        <w:spacing w:after="120" w:line="240" w:lineRule="auto"/>
        <w:ind w:left="-3" w:right="147" w:firstLine="0"/>
        <w:rPr>
          <w:szCs w:val="24"/>
          <w:lang w:val="ro-RO"/>
        </w:rPr>
      </w:pPr>
      <w:r w:rsidRPr="00534FC9">
        <w:rPr>
          <w:b/>
          <w:i/>
          <w:color w:val="2E74B5" w:themeColor="accent1" w:themeShade="BF"/>
          <w:szCs w:val="24"/>
          <w:lang w:val="ro-RO"/>
        </w:rPr>
        <w:t>Gestionarea riscurilor</w:t>
      </w:r>
      <w:r w:rsidRPr="00534FC9">
        <w:rPr>
          <w:color w:val="2E74B5" w:themeColor="accent1" w:themeShade="BF"/>
          <w:szCs w:val="24"/>
          <w:lang w:val="ro-RO"/>
        </w:rPr>
        <w:t xml:space="preserve"> </w:t>
      </w:r>
      <w:r w:rsidRPr="00534FC9">
        <w:rPr>
          <w:szCs w:val="24"/>
          <w:lang w:val="ro-RO"/>
        </w:rPr>
        <w:t xml:space="preserve">– este o componentă a managementului riscului </w:t>
      </w:r>
      <w:proofErr w:type="spellStart"/>
      <w:r w:rsidRPr="00534FC9">
        <w:rPr>
          <w:szCs w:val="24"/>
          <w:lang w:val="ro-RO"/>
        </w:rPr>
        <w:t>şi</w:t>
      </w:r>
      <w:proofErr w:type="spellEnd"/>
      <w:r w:rsidRPr="00534FC9">
        <w:rPr>
          <w:szCs w:val="24"/>
          <w:lang w:val="ro-RO"/>
        </w:rPr>
        <w:t xml:space="preserve"> constituie un ansamblu de </w:t>
      </w:r>
      <w:proofErr w:type="spellStart"/>
      <w:r w:rsidRPr="00534FC9">
        <w:rPr>
          <w:szCs w:val="24"/>
          <w:lang w:val="ro-RO"/>
        </w:rPr>
        <w:t>activităţi</w:t>
      </w:r>
      <w:proofErr w:type="spellEnd"/>
      <w:r w:rsidRPr="00534FC9">
        <w:rPr>
          <w:szCs w:val="24"/>
          <w:lang w:val="ro-RO"/>
        </w:rPr>
        <w:t xml:space="preserve"> riguros definite </w:t>
      </w:r>
      <w:proofErr w:type="spellStart"/>
      <w:r w:rsidRPr="00534FC9">
        <w:rPr>
          <w:szCs w:val="24"/>
          <w:lang w:val="ro-RO"/>
        </w:rPr>
        <w:t>şi</w:t>
      </w:r>
      <w:proofErr w:type="spellEnd"/>
      <w:r w:rsidRPr="00534FC9">
        <w:rPr>
          <w:szCs w:val="24"/>
          <w:lang w:val="ro-RO"/>
        </w:rPr>
        <w:t xml:space="preserve"> organizate, care permit administrarea </w:t>
      </w:r>
      <w:proofErr w:type="spellStart"/>
      <w:r w:rsidRPr="00534FC9">
        <w:rPr>
          <w:szCs w:val="24"/>
          <w:lang w:val="ro-RO"/>
        </w:rPr>
        <w:t>şi</w:t>
      </w:r>
      <w:proofErr w:type="spellEnd"/>
      <w:r w:rsidRPr="00534FC9">
        <w:rPr>
          <w:szCs w:val="24"/>
          <w:lang w:val="ro-RO"/>
        </w:rPr>
        <w:t xml:space="preserve"> monit</w:t>
      </w:r>
      <w:r w:rsidR="00961418" w:rsidRPr="00534FC9">
        <w:rPr>
          <w:szCs w:val="24"/>
          <w:lang w:val="ro-RO"/>
        </w:rPr>
        <w:t>orizarea eficientă a riscului;</w:t>
      </w:r>
    </w:p>
    <w:p w14:paraId="572AB812" w14:textId="77777777" w:rsidR="00961418" w:rsidRPr="00534FC9" w:rsidRDefault="00444F72" w:rsidP="001E42AD">
      <w:pPr>
        <w:spacing w:after="120" w:line="240" w:lineRule="auto"/>
        <w:ind w:left="-3" w:right="147" w:firstLine="0"/>
        <w:rPr>
          <w:szCs w:val="24"/>
          <w:lang w:val="ro-RO"/>
        </w:rPr>
      </w:pPr>
      <w:r w:rsidRPr="00534FC9">
        <w:rPr>
          <w:b/>
          <w:i/>
          <w:color w:val="2E74B5" w:themeColor="accent1" w:themeShade="BF"/>
          <w:szCs w:val="24"/>
          <w:lang w:val="ro-RO"/>
        </w:rPr>
        <w:t>Disponibilitatea la risc</w:t>
      </w:r>
      <w:r w:rsidRPr="00534FC9">
        <w:rPr>
          <w:color w:val="2E74B5" w:themeColor="accent1" w:themeShade="BF"/>
          <w:szCs w:val="24"/>
          <w:lang w:val="ro-RO"/>
        </w:rPr>
        <w:t xml:space="preserve"> </w:t>
      </w:r>
      <w:r w:rsidR="00961418" w:rsidRPr="00534FC9">
        <w:rPr>
          <w:szCs w:val="24"/>
          <w:lang w:val="ro-RO"/>
        </w:rPr>
        <w:t>–</w:t>
      </w:r>
      <w:r w:rsidRPr="00534FC9">
        <w:rPr>
          <w:szCs w:val="24"/>
          <w:lang w:val="ro-RO"/>
        </w:rPr>
        <w:t xml:space="preserve"> cantitatea de risc la care </w:t>
      </w:r>
      <w:r w:rsidR="006D6451" w:rsidRPr="00534FC9">
        <w:rPr>
          <w:szCs w:val="24"/>
          <w:lang w:val="ro-RO"/>
        </w:rPr>
        <w:t>instituția</w:t>
      </w:r>
      <w:r w:rsidRPr="00534FC9">
        <w:rPr>
          <w:szCs w:val="24"/>
          <w:lang w:val="ro-RO"/>
        </w:rPr>
        <w:t xml:space="preserve"> este pregătită să o accepte sau la care este dispusă să se</w:t>
      </w:r>
      <w:r w:rsidR="00961418" w:rsidRPr="00534FC9">
        <w:rPr>
          <w:szCs w:val="24"/>
          <w:lang w:val="ro-RO"/>
        </w:rPr>
        <w:t xml:space="preserve"> expună într-un anumit moment;</w:t>
      </w:r>
    </w:p>
    <w:p w14:paraId="1CE45EB0" w14:textId="77777777" w:rsidR="00961418" w:rsidRPr="00534FC9" w:rsidRDefault="00444F72" w:rsidP="001E42AD">
      <w:pPr>
        <w:spacing w:after="120" w:line="240" w:lineRule="auto"/>
        <w:ind w:left="-3" w:right="147" w:firstLine="0"/>
        <w:rPr>
          <w:szCs w:val="24"/>
          <w:lang w:val="ro-RO"/>
        </w:rPr>
      </w:pPr>
      <w:r w:rsidRPr="00534FC9">
        <w:rPr>
          <w:b/>
          <w:i/>
          <w:color w:val="2E74B5" w:themeColor="accent1" w:themeShade="BF"/>
          <w:szCs w:val="24"/>
          <w:lang w:val="ro-RO"/>
        </w:rPr>
        <w:t>Expunere la risc</w:t>
      </w:r>
      <w:r w:rsidRPr="00534FC9">
        <w:rPr>
          <w:color w:val="2E74B5" w:themeColor="accent1" w:themeShade="BF"/>
          <w:szCs w:val="24"/>
          <w:lang w:val="ro-RO"/>
        </w:rPr>
        <w:t xml:space="preserve"> </w:t>
      </w:r>
      <w:r w:rsidR="00961418" w:rsidRPr="00534FC9">
        <w:rPr>
          <w:szCs w:val="24"/>
          <w:lang w:val="ro-RO"/>
        </w:rPr>
        <w:t>–</w:t>
      </w:r>
      <w:r w:rsidRPr="00534FC9">
        <w:rPr>
          <w:szCs w:val="24"/>
          <w:lang w:val="ro-RO"/>
        </w:rPr>
        <w:t xml:space="preserve"> </w:t>
      </w:r>
      <w:proofErr w:type="spellStart"/>
      <w:r w:rsidRPr="00534FC9">
        <w:rPr>
          <w:szCs w:val="24"/>
          <w:lang w:val="ro-RO"/>
        </w:rPr>
        <w:t>consecinţele</w:t>
      </w:r>
      <w:proofErr w:type="spellEnd"/>
      <w:r w:rsidRPr="00534FC9">
        <w:rPr>
          <w:szCs w:val="24"/>
          <w:lang w:val="ro-RO"/>
        </w:rPr>
        <w:t xml:space="preserve"> pe care poate să le resimtă </w:t>
      </w:r>
      <w:r w:rsidR="006D6451" w:rsidRPr="00534FC9">
        <w:rPr>
          <w:szCs w:val="24"/>
          <w:lang w:val="ro-RO"/>
        </w:rPr>
        <w:t>instituția</w:t>
      </w:r>
      <w:r w:rsidRPr="00534FC9">
        <w:rPr>
          <w:szCs w:val="24"/>
          <w:lang w:val="ro-RO"/>
        </w:rPr>
        <w:t xml:space="preserve">, ca o </w:t>
      </w:r>
      <w:proofErr w:type="spellStart"/>
      <w:r w:rsidRPr="00534FC9">
        <w:rPr>
          <w:szCs w:val="24"/>
          <w:lang w:val="ro-RO"/>
        </w:rPr>
        <w:t>combinaţie</w:t>
      </w:r>
      <w:proofErr w:type="spellEnd"/>
      <w:r w:rsidRPr="00534FC9">
        <w:rPr>
          <w:szCs w:val="24"/>
          <w:lang w:val="ro-RO"/>
        </w:rPr>
        <w:t xml:space="preserve"> de impact </w:t>
      </w:r>
      <w:proofErr w:type="spellStart"/>
      <w:r w:rsidRPr="00534FC9">
        <w:rPr>
          <w:szCs w:val="24"/>
          <w:lang w:val="ro-RO"/>
        </w:rPr>
        <w:t>şi</w:t>
      </w:r>
      <w:proofErr w:type="spellEnd"/>
      <w:r w:rsidRPr="00534FC9">
        <w:rPr>
          <w:szCs w:val="24"/>
          <w:lang w:val="ro-RO"/>
        </w:rPr>
        <w:t xml:space="preserve"> probabilitate, în c</w:t>
      </w:r>
      <w:r w:rsidR="00961418" w:rsidRPr="00534FC9">
        <w:rPr>
          <w:szCs w:val="24"/>
          <w:lang w:val="ro-RO"/>
        </w:rPr>
        <w:t>azul materializării unui risc;</w:t>
      </w:r>
    </w:p>
    <w:p w14:paraId="001138BE" w14:textId="77777777" w:rsidR="00961418" w:rsidRPr="00534FC9" w:rsidRDefault="00444F72" w:rsidP="001E42AD">
      <w:pPr>
        <w:spacing w:after="120" w:line="240" w:lineRule="auto"/>
        <w:ind w:left="-3" w:right="147" w:firstLine="0"/>
        <w:rPr>
          <w:szCs w:val="24"/>
          <w:lang w:val="ro-RO"/>
        </w:rPr>
      </w:pPr>
      <w:r w:rsidRPr="00534FC9">
        <w:rPr>
          <w:b/>
          <w:i/>
          <w:color w:val="2E74B5" w:themeColor="accent1" w:themeShade="BF"/>
          <w:szCs w:val="24"/>
          <w:lang w:val="ro-RO"/>
        </w:rPr>
        <w:t>Nivelul de risc</w:t>
      </w:r>
      <w:r w:rsidRPr="00534FC9">
        <w:rPr>
          <w:color w:val="2E74B5" w:themeColor="accent1" w:themeShade="BF"/>
          <w:szCs w:val="24"/>
          <w:lang w:val="ro-RO"/>
        </w:rPr>
        <w:t xml:space="preserve"> </w:t>
      </w:r>
      <w:r w:rsidR="00961418" w:rsidRPr="00534FC9">
        <w:rPr>
          <w:szCs w:val="24"/>
          <w:lang w:val="ro-RO"/>
        </w:rPr>
        <w:t>–</w:t>
      </w:r>
      <w:r w:rsidRPr="00534FC9">
        <w:rPr>
          <w:szCs w:val="24"/>
          <w:lang w:val="ro-RO"/>
        </w:rPr>
        <w:t xml:space="preserve"> cuantificarea </w:t>
      </w:r>
      <w:proofErr w:type="spellStart"/>
      <w:r w:rsidRPr="00534FC9">
        <w:rPr>
          <w:szCs w:val="24"/>
          <w:lang w:val="ro-RO"/>
        </w:rPr>
        <w:t>combinaţiei</w:t>
      </w:r>
      <w:proofErr w:type="spellEnd"/>
      <w:r w:rsidRPr="00534FC9">
        <w:rPr>
          <w:szCs w:val="24"/>
          <w:lang w:val="ro-RO"/>
        </w:rPr>
        <w:t xml:space="preserve"> dintre impact </w:t>
      </w:r>
      <w:proofErr w:type="spellStart"/>
      <w:r w:rsidRPr="00534FC9">
        <w:rPr>
          <w:szCs w:val="24"/>
          <w:lang w:val="ro-RO"/>
        </w:rPr>
        <w:t>şi</w:t>
      </w:r>
      <w:proofErr w:type="spellEnd"/>
      <w:r w:rsidRPr="00534FC9">
        <w:rPr>
          <w:szCs w:val="24"/>
          <w:lang w:val="ro-RO"/>
        </w:rPr>
        <w:t xml:space="preserve"> probabilitate, </w:t>
      </w:r>
      <w:r w:rsidR="00961418" w:rsidRPr="00534FC9">
        <w:rPr>
          <w:szCs w:val="24"/>
          <w:lang w:val="ro-RO"/>
        </w:rPr>
        <w:t>definită ca produsul acestora;</w:t>
      </w:r>
    </w:p>
    <w:p w14:paraId="2FBA8A58" w14:textId="77777777" w:rsidR="00961418" w:rsidRPr="00534FC9" w:rsidRDefault="00444F72" w:rsidP="001E42AD">
      <w:pPr>
        <w:spacing w:after="120" w:line="240" w:lineRule="auto"/>
        <w:ind w:right="147"/>
        <w:rPr>
          <w:szCs w:val="24"/>
          <w:lang w:val="ro-RO"/>
        </w:rPr>
      </w:pPr>
      <w:r w:rsidRPr="00534FC9">
        <w:rPr>
          <w:b/>
          <w:i/>
          <w:color w:val="2E74B5" w:themeColor="accent1" w:themeShade="BF"/>
          <w:szCs w:val="24"/>
          <w:lang w:val="ro-RO"/>
        </w:rPr>
        <w:t>Impact</w:t>
      </w:r>
      <w:r w:rsidRPr="00534FC9">
        <w:rPr>
          <w:szCs w:val="24"/>
          <w:lang w:val="ro-RO"/>
        </w:rPr>
        <w:t xml:space="preserve"> </w:t>
      </w:r>
      <w:r w:rsidR="00961418" w:rsidRPr="00534FC9">
        <w:rPr>
          <w:szCs w:val="24"/>
          <w:lang w:val="ro-RO"/>
        </w:rPr>
        <w:t>–</w:t>
      </w:r>
      <w:r w:rsidRPr="00534FC9">
        <w:rPr>
          <w:szCs w:val="24"/>
          <w:lang w:val="ro-RO"/>
        </w:rPr>
        <w:t xml:space="preserve"> efectul produs în cazul </w:t>
      </w:r>
      <w:r w:rsidR="00961418" w:rsidRPr="00534FC9">
        <w:rPr>
          <w:szCs w:val="24"/>
          <w:lang w:val="ro-RO"/>
        </w:rPr>
        <w:t>când un risc se materializează;</w:t>
      </w:r>
    </w:p>
    <w:p w14:paraId="225A2A17" w14:textId="77777777" w:rsidR="00961418" w:rsidRPr="00534FC9" w:rsidRDefault="00444F72" w:rsidP="001E42AD">
      <w:pPr>
        <w:spacing w:after="120" w:line="240" w:lineRule="auto"/>
        <w:ind w:right="147"/>
        <w:rPr>
          <w:szCs w:val="24"/>
          <w:lang w:val="ro-RO"/>
        </w:rPr>
      </w:pPr>
      <w:r w:rsidRPr="00534FC9">
        <w:rPr>
          <w:b/>
          <w:i/>
          <w:color w:val="2E74B5" w:themeColor="accent1" w:themeShade="BF"/>
          <w:szCs w:val="24"/>
          <w:lang w:val="ro-RO"/>
        </w:rPr>
        <w:t>Probabilitate</w:t>
      </w:r>
      <w:r w:rsidRPr="00534FC9">
        <w:rPr>
          <w:b/>
          <w:i/>
          <w:szCs w:val="24"/>
          <w:lang w:val="ro-RO"/>
        </w:rPr>
        <w:t xml:space="preserve"> </w:t>
      </w:r>
      <w:r w:rsidR="00961418" w:rsidRPr="00534FC9">
        <w:rPr>
          <w:szCs w:val="24"/>
          <w:lang w:val="ro-RO"/>
        </w:rPr>
        <w:t>–</w:t>
      </w:r>
      <w:r w:rsidRPr="00534FC9">
        <w:rPr>
          <w:szCs w:val="24"/>
          <w:lang w:val="ro-RO"/>
        </w:rPr>
        <w:t xml:space="preserve"> posibilitatea ca un anumit eveniment/risc să ai</w:t>
      </w:r>
      <w:r w:rsidR="00961418" w:rsidRPr="00534FC9">
        <w:rPr>
          <w:szCs w:val="24"/>
          <w:lang w:val="ro-RO"/>
        </w:rPr>
        <w:t>bă loc sau să se materializeze;</w:t>
      </w:r>
    </w:p>
    <w:p w14:paraId="780D667B" w14:textId="77777777" w:rsidR="00961418" w:rsidRPr="00534FC9" w:rsidRDefault="00444F72" w:rsidP="001E42AD">
      <w:pPr>
        <w:spacing w:after="120" w:line="240" w:lineRule="auto"/>
        <w:ind w:left="-3" w:right="147" w:firstLine="0"/>
        <w:rPr>
          <w:szCs w:val="24"/>
          <w:lang w:val="ro-RO"/>
        </w:rPr>
      </w:pPr>
      <w:r w:rsidRPr="00534FC9">
        <w:rPr>
          <w:b/>
          <w:i/>
          <w:color w:val="2E74B5" w:themeColor="accent1" w:themeShade="BF"/>
          <w:szCs w:val="24"/>
          <w:lang w:val="ro-RO"/>
        </w:rPr>
        <w:t>Risc extern</w:t>
      </w:r>
      <w:r w:rsidRPr="00534FC9">
        <w:rPr>
          <w:color w:val="2E74B5" w:themeColor="accent1" w:themeShade="BF"/>
          <w:szCs w:val="24"/>
          <w:lang w:val="ro-RO"/>
        </w:rPr>
        <w:t xml:space="preserve"> </w:t>
      </w:r>
      <w:r w:rsidR="00961418" w:rsidRPr="00534FC9">
        <w:rPr>
          <w:szCs w:val="24"/>
          <w:lang w:val="ro-RO"/>
        </w:rPr>
        <w:t>–</w:t>
      </w:r>
      <w:r w:rsidRPr="00534FC9">
        <w:rPr>
          <w:szCs w:val="24"/>
          <w:lang w:val="ro-RO"/>
        </w:rPr>
        <w:t xml:space="preserve"> riscul care rezultă din afara </w:t>
      </w:r>
      <w:r w:rsidR="00A047CB" w:rsidRPr="00534FC9">
        <w:rPr>
          <w:szCs w:val="24"/>
          <w:lang w:val="ro-RO"/>
        </w:rPr>
        <w:t>instituție</w:t>
      </w:r>
      <w:r w:rsidRPr="00534FC9">
        <w:rPr>
          <w:szCs w:val="24"/>
          <w:lang w:val="ro-RO"/>
        </w:rPr>
        <w:t xml:space="preserve">i </w:t>
      </w:r>
      <w:proofErr w:type="spellStart"/>
      <w:r w:rsidRPr="00534FC9">
        <w:rPr>
          <w:szCs w:val="24"/>
          <w:lang w:val="ro-RO"/>
        </w:rPr>
        <w:t>şi</w:t>
      </w:r>
      <w:proofErr w:type="spellEnd"/>
      <w:r w:rsidRPr="00534FC9">
        <w:rPr>
          <w:szCs w:val="24"/>
          <w:lang w:val="ro-RO"/>
        </w:rPr>
        <w:t xml:space="preserve"> nu poate fi controlat în totalitate de căt</w:t>
      </w:r>
      <w:r w:rsidR="00961418" w:rsidRPr="00534FC9">
        <w:rPr>
          <w:szCs w:val="24"/>
          <w:lang w:val="ro-RO"/>
        </w:rPr>
        <w:t>re aceasta;</w:t>
      </w:r>
    </w:p>
    <w:p w14:paraId="35216A61" w14:textId="77777777" w:rsidR="00961418" w:rsidRPr="00534FC9" w:rsidRDefault="00444F72" w:rsidP="001E42AD">
      <w:pPr>
        <w:spacing w:after="120" w:line="240" w:lineRule="auto"/>
        <w:ind w:left="-3" w:right="148" w:firstLine="0"/>
        <w:rPr>
          <w:szCs w:val="24"/>
          <w:lang w:val="ro-RO"/>
        </w:rPr>
      </w:pPr>
      <w:r w:rsidRPr="00534FC9">
        <w:rPr>
          <w:b/>
          <w:i/>
          <w:color w:val="2E74B5" w:themeColor="accent1" w:themeShade="BF"/>
          <w:szCs w:val="24"/>
          <w:lang w:val="ro-RO"/>
        </w:rPr>
        <w:t>Risc inerent</w:t>
      </w:r>
      <w:r w:rsidRPr="00534FC9">
        <w:rPr>
          <w:color w:val="2E74B5" w:themeColor="accent1" w:themeShade="BF"/>
          <w:szCs w:val="24"/>
          <w:lang w:val="ro-RO"/>
        </w:rPr>
        <w:t xml:space="preserve"> </w:t>
      </w:r>
      <w:r w:rsidR="00961418" w:rsidRPr="00534FC9">
        <w:rPr>
          <w:szCs w:val="24"/>
          <w:lang w:val="ro-RO"/>
        </w:rPr>
        <w:t>–</w:t>
      </w:r>
      <w:r w:rsidRPr="00534FC9">
        <w:rPr>
          <w:szCs w:val="24"/>
          <w:lang w:val="ro-RO"/>
        </w:rPr>
        <w:t xml:space="preserve"> expunerea cauzată de un anumit risc înainte de a fi luată </w:t>
      </w:r>
      <w:r w:rsidR="00961418" w:rsidRPr="00534FC9">
        <w:rPr>
          <w:szCs w:val="24"/>
          <w:lang w:val="ro-RO"/>
        </w:rPr>
        <w:t>vreo măsură de atenuare a lui;</w:t>
      </w:r>
    </w:p>
    <w:p w14:paraId="5DFAE214" w14:textId="77777777" w:rsidR="00961418" w:rsidRPr="00534FC9" w:rsidRDefault="00444F72" w:rsidP="001E42AD">
      <w:pPr>
        <w:spacing w:after="120" w:line="240" w:lineRule="auto"/>
        <w:ind w:right="282"/>
        <w:rPr>
          <w:szCs w:val="24"/>
          <w:lang w:val="ro-RO"/>
        </w:rPr>
      </w:pPr>
      <w:r w:rsidRPr="00534FC9">
        <w:rPr>
          <w:b/>
          <w:i/>
          <w:color w:val="2E74B5" w:themeColor="accent1" w:themeShade="BF"/>
          <w:szCs w:val="24"/>
          <w:lang w:val="ro-RO"/>
        </w:rPr>
        <w:t xml:space="preserve">Risc </w:t>
      </w:r>
      <w:proofErr w:type="spellStart"/>
      <w:r w:rsidRPr="00534FC9">
        <w:rPr>
          <w:b/>
          <w:i/>
          <w:color w:val="2E74B5" w:themeColor="accent1" w:themeShade="BF"/>
          <w:szCs w:val="24"/>
          <w:lang w:val="ro-RO"/>
        </w:rPr>
        <w:t>operaţional</w:t>
      </w:r>
      <w:proofErr w:type="spellEnd"/>
      <w:r w:rsidRPr="00534FC9">
        <w:rPr>
          <w:color w:val="2E74B5" w:themeColor="accent1" w:themeShade="BF"/>
          <w:szCs w:val="24"/>
          <w:lang w:val="ro-RO"/>
        </w:rPr>
        <w:t xml:space="preserve"> </w:t>
      </w:r>
      <w:r w:rsidR="00961418" w:rsidRPr="00534FC9">
        <w:rPr>
          <w:szCs w:val="24"/>
          <w:lang w:val="ro-RO"/>
        </w:rPr>
        <w:t>–</w:t>
      </w:r>
      <w:r w:rsidRPr="00534FC9">
        <w:rPr>
          <w:szCs w:val="24"/>
          <w:lang w:val="ro-RO"/>
        </w:rPr>
        <w:t xml:space="preserve"> riscul legat de </w:t>
      </w:r>
      <w:proofErr w:type="spellStart"/>
      <w:r w:rsidRPr="00534FC9">
        <w:rPr>
          <w:szCs w:val="24"/>
          <w:lang w:val="ro-RO"/>
        </w:rPr>
        <w:t>desfăşurarea</w:t>
      </w:r>
      <w:proofErr w:type="spellEnd"/>
      <w:r w:rsidRPr="00534FC9">
        <w:rPr>
          <w:szCs w:val="24"/>
          <w:lang w:val="ro-RO"/>
        </w:rPr>
        <w:t xml:space="preserve"> </w:t>
      </w:r>
      <w:r w:rsidR="00961418" w:rsidRPr="00534FC9">
        <w:rPr>
          <w:szCs w:val="24"/>
          <w:lang w:val="ro-RO"/>
        </w:rPr>
        <w:t xml:space="preserve">curentă a </w:t>
      </w:r>
      <w:proofErr w:type="spellStart"/>
      <w:r w:rsidR="00961418" w:rsidRPr="00534FC9">
        <w:rPr>
          <w:szCs w:val="24"/>
          <w:lang w:val="ro-RO"/>
        </w:rPr>
        <w:t>activităţii</w:t>
      </w:r>
      <w:proofErr w:type="spellEnd"/>
      <w:r w:rsidR="00961418" w:rsidRPr="00534FC9">
        <w:rPr>
          <w:szCs w:val="24"/>
          <w:lang w:val="ro-RO"/>
        </w:rPr>
        <w:t xml:space="preserve"> în cadrul</w:t>
      </w:r>
      <w:r w:rsidR="00A047CB" w:rsidRPr="00534FC9">
        <w:rPr>
          <w:szCs w:val="24"/>
          <w:lang w:val="ro-RO"/>
        </w:rPr>
        <w:t xml:space="preserve"> primăriei</w:t>
      </w:r>
      <w:r w:rsidR="00961418" w:rsidRPr="00534FC9">
        <w:rPr>
          <w:szCs w:val="24"/>
          <w:lang w:val="ro-RO"/>
        </w:rPr>
        <w:t>;</w:t>
      </w:r>
    </w:p>
    <w:p w14:paraId="7CC0071B" w14:textId="77777777" w:rsidR="00961418" w:rsidRPr="00534FC9" w:rsidRDefault="00444F72" w:rsidP="001E42AD">
      <w:pPr>
        <w:spacing w:after="120" w:line="240" w:lineRule="auto"/>
        <w:ind w:left="-3" w:right="148" w:firstLine="0"/>
        <w:rPr>
          <w:szCs w:val="24"/>
          <w:lang w:val="ro-RO"/>
        </w:rPr>
      </w:pPr>
      <w:r w:rsidRPr="00534FC9">
        <w:rPr>
          <w:b/>
          <w:i/>
          <w:color w:val="2E74B5" w:themeColor="accent1" w:themeShade="BF"/>
          <w:szCs w:val="24"/>
          <w:lang w:val="ro-RO"/>
        </w:rPr>
        <w:t>Risc privind schimbarea</w:t>
      </w:r>
      <w:r w:rsidRPr="00534FC9">
        <w:rPr>
          <w:color w:val="2E74B5" w:themeColor="accent1" w:themeShade="BF"/>
          <w:szCs w:val="24"/>
          <w:lang w:val="ro-RO"/>
        </w:rPr>
        <w:t xml:space="preserve"> </w:t>
      </w:r>
      <w:r w:rsidR="00961418" w:rsidRPr="00534FC9">
        <w:rPr>
          <w:szCs w:val="24"/>
          <w:lang w:val="ro-RO"/>
        </w:rPr>
        <w:t>–</w:t>
      </w:r>
      <w:r w:rsidRPr="00534FC9">
        <w:rPr>
          <w:szCs w:val="24"/>
          <w:lang w:val="ro-RO"/>
        </w:rPr>
        <w:t xml:space="preserve"> riscul aferent deciziei de a face lucruri noi care </w:t>
      </w:r>
      <w:proofErr w:type="spellStart"/>
      <w:r w:rsidRPr="00534FC9">
        <w:rPr>
          <w:szCs w:val="24"/>
          <w:lang w:val="ro-RO"/>
        </w:rPr>
        <w:t>depăşesc</w:t>
      </w:r>
      <w:proofErr w:type="spellEnd"/>
      <w:r w:rsidRPr="00534FC9">
        <w:rPr>
          <w:szCs w:val="24"/>
          <w:lang w:val="ro-RO"/>
        </w:rPr>
        <w:t xml:space="preserve"> capac</w:t>
      </w:r>
      <w:r w:rsidR="00961418" w:rsidRPr="00534FC9">
        <w:rPr>
          <w:szCs w:val="24"/>
          <w:lang w:val="ro-RO"/>
        </w:rPr>
        <w:t xml:space="preserve">itatea actuală a </w:t>
      </w:r>
      <w:r w:rsidR="00956D63" w:rsidRPr="00534FC9">
        <w:rPr>
          <w:szCs w:val="24"/>
          <w:lang w:val="ro-RO"/>
        </w:rPr>
        <w:t>instituției</w:t>
      </w:r>
      <w:r w:rsidR="00961418" w:rsidRPr="00534FC9">
        <w:rPr>
          <w:szCs w:val="24"/>
          <w:lang w:val="ro-RO"/>
        </w:rPr>
        <w:t>;</w:t>
      </w:r>
    </w:p>
    <w:p w14:paraId="6DDDA1F3" w14:textId="77777777" w:rsidR="00961418" w:rsidRPr="00534FC9" w:rsidRDefault="00444F72" w:rsidP="001E42AD">
      <w:pPr>
        <w:spacing w:after="120" w:line="240" w:lineRule="auto"/>
        <w:ind w:left="-3" w:right="148" w:firstLine="0"/>
        <w:rPr>
          <w:szCs w:val="24"/>
          <w:lang w:val="ro-RO"/>
        </w:rPr>
      </w:pPr>
      <w:r w:rsidRPr="00534FC9">
        <w:rPr>
          <w:b/>
          <w:i/>
          <w:color w:val="2E74B5" w:themeColor="accent1" w:themeShade="BF"/>
          <w:szCs w:val="24"/>
          <w:lang w:val="ro-RO"/>
        </w:rPr>
        <w:t>Risc rezidual</w:t>
      </w:r>
      <w:r w:rsidRPr="00534FC9">
        <w:rPr>
          <w:color w:val="2E74B5" w:themeColor="accent1" w:themeShade="BF"/>
          <w:szCs w:val="24"/>
          <w:lang w:val="ro-RO"/>
        </w:rPr>
        <w:t xml:space="preserve"> </w:t>
      </w:r>
      <w:r w:rsidR="00961418" w:rsidRPr="00534FC9">
        <w:rPr>
          <w:szCs w:val="24"/>
          <w:lang w:val="ro-RO"/>
        </w:rPr>
        <w:t>–</w:t>
      </w:r>
      <w:r w:rsidRPr="00534FC9">
        <w:rPr>
          <w:szCs w:val="24"/>
          <w:lang w:val="ro-RO"/>
        </w:rPr>
        <w:t xml:space="preserve"> expunerea cauzată de un anumit risc după ce au fost luate măsuri de gestionare a lui, presupunân</w:t>
      </w:r>
      <w:r w:rsidR="00961418" w:rsidRPr="00534FC9">
        <w:rPr>
          <w:szCs w:val="24"/>
          <w:lang w:val="ro-RO"/>
        </w:rPr>
        <w:t>d ca măsurile au fost eficace;</w:t>
      </w:r>
    </w:p>
    <w:p w14:paraId="6A9ACCF4" w14:textId="77777777" w:rsidR="00961418" w:rsidRPr="001E42AD" w:rsidRDefault="00444F72" w:rsidP="001E42AD">
      <w:pPr>
        <w:spacing w:after="120" w:line="240" w:lineRule="auto"/>
        <w:ind w:left="-3" w:right="148" w:firstLine="0"/>
        <w:rPr>
          <w:szCs w:val="24"/>
          <w:lang w:val="en-US"/>
        </w:rPr>
      </w:pPr>
      <w:r w:rsidRPr="00534FC9">
        <w:rPr>
          <w:b/>
          <w:i/>
          <w:color w:val="2E74B5" w:themeColor="accent1" w:themeShade="BF"/>
          <w:szCs w:val="24"/>
          <w:lang w:val="ro-RO"/>
        </w:rPr>
        <w:t>Responsabil de risc</w:t>
      </w:r>
      <w:r w:rsidRPr="00534FC9">
        <w:rPr>
          <w:color w:val="2E74B5" w:themeColor="accent1" w:themeShade="BF"/>
          <w:szCs w:val="24"/>
          <w:lang w:val="ro-RO"/>
        </w:rPr>
        <w:t xml:space="preserve"> </w:t>
      </w:r>
      <w:r w:rsidR="00961418" w:rsidRPr="00534FC9">
        <w:rPr>
          <w:szCs w:val="24"/>
          <w:lang w:val="ro-RO"/>
        </w:rPr>
        <w:t>–</w:t>
      </w:r>
      <w:r w:rsidRPr="00534FC9">
        <w:rPr>
          <w:szCs w:val="24"/>
          <w:lang w:val="ro-RO"/>
        </w:rPr>
        <w:t xml:space="preserve"> persoana (conducătorul unei structuri) din cadrul </w:t>
      </w:r>
      <w:r w:rsidR="00956D63" w:rsidRPr="00534FC9">
        <w:rPr>
          <w:szCs w:val="24"/>
          <w:lang w:val="ro-RO"/>
        </w:rPr>
        <w:t>primăriei</w:t>
      </w:r>
      <w:r w:rsidRPr="00534FC9">
        <w:rPr>
          <w:szCs w:val="24"/>
          <w:lang w:val="ro-RO"/>
        </w:rPr>
        <w:t>, desemnată să gestioneze riscurile existente, corespunzător nivelului ierarhic al acesteia, în scopul atingerii obiectivelor cărora le sunt asociate</w:t>
      </w:r>
      <w:r w:rsidR="00961418" w:rsidRPr="00534FC9">
        <w:rPr>
          <w:szCs w:val="24"/>
          <w:lang w:val="en-US"/>
        </w:rPr>
        <w:t xml:space="preserve"> </w:t>
      </w:r>
      <w:proofErr w:type="spellStart"/>
      <w:r w:rsidR="00961418" w:rsidRPr="00534FC9">
        <w:rPr>
          <w:szCs w:val="24"/>
          <w:lang w:val="en-US"/>
        </w:rPr>
        <w:t>respectivele</w:t>
      </w:r>
      <w:proofErr w:type="spellEnd"/>
      <w:r w:rsidR="00961418" w:rsidRPr="00534FC9">
        <w:rPr>
          <w:szCs w:val="24"/>
          <w:lang w:val="en-US"/>
        </w:rPr>
        <w:t xml:space="preserve"> </w:t>
      </w:r>
      <w:proofErr w:type="spellStart"/>
      <w:r w:rsidR="00961418" w:rsidRPr="00534FC9">
        <w:rPr>
          <w:szCs w:val="24"/>
          <w:lang w:val="en-US"/>
        </w:rPr>
        <w:t>riscuri</w:t>
      </w:r>
      <w:proofErr w:type="spellEnd"/>
      <w:r w:rsidR="00961418" w:rsidRPr="00534FC9">
        <w:rPr>
          <w:szCs w:val="24"/>
          <w:lang w:val="en-US"/>
        </w:rPr>
        <w:t>;</w:t>
      </w:r>
    </w:p>
    <w:p w14:paraId="4FB59936" w14:textId="77777777" w:rsidR="00CE2400" w:rsidRPr="001E42AD" w:rsidRDefault="00444F72" w:rsidP="001E42AD">
      <w:pPr>
        <w:spacing w:after="120" w:line="240" w:lineRule="auto"/>
        <w:ind w:left="-3" w:right="148" w:firstLine="0"/>
        <w:rPr>
          <w:szCs w:val="24"/>
          <w:lang w:val="ro-RO"/>
        </w:rPr>
      </w:pPr>
      <w:r w:rsidRPr="00534FC9">
        <w:rPr>
          <w:b/>
          <w:i/>
          <w:color w:val="2E74B5" w:themeColor="accent1" w:themeShade="BF"/>
          <w:szCs w:val="24"/>
          <w:lang w:val="ro-RO"/>
        </w:rPr>
        <w:t>Factor de risc</w:t>
      </w:r>
      <w:r w:rsidRPr="00534FC9">
        <w:rPr>
          <w:color w:val="2E74B5" w:themeColor="accent1" w:themeShade="BF"/>
          <w:szCs w:val="24"/>
          <w:lang w:val="ro-RO"/>
        </w:rPr>
        <w:t xml:space="preserve"> </w:t>
      </w:r>
      <w:r w:rsidR="00961418" w:rsidRPr="00534FC9">
        <w:rPr>
          <w:szCs w:val="24"/>
          <w:lang w:val="ro-RO"/>
        </w:rPr>
        <w:t>–</w:t>
      </w:r>
      <w:r w:rsidRPr="00534FC9">
        <w:rPr>
          <w:szCs w:val="24"/>
          <w:lang w:val="ro-RO"/>
        </w:rPr>
        <w:t xml:space="preserve"> </w:t>
      </w:r>
      <w:proofErr w:type="spellStart"/>
      <w:r w:rsidRPr="00534FC9">
        <w:rPr>
          <w:szCs w:val="24"/>
          <w:lang w:val="ro-RO"/>
        </w:rPr>
        <w:t>situaţie</w:t>
      </w:r>
      <w:proofErr w:type="spellEnd"/>
      <w:r w:rsidRPr="00534FC9">
        <w:rPr>
          <w:szCs w:val="24"/>
          <w:lang w:val="ro-RO"/>
        </w:rPr>
        <w:t>/fapt/</w:t>
      </w:r>
      <w:proofErr w:type="spellStart"/>
      <w:r w:rsidRPr="00534FC9">
        <w:rPr>
          <w:szCs w:val="24"/>
          <w:lang w:val="ro-RO"/>
        </w:rPr>
        <w:t>condiţie</w:t>
      </w:r>
      <w:proofErr w:type="spellEnd"/>
      <w:r w:rsidRPr="00534FC9">
        <w:rPr>
          <w:szCs w:val="24"/>
          <w:lang w:val="ro-RO"/>
        </w:rPr>
        <w:t xml:space="preserve"> reprezentând motivul care stă la baza riscului </w:t>
      </w:r>
      <w:proofErr w:type="spellStart"/>
      <w:r w:rsidRPr="00534FC9">
        <w:rPr>
          <w:szCs w:val="24"/>
          <w:lang w:val="ro-RO"/>
        </w:rPr>
        <w:t>şi</w:t>
      </w:r>
      <w:proofErr w:type="spellEnd"/>
      <w:r w:rsidRPr="00534FC9">
        <w:rPr>
          <w:szCs w:val="24"/>
          <w:lang w:val="ro-RO"/>
        </w:rPr>
        <w:t xml:space="preserve"> care </w:t>
      </w:r>
      <w:proofErr w:type="spellStart"/>
      <w:r w:rsidRPr="00534FC9">
        <w:rPr>
          <w:szCs w:val="24"/>
          <w:lang w:val="ro-RO"/>
        </w:rPr>
        <w:t>decla</w:t>
      </w:r>
      <w:r w:rsidR="00A047CB" w:rsidRPr="00534FC9">
        <w:rPr>
          <w:szCs w:val="24"/>
          <w:lang w:val="ro-RO"/>
        </w:rPr>
        <w:t>nşează</w:t>
      </w:r>
      <w:proofErr w:type="spellEnd"/>
      <w:r w:rsidR="00A047CB" w:rsidRPr="00534FC9">
        <w:rPr>
          <w:szCs w:val="24"/>
          <w:lang w:val="ro-RO"/>
        </w:rPr>
        <w:t xml:space="preserve"> manifestarea acestuia;</w:t>
      </w:r>
    </w:p>
    <w:p w14:paraId="04C38E07" w14:textId="77777777" w:rsidR="000578C9" w:rsidRPr="00534FC9" w:rsidRDefault="000578C9" w:rsidP="001E42AD">
      <w:pPr>
        <w:spacing w:after="120" w:line="240" w:lineRule="auto"/>
        <w:ind w:left="-6" w:right="51" w:hanging="11"/>
        <w:rPr>
          <w:szCs w:val="24"/>
          <w:lang w:val="ro-RO"/>
        </w:rPr>
      </w:pPr>
      <w:r w:rsidRPr="00534FC9">
        <w:rPr>
          <w:b/>
          <w:i/>
          <w:color w:val="2E74B5" w:themeColor="accent1" w:themeShade="BF"/>
          <w:szCs w:val="24"/>
          <w:lang w:val="ro-RO"/>
        </w:rPr>
        <w:t>Risc de fraudă și corupție</w:t>
      </w:r>
      <w:r w:rsidRPr="00534FC9">
        <w:rPr>
          <w:color w:val="2E74B5" w:themeColor="accent1" w:themeShade="BF"/>
          <w:szCs w:val="24"/>
          <w:lang w:val="ro-RO"/>
        </w:rPr>
        <w:t xml:space="preserve"> </w:t>
      </w:r>
      <w:r w:rsidRPr="00534FC9">
        <w:rPr>
          <w:szCs w:val="24"/>
          <w:lang w:val="ro-RO"/>
        </w:rPr>
        <w:t xml:space="preserve">– probabilitate de producere a unei fraude sau manifestări de corupție prin care este afectată realizarea obiectivelor entității publice; </w:t>
      </w:r>
    </w:p>
    <w:p w14:paraId="5D2C5B1D" w14:textId="77777777" w:rsidR="000578C9" w:rsidRPr="00534FC9" w:rsidRDefault="000578C9" w:rsidP="001E42AD">
      <w:pPr>
        <w:spacing w:after="120" w:line="240" w:lineRule="auto"/>
        <w:ind w:left="-6" w:right="51" w:hanging="11"/>
        <w:rPr>
          <w:szCs w:val="24"/>
          <w:lang w:val="ro-RO"/>
        </w:rPr>
      </w:pPr>
      <w:r w:rsidRPr="00534FC9">
        <w:rPr>
          <w:b/>
          <w:i/>
          <w:color w:val="2E74B5" w:themeColor="accent1" w:themeShade="BF"/>
          <w:szCs w:val="24"/>
          <w:lang w:val="ro-RO"/>
        </w:rPr>
        <w:t xml:space="preserve">Manifestări de </w:t>
      </w:r>
      <w:proofErr w:type="spellStart"/>
      <w:r w:rsidRPr="00534FC9">
        <w:rPr>
          <w:b/>
          <w:i/>
          <w:color w:val="2E74B5" w:themeColor="accent1" w:themeShade="BF"/>
          <w:szCs w:val="24"/>
          <w:lang w:val="ro-RO"/>
        </w:rPr>
        <w:t>corupţie</w:t>
      </w:r>
      <w:proofErr w:type="spellEnd"/>
      <w:r w:rsidRPr="00534FC9">
        <w:rPr>
          <w:color w:val="2E74B5" w:themeColor="accent1" w:themeShade="BF"/>
          <w:szCs w:val="24"/>
          <w:lang w:val="ro-RO"/>
        </w:rPr>
        <w:t xml:space="preserve"> </w:t>
      </w:r>
      <w:r w:rsidRPr="00534FC9">
        <w:rPr>
          <w:szCs w:val="24"/>
          <w:lang w:val="ro-RO"/>
        </w:rPr>
        <w:t xml:space="preserve">– actele de </w:t>
      </w:r>
      <w:proofErr w:type="spellStart"/>
      <w:r w:rsidRPr="00534FC9">
        <w:rPr>
          <w:szCs w:val="24"/>
          <w:lang w:val="ro-RO"/>
        </w:rPr>
        <w:t>corupţie</w:t>
      </w:r>
      <w:proofErr w:type="spellEnd"/>
      <w:r w:rsidRPr="00534FC9">
        <w:rPr>
          <w:szCs w:val="24"/>
          <w:lang w:val="ro-RO"/>
        </w:rPr>
        <w:t xml:space="preserve"> </w:t>
      </w:r>
      <w:proofErr w:type="spellStart"/>
      <w:r w:rsidRPr="00534FC9">
        <w:rPr>
          <w:szCs w:val="24"/>
          <w:lang w:val="ro-RO"/>
        </w:rPr>
        <w:t>şi</w:t>
      </w:r>
      <w:proofErr w:type="spellEnd"/>
      <w:r w:rsidRPr="00534FC9">
        <w:rPr>
          <w:szCs w:val="24"/>
          <w:lang w:val="ro-RO"/>
        </w:rPr>
        <w:t xml:space="preserve"> cele conexe lor, precum </w:t>
      </w:r>
      <w:proofErr w:type="spellStart"/>
      <w:r w:rsidRPr="00534FC9">
        <w:rPr>
          <w:szCs w:val="24"/>
          <w:lang w:val="ro-RO"/>
        </w:rPr>
        <w:t>şi</w:t>
      </w:r>
      <w:proofErr w:type="spellEnd"/>
      <w:r w:rsidRPr="00534FC9">
        <w:rPr>
          <w:szCs w:val="24"/>
          <w:lang w:val="ro-RO"/>
        </w:rPr>
        <w:t xml:space="preserve"> faptele coruptibile, specificate la cap. VI din </w:t>
      </w:r>
      <w:r w:rsidR="00655E67">
        <w:rPr>
          <w:szCs w:val="24"/>
          <w:lang w:val="ro-RO"/>
        </w:rPr>
        <w:t>Legea integrității, nr.82/</w:t>
      </w:r>
      <w:r w:rsidRPr="00534FC9">
        <w:rPr>
          <w:szCs w:val="24"/>
          <w:lang w:val="ro-RO"/>
        </w:rPr>
        <w:t xml:space="preserve">2017; </w:t>
      </w:r>
    </w:p>
    <w:p w14:paraId="09B046B3" w14:textId="77777777" w:rsidR="000578C9" w:rsidRPr="00534FC9" w:rsidRDefault="000578C9" w:rsidP="001E42AD">
      <w:pPr>
        <w:spacing w:after="120" w:line="240" w:lineRule="auto"/>
        <w:ind w:left="-6" w:right="51" w:hanging="11"/>
        <w:rPr>
          <w:szCs w:val="24"/>
          <w:lang w:val="ro-RO"/>
        </w:rPr>
      </w:pPr>
      <w:r w:rsidRPr="00534FC9">
        <w:rPr>
          <w:b/>
          <w:i/>
          <w:color w:val="2E74B5" w:themeColor="accent1" w:themeShade="BF"/>
          <w:szCs w:val="24"/>
          <w:lang w:val="ro-RO"/>
        </w:rPr>
        <w:t>Fraudă</w:t>
      </w:r>
      <w:r w:rsidRPr="00534FC9">
        <w:rPr>
          <w:i/>
          <w:szCs w:val="24"/>
          <w:lang w:val="ro-RO"/>
        </w:rPr>
        <w:t xml:space="preserve"> – </w:t>
      </w:r>
      <w:r w:rsidRPr="00534FC9">
        <w:rPr>
          <w:szCs w:val="24"/>
          <w:lang w:val="ro-RO"/>
        </w:rPr>
        <w:t xml:space="preserve">act ilegal caracterizat prin înșelătorie, disimulare sau trădare a încrederii, comis de o persoană sau entitate publică în scopul obținerii de mijloace bănești, bunuri/valori sau servicii ori al eschivării de la efectuarea plăților, pentru a-și asigura un avantaj personal ori în afaceri; </w:t>
      </w:r>
    </w:p>
    <w:p w14:paraId="4A94E85D" w14:textId="77777777" w:rsidR="00CE2400" w:rsidRPr="001E42AD" w:rsidRDefault="000578C9" w:rsidP="001E42AD">
      <w:pPr>
        <w:spacing w:after="120" w:line="240" w:lineRule="auto"/>
        <w:ind w:left="-5" w:right="52"/>
        <w:rPr>
          <w:szCs w:val="24"/>
          <w:lang w:val="ro-RO"/>
        </w:rPr>
      </w:pPr>
      <w:r w:rsidRPr="00534FC9">
        <w:rPr>
          <w:b/>
          <w:i/>
          <w:color w:val="2E74B5" w:themeColor="accent1" w:themeShade="BF"/>
          <w:szCs w:val="24"/>
          <w:lang w:val="ro-RO"/>
        </w:rPr>
        <w:t>Incident de integritate</w:t>
      </w:r>
      <w:r w:rsidRPr="00534FC9">
        <w:rPr>
          <w:color w:val="2E74B5" w:themeColor="accent1" w:themeShade="BF"/>
          <w:szCs w:val="24"/>
          <w:lang w:val="ro-RO"/>
        </w:rPr>
        <w:t xml:space="preserve"> </w:t>
      </w:r>
      <w:r w:rsidRPr="00534FC9">
        <w:rPr>
          <w:szCs w:val="24"/>
          <w:lang w:val="ro-RO"/>
        </w:rPr>
        <w:t xml:space="preserve">– manifestare de corupție produsă în împrejurări reale, altă manifestare similară manifestării de corupție, produsă în cadrul unui test de integritate profesională; </w:t>
      </w:r>
    </w:p>
    <w:p w14:paraId="4DA31F7C" w14:textId="77777777" w:rsidR="001E42AD" w:rsidRDefault="001E42AD" w:rsidP="001E42AD">
      <w:pPr>
        <w:spacing w:after="0" w:line="240" w:lineRule="auto"/>
        <w:ind w:left="11" w:right="51" w:hanging="11"/>
        <w:rPr>
          <w:b/>
          <w:i/>
          <w:color w:val="auto"/>
          <w:szCs w:val="24"/>
          <w:lang w:val="ro-RO"/>
        </w:rPr>
      </w:pPr>
    </w:p>
    <w:p w14:paraId="05FBC0E0" w14:textId="77777777" w:rsidR="007B69AD" w:rsidRDefault="007B69AD" w:rsidP="001E42AD">
      <w:pPr>
        <w:spacing w:after="0" w:line="240" w:lineRule="auto"/>
        <w:ind w:left="11" w:right="51" w:hanging="11"/>
        <w:rPr>
          <w:b/>
          <w:i/>
          <w:color w:val="auto"/>
          <w:szCs w:val="24"/>
          <w:lang w:val="ro-RO"/>
        </w:rPr>
      </w:pPr>
    </w:p>
    <w:p w14:paraId="26230946" w14:textId="77777777" w:rsidR="007B69AD" w:rsidRDefault="007B69AD" w:rsidP="001E42AD">
      <w:pPr>
        <w:spacing w:after="0" w:line="240" w:lineRule="auto"/>
        <w:ind w:left="11" w:right="51" w:hanging="11"/>
        <w:rPr>
          <w:b/>
          <w:i/>
          <w:color w:val="auto"/>
          <w:szCs w:val="24"/>
          <w:lang w:val="ro-RO"/>
        </w:rPr>
      </w:pPr>
    </w:p>
    <w:p w14:paraId="2927893D" w14:textId="77777777" w:rsidR="007B69AD" w:rsidRDefault="007B69AD" w:rsidP="001E42AD">
      <w:pPr>
        <w:spacing w:after="0" w:line="240" w:lineRule="auto"/>
        <w:ind w:left="11" w:right="51" w:hanging="11"/>
        <w:rPr>
          <w:b/>
          <w:i/>
          <w:color w:val="auto"/>
          <w:szCs w:val="24"/>
          <w:lang w:val="ro-RO"/>
        </w:rPr>
      </w:pPr>
    </w:p>
    <w:p w14:paraId="6CC8B596" w14:textId="77777777" w:rsidR="007B69AD" w:rsidRDefault="007B69AD" w:rsidP="001E42AD">
      <w:pPr>
        <w:spacing w:after="0" w:line="240" w:lineRule="auto"/>
        <w:ind w:left="11" w:right="51" w:hanging="11"/>
        <w:rPr>
          <w:b/>
          <w:i/>
          <w:color w:val="auto"/>
          <w:szCs w:val="24"/>
          <w:lang w:val="ro-RO"/>
        </w:rPr>
      </w:pPr>
    </w:p>
    <w:p w14:paraId="6AEB1FD2" w14:textId="77777777" w:rsidR="007B69AD" w:rsidRPr="007B69AD" w:rsidRDefault="007B69AD" w:rsidP="001E42AD">
      <w:pPr>
        <w:spacing w:after="0" w:line="240" w:lineRule="auto"/>
        <w:ind w:left="11" w:right="51" w:hanging="11"/>
        <w:rPr>
          <w:b/>
          <w:i/>
          <w:color w:val="auto"/>
          <w:szCs w:val="24"/>
          <w:lang w:val="ro-RO"/>
        </w:rPr>
      </w:pPr>
    </w:p>
    <w:p w14:paraId="59309D85" w14:textId="77777777" w:rsidR="00606724" w:rsidRDefault="00D37522" w:rsidP="007B69AD">
      <w:pPr>
        <w:spacing w:after="0" w:line="276" w:lineRule="auto"/>
        <w:ind w:left="11" w:right="51" w:hanging="11"/>
        <w:rPr>
          <w:b/>
          <w:i/>
          <w:color w:val="C00000"/>
          <w:szCs w:val="24"/>
          <w:lang w:val="ro-RO"/>
        </w:rPr>
      </w:pPr>
      <w:r w:rsidRPr="00534FC9">
        <w:rPr>
          <w:b/>
          <w:i/>
          <w:color w:val="C00000"/>
          <w:szCs w:val="24"/>
          <w:lang w:val="ro-RO"/>
        </w:rPr>
        <w:lastRenderedPageBreak/>
        <w:t>Capitolul I. Context</w:t>
      </w:r>
    </w:p>
    <w:p w14:paraId="3917D640" w14:textId="77777777" w:rsidR="007B69AD" w:rsidRPr="00534FC9" w:rsidRDefault="007B69AD" w:rsidP="007B69AD">
      <w:pPr>
        <w:spacing w:after="0" w:line="276" w:lineRule="auto"/>
        <w:ind w:left="11" w:right="51" w:hanging="11"/>
        <w:rPr>
          <w:i/>
          <w:color w:val="C00000"/>
          <w:szCs w:val="24"/>
          <w:lang w:val="ro-RO"/>
        </w:rPr>
      </w:pPr>
    </w:p>
    <w:p w14:paraId="62833468" w14:textId="77777777" w:rsidR="00606724" w:rsidRDefault="00606724" w:rsidP="007B69AD">
      <w:pPr>
        <w:spacing w:after="0" w:line="276" w:lineRule="auto"/>
        <w:ind w:left="-5" w:right="52"/>
        <w:rPr>
          <w:szCs w:val="24"/>
          <w:lang w:val="ro-RO"/>
        </w:rPr>
      </w:pPr>
      <w:r w:rsidRPr="00534FC9">
        <w:rPr>
          <w:szCs w:val="24"/>
          <w:lang w:val="ro-RO"/>
        </w:rPr>
        <w:t>Managementul riscurilor de fraudă și corupție este un instrume</w:t>
      </w:r>
      <w:r w:rsidR="00AB1D5C" w:rsidRPr="00534FC9">
        <w:rPr>
          <w:szCs w:val="24"/>
          <w:lang w:val="ro-RO"/>
        </w:rPr>
        <w:t xml:space="preserve">nt pro-activ de </w:t>
      </w:r>
      <w:r w:rsidRPr="00534FC9">
        <w:rPr>
          <w:szCs w:val="24"/>
          <w:lang w:val="ro-RO"/>
        </w:rPr>
        <w:t>prevenire a fraudelor și manifestărilor de corupție în activitatea unei entități publice, precum și de asigurare a unui climat de integritate instituțională și profesională prin evaluarea vulnerabilităților și măsurilor anticorupție implem</w:t>
      </w:r>
      <w:r w:rsidR="00D37522" w:rsidRPr="00534FC9">
        <w:rPr>
          <w:szCs w:val="24"/>
          <w:lang w:val="ro-RO"/>
        </w:rPr>
        <w:t>entate.</w:t>
      </w:r>
    </w:p>
    <w:p w14:paraId="5E7E6DD8" w14:textId="77777777" w:rsidR="007B69AD" w:rsidRPr="00534FC9" w:rsidRDefault="007B69AD" w:rsidP="00534FC9">
      <w:pPr>
        <w:spacing w:after="0" w:line="240" w:lineRule="auto"/>
        <w:ind w:left="-5" w:right="52"/>
        <w:rPr>
          <w:szCs w:val="24"/>
          <w:lang w:val="ro-RO"/>
        </w:rPr>
      </w:pPr>
    </w:p>
    <w:p w14:paraId="3348DF2C" w14:textId="77777777" w:rsidR="00D37522" w:rsidRPr="00534FC9" w:rsidRDefault="00D37522" w:rsidP="007B69AD">
      <w:pPr>
        <w:pStyle w:val="Corptext"/>
        <w:spacing w:line="276" w:lineRule="auto"/>
        <w:ind w:right="245"/>
        <w:jc w:val="both"/>
        <w:rPr>
          <w:b/>
          <w:i/>
          <w:color w:val="C00000"/>
          <w:sz w:val="24"/>
          <w:szCs w:val="24"/>
        </w:rPr>
      </w:pPr>
      <w:r w:rsidRPr="00534FC9">
        <w:rPr>
          <w:b/>
          <w:i/>
          <w:color w:val="C00000"/>
          <w:sz w:val="24"/>
          <w:szCs w:val="24"/>
        </w:rPr>
        <w:t>1.1. Scopul Procedurii</w:t>
      </w:r>
    </w:p>
    <w:p w14:paraId="0DA65D73" w14:textId="77777777" w:rsidR="00D37522" w:rsidRPr="00534FC9" w:rsidRDefault="00D37522" w:rsidP="007B69AD">
      <w:pPr>
        <w:pStyle w:val="Corptext"/>
        <w:tabs>
          <w:tab w:val="left" w:pos="8647"/>
        </w:tabs>
        <w:spacing w:line="276" w:lineRule="auto"/>
        <w:jc w:val="both"/>
        <w:rPr>
          <w:sz w:val="24"/>
          <w:szCs w:val="24"/>
        </w:rPr>
      </w:pPr>
      <w:r w:rsidRPr="00534FC9">
        <w:rPr>
          <w:sz w:val="24"/>
          <w:szCs w:val="24"/>
        </w:rPr>
        <w:t>Prezenta</w:t>
      </w:r>
      <w:r w:rsidRPr="00534FC9">
        <w:rPr>
          <w:spacing w:val="1"/>
          <w:sz w:val="24"/>
          <w:szCs w:val="24"/>
        </w:rPr>
        <w:t xml:space="preserve"> </w:t>
      </w:r>
      <w:r w:rsidRPr="00534FC9">
        <w:rPr>
          <w:sz w:val="24"/>
          <w:szCs w:val="24"/>
        </w:rPr>
        <w:t>procedură</w:t>
      </w:r>
      <w:r w:rsidRPr="00534FC9">
        <w:rPr>
          <w:spacing w:val="1"/>
          <w:sz w:val="24"/>
          <w:szCs w:val="24"/>
        </w:rPr>
        <w:t xml:space="preserve"> </w:t>
      </w:r>
      <w:r w:rsidRPr="00534FC9">
        <w:rPr>
          <w:sz w:val="24"/>
          <w:szCs w:val="24"/>
        </w:rPr>
        <w:t>are</w:t>
      </w:r>
      <w:r w:rsidRPr="00534FC9">
        <w:rPr>
          <w:spacing w:val="1"/>
          <w:sz w:val="24"/>
          <w:szCs w:val="24"/>
        </w:rPr>
        <w:t xml:space="preserve"> </w:t>
      </w:r>
      <w:r w:rsidRPr="00534FC9">
        <w:rPr>
          <w:sz w:val="24"/>
          <w:szCs w:val="24"/>
        </w:rPr>
        <w:t>ca</w:t>
      </w:r>
      <w:r w:rsidRPr="00534FC9">
        <w:rPr>
          <w:spacing w:val="1"/>
          <w:sz w:val="24"/>
          <w:szCs w:val="24"/>
        </w:rPr>
        <w:t xml:space="preserve"> </w:t>
      </w:r>
      <w:r w:rsidRPr="00534FC9">
        <w:rPr>
          <w:sz w:val="24"/>
          <w:szCs w:val="24"/>
        </w:rPr>
        <w:t>scop</w:t>
      </w:r>
      <w:r w:rsidRPr="00534FC9">
        <w:rPr>
          <w:spacing w:val="1"/>
          <w:sz w:val="24"/>
          <w:szCs w:val="24"/>
        </w:rPr>
        <w:t xml:space="preserve"> </w:t>
      </w:r>
      <w:r w:rsidRPr="00534FC9">
        <w:rPr>
          <w:sz w:val="24"/>
          <w:szCs w:val="24"/>
        </w:rPr>
        <w:t>îmbunătățirea</w:t>
      </w:r>
      <w:r w:rsidRPr="00534FC9">
        <w:rPr>
          <w:spacing w:val="1"/>
          <w:sz w:val="24"/>
          <w:szCs w:val="24"/>
        </w:rPr>
        <w:t xml:space="preserve"> </w:t>
      </w:r>
      <w:r w:rsidRPr="00534FC9">
        <w:rPr>
          <w:sz w:val="24"/>
          <w:szCs w:val="24"/>
        </w:rPr>
        <w:t>continuă</w:t>
      </w:r>
      <w:r w:rsidRPr="00534FC9">
        <w:rPr>
          <w:spacing w:val="1"/>
          <w:sz w:val="24"/>
          <w:szCs w:val="24"/>
        </w:rPr>
        <w:t xml:space="preserve"> </w:t>
      </w:r>
      <w:r w:rsidRPr="00534FC9">
        <w:rPr>
          <w:sz w:val="24"/>
          <w:szCs w:val="24"/>
        </w:rPr>
        <w:t>a</w:t>
      </w:r>
      <w:r w:rsidRPr="00534FC9">
        <w:rPr>
          <w:spacing w:val="1"/>
          <w:sz w:val="24"/>
          <w:szCs w:val="24"/>
        </w:rPr>
        <w:t xml:space="preserve"> </w:t>
      </w:r>
      <w:r w:rsidRPr="00534FC9">
        <w:rPr>
          <w:sz w:val="24"/>
          <w:szCs w:val="24"/>
        </w:rPr>
        <w:t>controlului</w:t>
      </w:r>
      <w:r w:rsidRPr="00534FC9">
        <w:rPr>
          <w:spacing w:val="1"/>
          <w:sz w:val="24"/>
          <w:szCs w:val="24"/>
        </w:rPr>
        <w:t xml:space="preserve"> </w:t>
      </w:r>
      <w:r w:rsidRPr="00534FC9">
        <w:rPr>
          <w:sz w:val="24"/>
          <w:szCs w:val="24"/>
        </w:rPr>
        <w:t>intern</w:t>
      </w:r>
      <w:r w:rsidRPr="00534FC9">
        <w:rPr>
          <w:spacing w:val="1"/>
          <w:sz w:val="24"/>
          <w:szCs w:val="24"/>
        </w:rPr>
        <w:t xml:space="preserve"> </w:t>
      </w:r>
      <w:r w:rsidRPr="00534FC9">
        <w:rPr>
          <w:sz w:val="24"/>
          <w:szCs w:val="24"/>
        </w:rPr>
        <w:t>prin</w:t>
      </w:r>
      <w:r w:rsidRPr="00534FC9">
        <w:rPr>
          <w:spacing w:val="1"/>
          <w:sz w:val="24"/>
          <w:szCs w:val="24"/>
        </w:rPr>
        <w:t xml:space="preserve"> </w:t>
      </w:r>
      <w:r w:rsidRPr="00534FC9">
        <w:rPr>
          <w:sz w:val="24"/>
          <w:szCs w:val="24"/>
        </w:rPr>
        <w:t>stabilirea</w:t>
      </w:r>
      <w:r w:rsidRPr="00534FC9">
        <w:rPr>
          <w:spacing w:val="1"/>
          <w:sz w:val="24"/>
          <w:szCs w:val="24"/>
        </w:rPr>
        <w:t xml:space="preserve"> </w:t>
      </w:r>
      <w:r w:rsidRPr="00534FC9">
        <w:rPr>
          <w:sz w:val="24"/>
          <w:szCs w:val="24"/>
        </w:rPr>
        <w:t>modalităților</w:t>
      </w:r>
      <w:r w:rsidRPr="00534FC9">
        <w:rPr>
          <w:spacing w:val="1"/>
          <w:sz w:val="24"/>
          <w:szCs w:val="24"/>
        </w:rPr>
        <w:t xml:space="preserve"> </w:t>
      </w:r>
      <w:r w:rsidRPr="00534FC9">
        <w:rPr>
          <w:sz w:val="24"/>
          <w:szCs w:val="24"/>
        </w:rPr>
        <w:t>de</w:t>
      </w:r>
      <w:r w:rsidRPr="00534FC9">
        <w:rPr>
          <w:spacing w:val="1"/>
          <w:sz w:val="24"/>
          <w:szCs w:val="24"/>
        </w:rPr>
        <w:t xml:space="preserve"> </w:t>
      </w:r>
      <w:r w:rsidRPr="00534FC9">
        <w:rPr>
          <w:sz w:val="24"/>
          <w:szCs w:val="24"/>
        </w:rPr>
        <w:t>identificare</w:t>
      </w:r>
      <w:r w:rsidRPr="00534FC9">
        <w:rPr>
          <w:spacing w:val="1"/>
          <w:sz w:val="24"/>
          <w:szCs w:val="24"/>
        </w:rPr>
        <w:t xml:space="preserve"> </w:t>
      </w:r>
      <w:r w:rsidRPr="00534FC9">
        <w:rPr>
          <w:sz w:val="24"/>
          <w:szCs w:val="24"/>
        </w:rPr>
        <w:t>și</w:t>
      </w:r>
      <w:r w:rsidRPr="00534FC9">
        <w:rPr>
          <w:spacing w:val="1"/>
          <w:sz w:val="24"/>
          <w:szCs w:val="24"/>
        </w:rPr>
        <w:t xml:space="preserve"> </w:t>
      </w:r>
      <w:r w:rsidRPr="00534FC9">
        <w:rPr>
          <w:sz w:val="24"/>
          <w:szCs w:val="24"/>
        </w:rPr>
        <w:t>evaluare</w:t>
      </w:r>
      <w:r w:rsidRPr="00534FC9">
        <w:rPr>
          <w:spacing w:val="1"/>
          <w:sz w:val="24"/>
          <w:szCs w:val="24"/>
        </w:rPr>
        <w:t xml:space="preserve"> </w:t>
      </w:r>
      <w:r w:rsidRPr="00534FC9">
        <w:rPr>
          <w:sz w:val="24"/>
          <w:szCs w:val="24"/>
        </w:rPr>
        <w:t>a</w:t>
      </w:r>
      <w:r w:rsidRPr="00534FC9">
        <w:rPr>
          <w:spacing w:val="1"/>
          <w:sz w:val="24"/>
          <w:szCs w:val="24"/>
        </w:rPr>
        <w:t xml:space="preserve"> </w:t>
      </w:r>
      <w:r w:rsidRPr="00534FC9">
        <w:rPr>
          <w:sz w:val="24"/>
          <w:szCs w:val="24"/>
        </w:rPr>
        <w:t>riscurilor</w:t>
      </w:r>
      <w:r w:rsidRPr="00534FC9">
        <w:rPr>
          <w:spacing w:val="1"/>
          <w:sz w:val="24"/>
          <w:szCs w:val="24"/>
        </w:rPr>
        <w:t xml:space="preserve"> </w:t>
      </w:r>
      <w:r w:rsidRPr="00534FC9">
        <w:rPr>
          <w:sz w:val="24"/>
          <w:szCs w:val="24"/>
        </w:rPr>
        <w:t>potențiale,</w:t>
      </w:r>
      <w:r w:rsidRPr="00534FC9">
        <w:rPr>
          <w:spacing w:val="1"/>
          <w:sz w:val="24"/>
          <w:szCs w:val="24"/>
        </w:rPr>
        <w:t xml:space="preserve"> </w:t>
      </w:r>
      <w:r w:rsidRPr="00534FC9">
        <w:rPr>
          <w:sz w:val="24"/>
          <w:szCs w:val="24"/>
        </w:rPr>
        <w:t>precum</w:t>
      </w:r>
      <w:r w:rsidRPr="00534FC9">
        <w:rPr>
          <w:spacing w:val="58"/>
          <w:sz w:val="24"/>
          <w:szCs w:val="24"/>
        </w:rPr>
        <w:t xml:space="preserve"> </w:t>
      </w:r>
      <w:r w:rsidRPr="00534FC9">
        <w:rPr>
          <w:sz w:val="24"/>
          <w:szCs w:val="24"/>
        </w:rPr>
        <w:t>și</w:t>
      </w:r>
      <w:r w:rsidRPr="00534FC9">
        <w:rPr>
          <w:spacing w:val="58"/>
          <w:sz w:val="24"/>
          <w:szCs w:val="24"/>
        </w:rPr>
        <w:t xml:space="preserve"> </w:t>
      </w:r>
      <w:r w:rsidRPr="00534FC9">
        <w:rPr>
          <w:sz w:val="24"/>
          <w:szCs w:val="24"/>
        </w:rPr>
        <w:t>stabilirea/implementarea</w:t>
      </w:r>
      <w:r w:rsidRPr="00534FC9">
        <w:rPr>
          <w:spacing w:val="24"/>
          <w:sz w:val="24"/>
          <w:szCs w:val="24"/>
        </w:rPr>
        <w:t xml:space="preserve"> </w:t>
      </w:r>
      <w:r w:rsidRPr="00534FC9">
        <w:rPr>
          <w:sz w:val="24"/>
          <w:szCs w:val="24"/>
        </w:rPr>
        <w:t>măsurilor</w:t>
      </w:r>
      <w:r w:rsidRPr="00534FC9">
        <w:rPr>
          <w:spacing w:val="15"/>
          <w:sz w:val="24"/>
          <w:szCs w:val="24"/>
        </w:rPr>
        <w:t xml:space="preserve"> </w:t>
      </w:r>
      <w:r w:rsidRPr="00534FC9">
        <w:rPr>
          <w:sz w:val="24"/>
          <w:szCs w:val="24"/>
        </w:rPr>
        <w:t>de</w:t>
      </w:r>
      <w:r w:rsidRPr="00534FC9">
        <w:rPr>
          <w:spacing w:val="5"/>
          <w:sz w:val="24"/>
          <w:szCs w:val="24"/>
        </w:rPr>
        <w:t xml:space="preserve"> </w:t>
      </w:r>
      <w:r w:rsidRPr="00534FC9">
        <w:rPr>
          <w:sz w:val="24"/>
          <w:szCs w:val="24"/>
        </w:rPr>
        <w:t>control</w:t>
      </w:r>
      <w:r w:rsidRPr="00534FC9">
        <w:rPr>
          <w:spacing w:val="21"/>
          <w:sz w:val="24"/>
          <w:szCs w:val="24"/>
        </w:rPr>
        <w:t xml:space="preserve"> </w:t>
      </w:r>
      <w:r w:rsidRPr="00534FC9">
        <w:rPr>
          <w:sz w:val="24"/>
          <w:szCs w:val="24"/>
        </w:rPr>
        <w:t>în</w:t>
      </w:r>
      <w:r w:rsidRPr="00534FC9">
        <w:rPr>
          <w:spacing w:val="6"/>
          <w:sz w:val="24"/>
          <w:szCs w:val="24"/>
        </w:rPr>
        <w:t xml:space="preserve"> </w:t>
      </w:r>
      <w:r w:rsidRPr="00534FC9">
        <w:rPr>
          <w:sz w:val="24"/>
          <w:szCs w:val="24"/>
        </w:rPr>
        <w:t>vederea</w:t>
      </w:r>
      <w:r w:rsidRPr="00534FC9">
        <w:rPr>
          <w:spacing w:val="11"/>
          <w:sz w:val="24"/>
          <w:szCs w:val="24"/>
        </w:rPr>
        <w:t xml:space="preserve"> </w:t>
      </w:r>
      <w:r w:rsidRPr="00534FC9">
        <w:rPr>
          <w:sz w:val="24"/>
          <w:szCs w:val="24"/>
        </w:rPr>
        <w:t>gestionării</w:t>
      </w:r>
      <w:r w:rsidRPr="00534FC9">
        <w:rPr>
          <w:spacing w:val="15"/>
          <w:sz w:val="24"/>
          <w:szCs w:val="24"/>
        </w:rPr>
        <w:t xml:space="preserve"> </w:t>
      </w:r>
      <w:r w:rsidRPr="00534FC9">
        <w:rPr>
          <w:sz w:val="24"/>
          <w:szCs w:val="24"/>
        </w:rPr>
        <w:t>acestora.</w:t>
      </w:r>
    </w:p>
    <w:p w14:paraId="425BBCAD" w14:textId="77777777" w:rsidR="0089639A" w:rsidRPr="00534FC9" w:rsidRDefault="0089639A" w:rsidP="00534FC9">
      <w:pPr>
        <w:pStyle w:val="Corptext"/>
        <w:tabs>
          <w:tab w:val="left" w:pos="8647"/>
        </w:tabs>
        <w:jc w:val="both"/>
        <w:rPr>
          <w:sz w:val="24"/>
          <w:szCs w:val="24"/>
        </w:rPr>
      </w:pPr>
    </w:p>
    <w:p w14:paraId="5461FFA7" w14:textId="77777777" w:rsidR="00D37522" w:rsidRPr="00534FC9" w:rsidRDefault="0089639A" w:rsidP="007B69AD">
      <w:pPr>
        <w:pStyle w:val="Corptext"/>
        <w:spacing w:line="276" w:lineRule="auto"/>
        <w:rPr>
          <w:b/>
          <w:i/>
          <w:color w:val="C00000"/>
          <w:sz w:val="24"/>
          <w:szCs w:val="24"/>
        </w:rPr>
      </w:pPr>
      <w:r w:rsidRPr="00534FC9">
        <w:rPr>
          <w:b/>
          <w:i/>
          <w:color w:val="C00000"/>
          <w:sz w:val="24"/>
          <w:szCs w:val="24"/>
        </w:rPr>
        <w:t>1.2. Domeniul de aplicare</w:t>
      </w:r>
    </w:p>
    <w:p w14:paraId="4E999C75" w14:textId="77777777" w:rsidR="0089639A" w:rsidRPr="00534FC9" w:rsidRDefault="0089639A" w:rsidP="007B69AD">
      <w:pPr>
        <w:pStyle w:val="Corptext"/>
        <w:spacing w:line="276" w:lineRule="auto"/>
        <w:ind w:left="709" w:hanging="709"/>
        <w:jc w:val="both"/>
        <w:rPr>
          <w:sz w:val="24"/>
          <w:szCs w:val="24"/>
        </w:rPr>
      </w:pPr>
      <w:r w:rsidRPr="00534FC9">
        <w:rPr>
          <w:sz w:val="24"/>
          <w:szCs w:val="24"/>
        </w:rPr>
        <w:t>1.2.1. Procedura stabilește cadrul general de identificare, analiză și gestionare a riscurilor la nivelul</w:t>
      </w:r>
      <w:r w:rsidRPr="00534FC9">
        <w:rPr>
          <w:spacing w:val="1"/>
          <w:sz w:val="24"/>
          <w:szCs w:val="24"/>
        </w:rPr>
        <w:t xml:space="preserve"> </w:t>
      </w:r>
      <w:r w:rsidRPr="00534FC9">
        <w:rPr>
          <w:sz w:val="24"/>
          <w:szCs w:val="24"/>
        </w:rPr>
        <w:t>autorităților</w:t>
      </w:r>
      <w:r w:rsidRPr="00534FC9">
        <w:rPr>
          <w:spacing w:val="31"/>
          <w:sz w:val="24"/>
          <w:szCs w:val="24"/>
        </w:rPr>
        <w:t xml:space="preserve"> </w:t>
      </w:r>
      <w:r w:rsidRPr="00534FC9">
        <w:rPr>
          <w:sz w:val="24"/>
          <w:szCs w:val="24"/>
        </w:rPr>
        <w:t>administrației</w:t>
      </w:r>
      <w:r w:rsidRPr="00534FC9">
        <w:rPr>
          <w:spacing w:val="2"/>
          <w:sz w:val="24"/>
          <w:szCs w:val="24"/>
        </w:rPr>
        <w:t xml:space="preserve"> </w:t>
      </w:r>
      <w:r w:rsidRPr="00534FC9">
        <w:rPr>
          <w:sz w:val="24"/>
          <w:szCs w:val="24"/>
        </w:rPr>
        <w:t>publice</w:t>
      </w:r>
      <w:r w:rsidRPr="00534FC9">
        <w:rPr>
          <w:spacing w:val="20"/>
          <w:sz w:val="24"/>
          <w:szCs w:val="24"/>
        </w:rPr>
        <w:t xml:space="preserve"> </w:t>
      </w:r>
      <w:r w:rsidRPr="00534FC9">
        <w:rPr>
          <w:sz w:val="24"/>
          <w:szCs w:val="24"/>
        </w:rPr>
        <w:t>municipale.</w:t>
      </w:r>
    </w:p>
    <w:p w14:paraId="761418D4" w14:textId="77777777" w:rsidR="0089639A" w:rsidRPr="00534FC9" w:rsidRDefault="0089639A" w:rsidP="007B69AD">
      <w:pPr>
        <w:widowControl w:val="0"/>
        <w:tabs>
          <w:tab w:val="left" w:pos="635"/>
        </w:tabs>
        <w:autoSpaceDE w:val="0"/>
        <w:autoSpaceDN w:val="0"/>
        <w:spacing w:after="0" w:line="276" w:lineRule="auto"/>
        <w:ind w:left="709" w:hanging="709"/>
        <w:rPr>
          <w:szCs w:val="24"/>
          <w:lang w:val="ro-RO"/>
        </w:rPr>
      </w:pPr>
      <w:r w:rsidRPr="00534FC9">
        <w:rPr>
          <w:color w:val="auto"/>
          <w:szCs w:val="24"/>
          <w:lang w:val="ro-RO" w:eastAsia="en-US"/>
        </w:rPr>
        <w:t xml:space="preserve">1.2.2. </w:t>
      </w:r>
      <w:r w:rsidRPr="00534FC9">
        <w:rPr>
          <w:szCs w:val="24"/>
          <w:lang w:val="ro-RO"/>
        </w:rPr>
        <w:t>Furnizează</w:t>
      </w:r>
      <w:r w:rsidRPr="00534FC9">
        <w:rPr>
          <w:spacing w:val="1"/>
          <w:szCs w:val="24"/>
          <w:lang w:val="ro-RO"/>
        </w:rPr>
        <w:t xml:space="preserve"> </w:t>
      </w:r>
      <w:r w:rsidRPr="00534FC9">
        <w:rPr>
          <w:szCs w:val="24"/>
          <w:lang w:val="ro-RO"/>
        </w:rPr>
        <w:t>personalului</w:t>
      </w:r>
      <w:r w:rsidRPr="00534FC9">
        <w:rPr>
          <w:spacing w:val="1"/>
          <w:szCs w:val="24"/>
          <w:lang w:val="ro-RO"/>
        </w:rPr>
        <w:t xml:space="preserve"> </w:t>
      </w:r>
      <w:r w:rsidRPr="00534FC9">
        <w:rPr>
          <w:szCs w:val="24"/>
          <w:lang w:val="ro-RO"/>
        </w:rPr>
        <w:t>și conducerii</w:t>
      </w:r>
      <w:r w:rsidRPr="00534FC9">
        <w:rPr>
          <w:spacing w:val="1"/>
          <w:szCs w:val="24"/>
          <w:lang w:val="ro-RO"/>
        </w:rPr>
        <w:t xml:space="preserve"> </w:t>
      </w:r>
      <w:r w:rsidRPr="00534FC9">
        <w:rPr>
          <w:szCs w:val="24"/>
          <w:lang w:val="ro-RO"/>
        </w:rPr>
        <w:t>Primăriei</w:t>
      </w:r>
      <w:r w:rsidRPr="00534FC9">
        <w:rPr>
          <w:spacing w:val="1"/>
          <w:szCs w:val="24"/>
          <w:lang w:val="ro-RO"/>
        </w:rPr>
        <w:t xml:space="preserve"> </w:t>
      </w:r>
      <w:r w:rsidRPr="00534FC9">
        <w:rPr>
          <w:szCs w:val="24"/>
          <w:lang w:val="ro-RO"/>
        </w:rPr>
        <w:t>municipiului</w:t>
      </w:r>
      <w:r w:rsidRPr="00534FC9">
        <w:rPr>
          <w:spacing w:val="1"/>
          <w:szCs w:val="24"/>
          <w:lang w:val="ro-RO"/>
        </w:rPr>
        <w:t xml:space="preserve"> </w:t>
      </w:r>
      <w:r w:rsidRPr="00534FC9">
        <w:rPr>
          <w:szCs w:val="24"/>
          <w:lang w:val="ro-RO"/>
        </w:rPr>
        <w:t>Chișinău</w:t>
      </w:r>
      <w:r w:rsidRPr="00534FC9">
        <w:rPr>
          <w:spacing w:val="1"/>
          <w:szCs w:val="24"/>
          <w:lang w:val="ro-RO"/>
        </w:rPr>
        <w:t xml:space="preserve"> </w:t>
      </w:r>
      <w:r w:rsidRPr="00534FC9">
        <w:rPr>
          <w:szCs w:val="24"/>
          <w:lang w:val="ro-RO"/>
        </w:rPr>
        <w:t>și subdiviziunilor</w:t>
      </w:r>
      <w:r w:rsidRPr="00534FC9">
        <w:rPr>
          <w:spacing w:val="1"/>
          <w:szCs w:val="24"/>
          <w:lang w:val="ro-RO"/>
        </w:rPr>
        <w:t xml:space="preserve"> </w:t>
      </w:r>
      <w:r w:rsidRPr="00534FC9">
        <w:rPr>
          <w:szCs w:val="24"/>
          <w:lang w:val="ro-RO"/>
        </w:rPr>
        <w:t>autorităților administrației publice municipale un instrument care facilitează gestionarea riscurilor</w:t>
      </w:r>
      <w:r w:rsidRPr="00534FC9">
        <w:rPr>
          <w:spacing w:val="1"/>
          <w:szCs w:val="24"/>
          <w:lang w:val="ro-RO"/>
        </w:rPr>
        <w:t xml:space="preserve"> </w:t>
      </w:r>
      <w:r w:rsidRPr="00534FC9">
        <w:rPr>
          <w:szCs w:val="24"/>
          <w:lang w:val="ro-RO"/>
        </w:rPr>
        <w:t>într-o</w:t>
      </w:r>
      <w:r w:rsidRPr="00534FC9">
        <w:rPr>
          <w:spacing w:val="11"/>
          <w:szCs w:val="24"/>
          <w:lang w:val="ro-RO"/>
        </w:rPr>
        <w:t xml:space="preserve"> </w:t>
      </w:r>
      <w:r w:rsidRPr="00534FC9">
        <w:rPr>
          <w:szCs w:val="24"/>
          <w:lang w:val="ro-RO"/>
        </w:rPr>
        <w:t>manieră</w:t>
      </w:r>
      <w:r w:rsidRPr="00534FC9">
        <w:rPr>
          <w:spacing w:val="13"/>
          <w:szCs w:val="24"/>
          <w:lang w:val="ro-RO"/>
        </w:rPr>
        <w:t xml:space="preserve"> </w:t>
      </w:r>
      <w:r w:rsidRPr="00534FC9">
        <w:rPr>
          <w:szCs w:val="24"/>
          <w:lang w:val="ro-RO"/>
        </w:rPr>
        <w:t>metodică</w:t>
      </w:r>
      <w:r w:rsidRPr="00534FC9">
        <w:rPr>
          <w:spacing w:val="14"/>
          <w:szCs w:val="24"/>
          <w:lang w:val="ro-RO"/>
        </w:rPr>
        <w:t xml:space="preserve"> </w:t>
      </w:r>
      <w:r w:rsidRPr="00534FC9">
        <w:rPr>
          <w:szCs w:val="24"/>
          <w:lang w:val="ro-RO"/>
        </w:rPr>
        <w:t>și</w:t>
      </w:r>
      <w:r w:rsidRPr="00534FC9">
        <w:rPr>
          <w:spacing w:val="2"/>
          <w:szCs w:val="24"/>
          <w:lang w:val="ro-RO"/>
        </w:rPr>
        <w:t xml:space="preserve"> </w:t>
      </w:r>
      <w:r w:rsidRPr="00534FC9">
        <w:rPr>
          <w:szCs w:val="24"/>
          <w:lang w:val="ro-RO"/>
        </w:rPr>
        <w:t>eficientă.</w:t>
      </w:r>
    </w:p>
    <w:p w14:paraId="7C098588" w14:textId="77777777" w:rsidR="0089639A" w:rsidRPr="00534FC9" w:rsidRDefault="0089639A" w:rsidP="007B69AD">
      <w:pPr>
        <w:widowControl w:val="0"/>
        <w:tabs>
          <w:tab w:val="left" w:pos="621"/>
        </w:tabs>
        <w:autoSpaceDE w:val="0"/>
        <w:autoSpaceDN w:val="0"/>
        <w:spacing w:after="0" w:line="276" w:lineRule="auto"/>
        <w:ind w:left="709" w:hanging="709"/>
        <w:rPr>
          <w:szCs w:val="24"/>
          <w:lang w:val="ro-RO"/>
        </w:rPr>
      </w:pPr>
      <w:r w:rsidRPr="00534FC9">
        <w:rPr>
          <w:szCs w:val="24"/>
          <w:lang w:val="ro-RO"/>
        </w:rPr>
        <w:t>1.2.3. Procedura se utilizează de către toate compartimentele din cadrul</w:t>
      </w:r>
      <w:r w:rsidRPr="00534FC9">
        <w:rPr>
          <w:spacing w:val="1"/>
          <w:szCs w:val="24"/>
          <w:lang w:val="ro-RO"/>
        </w:rPr>
        <w:t xml:space="preserve"> </w:t>
      </w:r>
      <w:r w:rsidRPr="00534FC9">
        <w:rPr>
          <w:szCs w:val="24"/>
          <w:lang w:val="ro-RO"/>
        </w:rPr>
        <w:t>Primăriei municipiului</w:t>
      </w:r>
      <w:r w:rsidRPr="00534FC9">
        <w:rPr>
          <w:spacing w:val="1"/>
          <w:szCs w:val="24"/>
          <w:lang w:val="ro-RO"/>
        </w:rPr>
        <w:t xml:space="preserve"> </w:t>
      </w:r>
      <w:r w:rsidRPr="00534FC9">
        <w:rPr>
          <w:szCs w:val="24"/>
          <w:lang w:val="ro-RO"/>
        </w:rPr>
        <w:t xml:space="preserve">Chișinău și </w:t>
      </w:r>
      <w:r w:rsidRPr="00534FC9">
        <w:rPr>
          <w:color w:val="0A0A0A"/>
          <w:szCs w:val="24"/>
          <w:lang w:val="ro-RO"/>
        </w:rPr>
        <w:t xml:space="preserve">a </w:t>
      </w:r>
      <w:r w:rsidRPr="00534FC9">
        <w:rPr>
          <w:szCs w:val="24"/>
          <w:lang w:val="ro-RO"/>
        </w:rPr>
        <w:t>subdiviziunilor autorităților</w:t>
      </w:r>
      <w:r w:rsidRPr="00534FC9">
        <w:rPr>
          <w:spacing w:val="1"/>
          <w:szCs w:val="24"/>
          <w:lang w:val="ro-RO"/>
        </w:rPr>
        <w:t xml:space="preserve"> </w:t>
      </w:r>
      <w:r w:rsidRPr="00534FC9">
        <w:rPr>
          <w:szCs w:val="24"/>
          <w:lang w:val="ro-RO"/>
        </w:rPr>
        <w:t>administrației publice municipale în vederea gestionării</w:t>
      </w:r>
      <w:r w:rsidRPr="00534FC9">
        <w:rPr>
          <w:spacing w:val="-55"/>
          <w:szCs w:val="24"/>
          <w:lang w:val="ro-RO"/>
        </w:rPr>
        <w:t xml:space="preserve"> </w:t>
      </w:r>
      <w:r w:rsidRPr="00534FC9">
        <w:rPr>
          <w:szCs w:val="24"/>
          <w:lang w:val="ro-RO"/>
        </w:rPr>
        <w:t>riscurilor</w:t>
      </w:r>
      <w:r w:rsidRPr="00534FC9">
        <w:rPr>
          <w:spacing w:val="5"/>
          <w:szCs w:val="24"/>
          <w:lang w:val="ro-RO"/>
        </w:rPr>
        <w:t xml:space="preserve"> </w:t>
      </w:r>
      <w:r w:rsidRPr="00534FC9">
        <w:rPr>
          <w:szCs w:val="24"/>
          <w:lang w:val="ro-RO"/>
        </w:rPr>
        <w:t>care</w:t>
      </w:r>
      <w:r w:rsidRPr="00534FC9">
        <w:rPr>
          <w:spacing w:val="15"/>
          <w:szCs w:val="24"/>
          <w:lang w:val="ro-RO"/>
        </w:rPr>
        <w:t xml:space="preserve"> </w:t>
      </w:r>
      <w:r w:rsidRPr="00534FC9">
        <w:rPr>
          <w:szCs w:val="24"/>
          <w:lang w:val="ro-RO"/>
        </w:rPr>
        <w:t>pot</w:t>
      </w:r>
      <w:r w:rsidRPr="00534FC9">
        <w:rPr>
          <w:spacing w:val="-1"/>
          <w:szCs w:val="24"/>
          <w:lang w:val="ro-RO"/>
        </w:rPr>
        <w:t xml:space="preserve"> </w:t>
      </w:r>
      <w:r w:rsidRPr="00534FC9">
        <w:rPr>
          <w:szCs w:val="24"/>
          <w:lang w:val="ro-RO"/>
        </w:rPr>
        <w:t>afecta</w:t>
      </w:r>
      <w:r w:rsidRPr="00534FC9">
        <w:rPr>
          <w:spacing w:val="14"/>
          <w:szCs w:val="24"/>
          <w:lang w:val="ro-RO"/>
        </w:rPr>
        <w:t xml:space="preserve"> </w:t>
      </w:r>
      <w:r w:rsidRPr="00534FC9">
        <w:rPr>
          <w:szCs w:val="24"/>
          <w:lang w:val="ro-RO"/>
        </w:rPr>
        <w:t>realizarea</w:t>
      </w:r>
      <w:r w:rsidRPr="00534FC9">
        <w:rPr>
          <w:spacing w:val="8"/>
          <w:szCs w:val="24"/>
          <w:lang w:val="ro-RO"/>
        </w:rPr>
        <w:t xml:space="preserve"> </w:t>
      </w:r>
      <w:r w:rsidRPr="00534FC9">
        <w:rPr>
          <w:szCs w:val="24"/>
          <w:lang w:val="ro-RO"/>
        </w:rPr>
        <w:t>obiectivelor</w:t>
      </w:r>
      <w:r w:rsidRPr="00534FC9">
        <w:rPr>
          <w:spacing w:val="26"/>
          <w:szCs w:val="24"/>
          <w:lang w:val="ro-RO"/>
        </w:rPr>
        <w:t xml:space="preserve"> </w:t>
      </w:r>
      <w:r w:rsidRPr="00534FC9">
        <w:rPr>
          <w:szCs w:val="24"/>
          <w:lang w:val="ro-RO"/>
        </w:rPr>
        <w:t>acestora.</w:t>
      </w:r>
    </w:p>
    <w:p w14:paraId="1454B0D0" w14:textId="77777777" w:rsidR="0089639A" w:rsidRPr="00534FC9" w:rsidRDefault="0089639A" w:rsidP="007B69AD">
      <w:pPr>
        <w:widowControl w:val="0"/>
        <w:tabs>
          <w:tab w:val="left" w:pos="621"/>
        </w:tabs>
        <w:autoSpaceDE w:val="0"/>
        <w:autoSpaceDN w:val="0"/>
        <w:spacing w:after="0" w:line="276" w:lineRule="auto"/>
        <w:ind w:left="709" w:hanging="709"/>
        <w:rPr>
          <w:szCs w:val="24"/>
          <w:lang w:val="ro-RO"/>
        </w:rPr>
      </w:pPr>
      <w:r w:rsidRPr="00534FC9">
        <w:rPr>
          <w:szCs w:val="24"/>
          <w:lang w:val="ro-RO"/>
        </w:rPr>
        <w:t xml:space="preserve">1.2.4. </w:t>
      </w:r>
      <w:r w:rsidRPr="00534FC9">
        <w:rPr>
          <w:w w:val="95"/>
          <w:szCs w:val="24"/>
          <w:lang w:val="ro-RO"/>
        </w:rPr>
        <w:t xml:space="preserve">La elaborarea procedurii s-au avut în vedere numai conceptele și regulile </w:t>
      </w:r>
      <w:r w:rsidRPr="00534FC9">
        <w:rPr>
          <w:color w:val="070707"/>
          <w:w w:val="95"/>
          <w:szCs w:val="24"/>
          <w:lang w:val="ro-RO"/>
        </w:rPr>
        <w:t xml:space="preserve">de </w:t>
      </w:r>
      <w:r w:rsidRPr="00534FC9">
        <w:rPr>
          <w:w w:val="95"/>
          <w:szCs w:val="24"/>
          <w:lang w:val="ro-RO"/>
        </w:rPr>
        <w:t xml:space="preserve">bază, </w:t>
      </w:r>
      <w:proofErr w:type="spellStart"/>
      <w:r w:rsidRPr="00534FC9">
        <w:rPr>
          <w:w w:val="95"/>
          <w:szCs w:val="24"/>
          <w:lang w:val="ro-RO"/>
        </w:rPr>
        <w:t>evitându</w:t>
      </w:r>
      <w:proofErr w:type="spellEnd"/>
      <w:r w:rsidRPr="00534FC9">
        <w:rPr>
          <w:w w:val="95"/>
          <w:szCs w:val="24"/>
          <w:lang w:val="ro-RO"/>
        </w:rPr>
        <w:t xml:space="preserve"> -se</w:t>
      </w:r>
      <w:r w:rsidRPr="00534FC9">
        <w:rPr>
          <w:spacing w:val="1"/>
          <w:w w:val="95"/>
          <w:szCs w:val="24"/>
          <w:lang w:val="ro-RO"/>
        </w:rPr>
        <w:t xml:space="preserve"> </w:t>
      </w:r>
      <w:r w:rsidRPr="00534FC9">
        <w:rPr>
          <w:szCs w:val="24"/>
          <w:lang w:val="ro-RO"/>
        </w:rPr>
        <w:t>amănuntele și tehnicile speciale, care pot fi dezvoltate în anumite situații particulare, care țin de</w:t>
      </w:r>
      <w:r w:rsidRPr="00534FC9">
        <w:rPr>
          <w:spacing w:val="1"/>
          <w:szCs w:val="24"/>
          <w:lang w:val="ro-RO"/>
        </w:rPr>
        <w:t xml:space="preserve"> </w:t>
      </w:r>
      <w:r w:rsidRPr="00534FC9">
        <w:rPr>
          <w:szCs w:val="24"/>
          <w:lang w:val="ro-RO"/>
        </w:rPr>
        <w:t>condiționări</w:t>
      </w:r>
      <w:r w:rsidRPr="00534FC9">
        <w:rPr>
          <w:spacing w:val="28"/>
          <w:szCs w:val="24"/>
          <w:lang w:val="ro-RO"/>
        </w:rPr>
        <w:t xml:space="preserve"> </w:t>
      </w:r>
      <w:r w:rsidRPr="00534FC9">
        <w:rPr>
          <w:szCs w:val="24"/>
          <w:lang w:val="ro-RO"/>
        </w:rPr>
        <w:t>specifice.</w:t>
      </w:r>
    </w:p>
    <w:p w14:paraId="100FDF87" w14:textId="77777777" w:rsidR="00D37522" w:rsidRPr="00534FC9" w:rsidRDefault="0089639A" w:rsidP="007B69AD">
      <w:pPr>
        <w:spacing w:after="0" w:line="276" w:lineRule="auto"/>
        <w:ind w:right="52"/>
        <w:rPr>
          <w:b/>
          <w:i/>
          <w:color w:val="C00000"/>
          <w:szCs w:val="24"/>
          <w:lang w:val="ro-RO"/>
        </w:rPr>
      </w:pPr>
      <w:r w:rsidRPr="00534FC9">
        <w:rPr>
          <w:b/>
          <w:i/>
          <w:color w:val="C00000"/>
          <w:szCs w:val="24"/>
          <w:lang w:val="ro-RO"/>
        </w:rPr>
        <w:t>1.3. Cadrul de referință</w:t>
      </w:r>
    </w:p>
    <w:p w14:paraId="4BFEE7DA" w14:textId="77777777" w:rsidR="0089639A" w:rsidRPr="00534FC9" w:rsidRDefault="003B1E2B" w:rsidP="007B69AD">
      <w:pPr>
        <w:spacing w:after="0" w:line="276" w:lineRule="auto"/>
        <w:ind w:right="52"/>
        <w:rPr>
          <w:szCs w:val="24"/>
          <w:lang w:val="ro-RO"/>
        </w:rPr>
      </w:pPr>
      <w:r w:rsidRPr="00534FC9">
        <w:rPr>
          <w:szCs w:val="24"/>
          <w:lang w:val="ro-RO"/>
        </w:rPr>
        <w:t xml:space="preserve">1.3.1. </w:t>
      </w:r>
      <w:r w:rsidR="0089639A" w:rsidRPr="00534FC9">
        <w:rPr>
          <w:szCs w:val="24"/>
          <w:lang w:val="ro-RO"/>
        </w:rPr>
        <w:t>Documentele de referință (reglementări) aplicabile activității procedurale, sunt:</w:t>
      </w:r>
    </w:p>
    <w:p w14:paraId="0D117DAD" w14:textId="77777777" w:rsidR="0089639A" w:rsidRPr="00534FC9" w:rsidRDefault="003B1E2B" w:rsidP="007B69AD">
      <w:pPr>
        <w:pStyle w:val="Listparagraf"/>
        <w:numPr>
          <w:ilvl w:val="0"/>
          <w:numId w:val="8"/>
        </w:numPr>
        <w:spacing w:after="0" w:line="276" w:lineRule="auto"/>
        <w:ind w:right="52"/>
        <w:rPr>
          <w:szCs w:val="24"/>
          <w:lang w:val="ro-RO"/>
        </w:rPr>
      </w:pPr>
      <w:r w:rsidRPr="00534FC9">
        <w:rPr>
          <w:szCs w:val="24"/>
          <w:lang w:val="ro-RO"/>
        </w:rPr>
        <w:t>Legea integrității nr. 82/2017;</w:t>
      </w:r>
    </w:p>
    <w:p w14:paraId="730F0367" w14:textId="77777777" w:rsidR="003B1E2B" w:rsidRPr="00534FC9" w:rsidRDefault="003B1E2B" w:rsidP="007B69AD">
      <w:pPr>
        <w:pStyle w:val="Listparagraf"/>
        <w:numPr>
          <w:ilvl w:val="0"/>
          <w:numId w:val="8"/>
        </w:numPr>
        <w:spacing w:after="0" w:line="276" w:lineRule="auto"/>
        <w:ind w:right="52"/>
        <w:rPr>
          <w:szCs w:val="24"/>
          <w:lang w:val="ro-RO"/>
        </w:rPr>
      </w:pPr>
      <w:r w:rsidRPr="00534FC9">
        <w:rPr>
          <w:szCs w:val="24"/>
          <w:lang w:val="ro-RO"/>
        </w:rPr>
        <w:t>Legea nr. 229/2010 privind controlul financiar public intern;</w:t>
      </w:r>
    </w:p>
    <w:p w14:paraId="2202710B" w14:textId="77777777" w:rsidR="003B1E2B" w:rsidRPr="00534FC9" w:rsidRDefault="003B1E2B" w:rsidP="007B69AD">
      <w:pPr>
        <w:pStyle w:val="Listparagraf"/>
        <w:numPr>
          <w:ilvl w:val="0"/>
          <w:numId w:val="8"/>
        </w:numPr>
        <w:spacing w:after="0" w:line="276" w:lineRule="auto"/>
        <w:ind w:right="52"/>
        <w:rPr>
          <w:szCs w:val="24"/>
          <w:lang w:val="ro-RO"/>
        </w:rPr>
      </w:pPr>
      <w:r w:rsidRPr="00534FC9">
        <w:rPr>
          <w:szCs w:val="24"/>
          <w:lang w:val="ro-RO"/>
        </w:rPr>
        <w:t>Ordinul Ministerului Finanțelor nr.189/2015;</w:t>
      </w:r>
    </w:p>
    <w:p w14:paraId="52B778C1" w14:textId="77777777" w:rsidR="003B1E2B" w:rsidRPr="00534FC9" w:rsidRDefault="003B1E2B" w:rsidP="007B69AD">
      <w:pPr>
        <w:pStyle w:val="Listparagraf"/>
        <w:numPr>
          <w:ilvl w:val="0"/>
          <w:numId w:val="8"/>
        </w:numPr>
        <w:spacing w:after="0" w:line="276" w:lineRule="auto"/>
        <w:ind w:right="52"/>
        <w:rPr>
          <w:szCs w:val="24"/>
          <w:lang w:val="ro-RO"/>
        </w:rPr>
      </w:pPr>
      <w:r w:rsidRPr="00534FC9">
        <w:rPr>
          <w:szCs w:val="24"/>
          <w:lang w:val="ro-RO"/>
        </w:rPr>
        <w:t>Ordinul Ministerului Finanțelor nr.185/2019;</w:t>
      </w:r>
    </w:p>
    <w:p w14:paraId="63A06212" w14:textId="77777777" w:rsidR="003B1E2B" w:rsidRPr="00534FC9" w:rsidRDefault="003B1E2B" w:rsidP="007B69AD">
      <w:pPr>
        <w:pStyle w:val="Listparagraf"/>
        <w:numPr>
          <w:ilvl w:val="0"/>
          <w:numId w:val="8"/>
        </w:numPr>
        <w:spacing w:after="0" w:line="276" w:lineRule="auto"/>
        <w:ind w:right="52"/>
        <w:rPr>
          <w:szCs w:val="24"/>
          <w:lang w:val="ro-RO"/>
        </w:rPr>
      </w:pPr>
      <w:r w:rsidRPr="00534FC9">
        <w:rPr>
          <w:szCs w:val="24"/>
          <w:lang w:val="ro-RO"/>
        </w:rPr>
        <w:t>Ordinul Ministerului Finanțelor nr.</w:t>
      </w:r>
      <w:r w:rsidR="00B07512" w:rsidRPr="00534FC9">
        <w:rPr>
          <w:szCs w:val="24"/>
          <w:lang w:val="ro-RO"/>
        </w:rPr>
        <w:t xml:space="preserve"> </w:t>
      </w:r>
      <w:r w:rsidRPr="00534FC9">
        <w:rPr>
          <w:szCs w:val="24"/>
          <w:lang w:val="ro-RO"/>
        </w:rPr>
        <w:t>04/2019;</w:t>
      </w:r>
    </w:p>
    <w:p w14:paraId="1ADF4434" w14:textId="77777777" w:rsidR="003B1E2B" w:rsidRPr="00534FC9" w:rsidRDefault="003B1E2B" w:rsidP="007B69AD">
      <w:pPr>
        <w:pStyle w:val="Listparagraf"/>
        <w:numPr>
          <w:ilvl w:val="0"/>
          <w:numId w:val="8"/>
        </w:numPr>
        <w:spacing w:after="0" w:line="276" w:lineRule="auto"/>
        <w:ind w:right="52"/>
        <w:rPr>
          <w:szCs w:val="24"/>
          <w:lang w:val="ro-RO"/>
        </w:rPr>
      </w:pPr>
      <w:r w:rsidRPr="00534FC9">
        <w:rPr>
          <w:szCs w:val="24"/>
          <w:lang w:val="ro-RO"/>
        </w:rPr>
        <w:t>Regulamentele de organizare și funcționare</w:t>
      </w:r>
    </w:p>
    <w:p w14:paraId="02483571" w14:textId="77777777" w:rsidR="003B1E2B" w:rsidRPr="00534FC9" w:rsidRDefault="003B1E2B" w:rsidP="007B69AD">
      <w:pPr>
        <w:pStyle w:val="Listparagraf"/>
        <w:numPr>
          <w:ilvl w:val="0"/>
          <w:numId w:val="8"/>
        </w:numPr>
        <w:spacing w:after="0" w:line="276" w:lineRule="auto"/>
        <w:ind w:right="52"/>
        <w:rPr>
          <w:szCs w:val="24"/>
          <w:lang w:val="ro-RO"/>
        </w:rPr>
      </w:pPr>
      <w:r w:rsidRPr="00534FC9">
        <w:rPr>
          <w:szCs w:val="24"/>
          <w:lang w:val="ro-RO"/>
        </w:rPr>
        <w:t>Fișele de post;</w:t>
      </w:r>
    </w:p>
    <w:p w14:paraId="2736EC85" w14:textId="77777777" w:rsidR="003B1E2B" w:rsidRPr="00534FC9" w:rsidRDefault="003B1E2B" w:rsidP="007B69AD">
      <w:pPr>
        <w:pStyle w:val="Listparagraf"/>
        <w:spacing w:after="0" w:line="276" w:lineRule="auto"/>
        <w:ind w:right="52" w:firstLine="0"/>
        <w:rPr>
          <w:szCs w:val="24"/>
          <w:lang w:val="ro-RO"/>
        </w:rPr>
      </w:pPr>
    </w:p>
    <w:p w14:paraId="011C7434" w14:textId="77777777" w:rsidR="003B1E2B" w:rsidRPr="00534FC9" w:rsidRDefault="003B1E2B" w:rsidP="007B69AD">
      <w:pPr>
        <w:widowControl w:val="0"/>
        <w:tabs>
          <w:tab w:val="left" w:pos="717"/>
        </w:tabs>
        <w:autoSpaceDE w:val="0"/>
        <w:autoSpaceDN w:val="0"/>
        <w:spacing w:after="0" w:line="276" w:lineRule="auto"/>
        <w:ind w:left="709" w:hanging="709"/>
        <w:rPr>
          <w:szCs w:val="24"/>
          <w:lang w:val="ro-RO"/>
        </w:rPr>
      </w:pPr>
      <w:r w:rsidRPr="00534FC9">
        <w:rPr>
          <w:szCs w:val="24"/>
          <w:lang w:val="ro-RO"/>
        </w:rPr>
        <w:t>1.3.2. Procedura de management</w:t>
      </w:r>
      <w:r w:rsidRPr="00534FC9">
        <w:rPr>
          <w:spacing w:val="1"/>
          <w:szCs w:val="24"/>
          <w:lang w:val="ro-RO"/>
        </w:rPr>
        <w:t xml:space="preserve"> </w:t>
      </w:r>
      <w:r w:rsidRPr="00534FC9">
        <w:rPr>
          <w:szCs w:val="24"/>
          <w:lang w:val="ro-RO"/>
        </w:rPr>
        <w:t>al riscurilor</w:t>
      </w:r>
      <w:r w:rsidRPr="00534FC9">
        <w:rPr>
          <w:spacing w:val="1"/>
          <w:szCs w:val="24"/>
          <w:lang w:val="ro-RO"/>
        </w:rPr>
        <w:t xml:space="preserve"> </w:t>
      </w:r>
      <w:r w:rsidRPr="00534FC9">
        <w:rPr>
          <w:szCs w:val="24"/>
          <w:lang w:val="ro-RO"/>
        </w:rPr>
        <w:t>este aprobată de conducerea</w:t>
      </w:r>
      <w:r w:rsidRPr="00534FC9">
        <w:rPr>
          <w:szCs w:val="24"/>
          <w:lang w:val="en-US"/>
        </w:rPr>
        <w:t xml:space="preserve"> </w:t>
      </w:r>
      <w:r w:rsidRPr="00534FC9">
        <w:rPr>
          <w:szCs w:val="24"/>
          <w:lang w:val="ro-RO"/>
        </w:rPr>
        <w:t>superioară și dezvoltă</w:t>
      </w:r>
      <w:r w:rsidRPr="00534FC9">
        <w:rPr>
          <w:spacing w:val="1"/>
          <w:szCs w:val="24"/>
          <w:lang w:val="ro-RO"/>
        </w:rPr>
        <w:t xml:space="preserve"> </w:t>
      </w:r>
      <w:r w:rsidRPr="00534FC9">
        <w:rPr>
          <w:szCs w:val="24"/>
          <w:lang w:val="ro-RO"/>
        </w:rPr>
        <w:t>necesitatea focusării</w:t>
      </w:r>
      <w:r w:rsidRPr="00534FC9">
        <w:rPr>
          <w:spacing w:val="1"/>
          <w:szCs w:val="24"/>
          <w:lang w:val="ro-RO"/>
        </w:rPr>
        <w:t xml:space="preserve"> </w:t>
      </w:r>
      <w:r w:rsidRPr="00534FC9">
        <w:rPr>
          <w:szCs w:val="24"/>
          <w:lang w:val="ro-RO"/>
        </w:rPr>
        <w:t>pe managementul</w:t>
      </w:r>
      <w:r w:rsidRPr="00534FC9">
        <w:rPr>
          <w:spacing w:val="1"/>
          <w:szCs w:val="24"/>
          <w:lang w:val="ro-RO"/>
        </w:rPr>
        <w:t xml:space="preserve"> </w:t>
      </w:r>
      <w:r w:rsidRPr="00534FC9">
        <w:rPr>
          <w:szCs w:val="24"/>
          <w:lang w:val="ro-RO"/>
        </w:rPr>
        <w:t>riscului atât la nivel de conducere</w:t>
      </w:r>
      <w:r w:rsidRPr="00534FC9">
        <w:rPr>
          <w:spacing w:val="1"/>
          <w:szCs w:val="24"/>
          <w:lang w:val="ro-RO"/>
        </w:rPr>
        <w:t xml:space="preserve"> </w:t>
      </w:r>
      <w:r w:rsidRPr="00534FC9">
        <w:rPr>
          <w:szCs w:val="24"/>
          <w:lang w:val="ro-RO"/>
        </w:rPr>
        <w:t>operațională cât și</w:t>
      </w:r>
      <w:r w:rsidRPr="00534FC9">
        <w:rPr>
          <w:spacing w:val="1"/>
          <w:szCs w:val="24"/>
          <w:lang w:val="ro-RO"/>
        </w:rPr>
        <w:t xml:space="preserve"> </w:t>
      </w:r>
      <w:r w:rsidRPr="00534FC9">
        <w:rPr>
          <w:w w:val="95"/>
          <w:szCs w:val="24"/>
          <w:lang w:val="ro-RO"/>
        </w:rPr>
        <w:t>strategică,</w:t>
      </w:r>
      <w:r w:rsidRPr="00534FC9">
        <w:rPr>
          <w:spacing w:val="27"/>
          <w:w w:val="95"/>
          <w:szCs w:val="24"/>
          <w:lang w:val="ro-RO"/>
        </w:rPr>
        <w:t xml:space="preserve"> </w:t>
      </w:r>
      <w:r w:rsidRPr="00534FC9">
        <w:rPr>
          <w:w w:val="95"/>
          <w:szCs w:val="24"/>
          <w:lang w:val="ro-RO"/>
        </w:rPr>
        <w:t>acesta</w:t>
      </w:r>
      <w:r w:rsidRPr="00534FC9">
        <w:rPr>
          <w:spacing w:val="27"/>
          <w:w w:val="95"/>
          <w:szCs w:val="24"/>
          <w:lang w:val="ro-RO"/>
        </w:rPr>
        <w:t xml:space="preserve"> </w:t>
      </w:r>
      <w:r w:rsidRPr="00534FC9">
        <w:rPr>
          <w:w w:val="95"/>
          <w:szCs w:val="24"/>
          <w:lang w:val="ro-RO"/>
        </w:rPr>
        <w:t>reprezentând</w:t>
      </w:r>
      <w:r w:rsidRPr="00534FC9">
        <w:rPr>
          <w:spacing w:val="40"/>
          <w:w w:val="95"/>
          <w:szCs w:val="24"/>
          <w:lang w:val="ro-RO"/>
        </w:rPr>
        <w:t xml:space="preserve"> </w:t>
      </w:r>
      <w:r w:rsidRPr="00534FC9">
        <w:rPr>
          <w:w w:val="95"/>
          <w:szCs w:val="24"/>
          <w:lang w:val="ro-RO"/>
        </w:rPr>
        <w:t>o</w:t>
      </w:r>
      <w:r w:rsidRPr="00534FC9">
        <w:rPr>
          <w:spacing w:val="18"/>
          <w:w w:val="95"/>
          <w:szCs w:val="24"/>
          <w:lang w:val="ro-RO"/>
        </w:rPr>
        <w:t xml:space="preserve"> </w:t>
      </w:r>
      <w:r w:rsidRPr="00534FC9">
        <w:rPr>
          <w:w w:val="95"/>
          <w:szCs w:val="24"/>
          <w:lang w:val="ro-RO"/>
        </w:rPr>
        <w:t>parte</w:t>
      </w:r>
      <w:r w:rsidRPr="00534FC9">
        <w:rPr>
          <w:spacing w:val="22"/>
          <w:w w:val="95"/>
          <w:szCs w:val="24"/>
          <w:lang w:val="ro-RO"/>
        </w:rPr>
        <w:t xml:space="preserve"> </w:t>
      </w:r>
      <w:r w:rsidRPr="00534FC9">
        <w:rPr>
          <w:w w:val="95"/>
          <w:szCs w:val="24"/>
          <w:lang w:val="ro-RO"/>
        </w:rPr>
        <w:t>esențială</w:t>
      </w:r>
      <w:r w:rsidRPr="00534FC9">
        <w:rPr>
          <w:spacing w:val="31"/>
          <w:w w:val="95"/>
          <w:szCs w:val="24"/>
          <w:lang w:val="ro-RO"/>
        </w:rPr>
        <w:t xml:space="preserve"> </w:t>
      </w:r>
      <w:r w:rsidRPr="00534FC9">
        <w:rPr>
          <w:w w:val="95"/>
          <w:szCs w:val="24"/>
          <w:lang w:val="ro-RO"/>
        </w:rPr>
        <w:t>a</w:t>
      </w:r>
      <w:r w:rsidRPr="00534FC9">
        <w:rPr>
          <w:spacing w:val="18"/>
          <w:w w:val="95"/>
          <w:szCs w:val="24"/>
          <w:lang w:val="ro-RO"/>
        </w:rPr>
        <w:t xml:space="preserve"> </w:t>
      </w:r>
      <w:r w:rsidRPr="00534FC9">
        <w:rPr>
          <w:w w:val="95"/>
          <w:szCs w:val="24"/>
          <w:lang w:val="ro-RO"/>
        </w:rPr>
        <w:t>mediului</w:t>
      </w:r>
      <w:r w:rsidRPr="00534FC9">
        <w:rPr>
          <w:spacing w:val="19"/>
          <w:w w:val="95"/>
          <w:szCs w:val="24"/>
          <w:lang w:val="ro-RO"/>
        </w:rPr>
        <w:t xml:space="preserve"> </w:t>
      </w:r>
      <w:r w:rsidRPr="00534FC9">
        <w:rPr>
          <w:w w:val="95"/>
          <w:szCs w:val="24"/>
          <w:lang w:val="ro-RO"/>
        </w:rPr>
        <w:t>de</w:t>
      </w:r>
      <w:r w:rsidRPr="00534FC9">
        <w:rPr>
          <w:spacing w:val="11"/>
          <w:w w:val="95"/>
          <w:szCs w:val="24"/>
          <w:lang w:val="ro-RO"/>
        </w:rPr>
        <w:t xml:space="preserve"> </w:t>
      </w:r>
      <w:r w:rsidRPr="00534FC9">
        <w:rPr>
          <w:w w:val="95"/>
          <w:szCs w:val="24"/>
          <w:lang w:val="ro-RO"/>
        </w:rPr>
        <w:t>control</w:t>
      </w:r>
      <w:r w:rsidRPr="00534FC9">
        <w:rPr>
          <w:spacing w:val="19"/>
          <w:w w:val="95"/>
          <w:szCs w:val="24"/>
          <w:lang w:val="ro-RO"/>
        </w:rPr>
        <w:t xml:space="preserve"> </w:t>
      </w:r>
      <w:r w:rsidRPr="00534FC9">
        <w:rPr>
          <w:w w:val="95"/>
          <w:szCs w:val="24"/>
          <w:lang w:val="ro-RO"/>
        </w:rPr>
        <w:t>și</w:t>
      </w:r>
      <w:r w:rsidRPr="00534FC9">
        <w:rPr>
          <w:spacing w:val="13"/>
          <w:w w:val="95"/>
          <w:szCs w:val="24"/>
          <w:lang w:val="ro-RO"/>
        </w:rPr>
        <w:t xml:space="preserve"> </w:t>
      </w:r>
      <w:r w:rsidRPr="00534FC9">
        <w:rPr>
          <w:w w:val="95"/>
          <w:szCs w:val="24"/>
          <w:lang w:val="ro-RO"/>
        </w:rPr>
        <w:t>de</w:t>
      </w:r>
      <w:r w:rsidRPr="00534FC9">
        <w:rPr>
          <w:spacing w:val="13"/>
          <w:w w:val="95"/>
          <w:szCs w:val="24"/>
          <w:lang w:val="ro-RO"/>
        </w:rPr>
        <w:t xml:space="preserve"> </w:t>
      </w:r>
      <w:r w:rsidRPr="00534FC9">
        <w:rPr>
          <w:w w:val="95"/>
          <w:szCs w:val="24"/>
          <w:lang w:val="ro-RO"/>
        </w:rPr>
        <w:t>guvernare</w:t>
      </w:r>
      <w:r w:rsidRPr="00534FC9">
        <w:rPr>
          <w:spacing w:val="22"/>
          <w:w w:val="95"/>
          <w:szCs w:val="24"/>
          <w:lang w:val="ro-RO"/>
        </w:rPr>
        <w:t xml:space="preserve"> </w:t>
      </w:r>
      <w:r w:rsidRPr="00534FC9">
        <w:rPr>
          <w:color w:val="0C0C0C"/>
          <w:w w:val="95"/>
          <w:szCs w:val="24"/>
          <w:lang w:val="ro-RO"/>
        </w:rPr>
        <w:t>a</w:t>
      </w:r>
      <w:r w:rsidRPr="00534FC9">
        <w:rPr>
          <w:color w:val="0C0C0C"/>
          <w:spacing w:val="10"/>
          <w:w w:val="95"/>
          <w:szCs w:val="24"/>
          <w:lang w:val="ro-RO"/>
        </w:rPr>
        <w:t xml:space="preserve"> </w:t>
      </w:r>
      <w:r w:rsidRPr="00534FC9">
        <w:rPr>
          <w:w w:val="95"/>
          <w:szCs w:val="24"/>
          <w:lang w:val="ro-RO"/>
        </w:rPr>
        <w:t>entității.</w:t>
      </w:r>
    </w:p>
    <w:p w14:paraId="3BA296C1" w14:textId="77777777" w:rsidR="00D960A7" w:rsidRPr="00534FC9" w:rsidRDefault="00B07512" w:rsidP="007B69AD">
      <w:pPr>
        <w:spacing w:after="0" w:line="276" w:lineRule="auto"/>
        <w:rPr>
          <w:b/>
          <w:i/>
          <w:color w:val="C00000"/>
          <w:szCs w:val="24"/>
          <w:lang w:val="ro-RO"/>
        </w:rPr>
      </w:pPr>
      <w:r w:rsidRPr="00534FC9">
        <w:rPr>
          <w:b/>
          <w:i/>
          <w:color w:val="C00000"/>
          <w:szCs w:val="24"/>
          <w:lang w:val="ro-RO"/>
        </w:rPr>
        <w:t xml:space="preserve">1.4. </w:t>
      </w:r>
      <w:r w:rsidR="003B1E2B" w:rsidRPr="00534FC9">
        <w:rPr>
          <w:b/>
          <w:i/>
          <w:color w:val="C00000"/>
          <w:szCs w:val="24"/>
          <w:lang w:val="ro-RO"/>
        </w:rPr>
        <w:t>Obiectivele de bază ale MR și beneficiile acestuia</w:t>
      </w:r>
    </w:p>
    <w:p w14:paraId="677E35DD" w14:textId="77777777" w:rsidR="00B07512" w:rsidRPr="00534FC9" w:rsidRDefault="00B07512" w:rsidP="007B69AD">
      <w:pPr>
        <w:pStyle w:val="Corptext"/>
        <w:spacing w:line="276" w:lineRule="auto"/>
        <w:ind w:hanging="1"/>
        <w:jc w:val="both"/>
        <w:rPr>
          <w:sz w:val="24"/>
          <w:szCs w:val="24"/>
        </w:rPr>
      </w:pPr>
      <w:r w:rsidRPr="00534FC9">
        <w:rPr>
          <w:sz w:val="24"/>
          <w:szCs w:val="24"/>
        </w:rPr>
        <w:t>Principalele</w:t>
      </w:r>
      <w:r w:rsidRPr="00534FC9">
        <w:rPr>
          <w:spacing w:val="1"/>
          <w:sz w:val="24"/>
          <w:szCs w:val="24"/>
        </w:rPr>
        <w:t xml:space="preserve"> </w:t>
      </w:r>
      <w:r w:rsidRPr="00534FC9">
        <w:rPr>
          <w:sz w:val="24"/>
          <w:szCs w:val="24"/>
        </w:rPr>
        <w:t>obiective</w:t>
      </w:r>
      <w:r w:rsidRPr="00534FC9">
        <w:rPr>
          <w:spacing w:val="1"/>
          <w:sz w:val="24"/>
          <w:szCs w:val="24"/>
        </w:rPr>
        <w:t xml:space="preserve"> </w:t>
      </w:r>
      <w:r w:rsidRPr="00534FC9">
        <w:rPr>
          <w:sz w:val="24"/>
          <w:szCs w:val="24"/>
        </w:rPr>
        <w:t>ale</w:t>
      </w:r>
      <w:r w:rsidRPr="00534FC9">
        <w:rPr>
          <w:spacing w:val="1"/>
          <w:sz w:val="24"/>
          <w:szCs w:val="24"/>
        </w:rPr>
        <w:t xml:space="preserve"> </w:t>
      </w:r>
      <w:r w:rsidRPr="00534FC9">
        <w:rPr>
          <w:sz w:val="24"/>
          <w:szCs w:val="24"/>
        </w:rPr>
        <w:t>sistemului</w:t>
      </w:r>
      <w:r w:rsidRPr="00534FC9">
        <w:rPr>
          <w:spacing w:val="1"/>
          <w:sz w:val="24"/>
          <w:szCs w:val="24"/>
        </w:rPr>
        <w:t xml:space="preserve"> </w:t>
      </w:r>
      <w:r w:rsidRPr="00534FC9">
        <w:rPr>
          <w:color w:val="0C0C0C"/>
          <w:sz w:val="24"/>
          <w:szCs w:val="24"/>
        </w:rPr>
        <w:t>de</w:t>
      </w:r>
      <w:r w:rsidRPr="00534FC9">
        <w:rPr>
          <w:color w:val="0C0C0C"/>
          <w:spacing w:val="1"/>
          <w:sz w:val="24"/>
          <w:szCs w:val="24"/>
        </w:rPr>
        <w:t xml:space="preserve"> </w:t>
      </w:r>
      <w:r w:rsidRPr="00534FC9">
        <w:rPr>
          <w:sz w:val="24"/>
          <w:szCs w:val="24"/>
        </w:rPr>
        <w:t>management</w:t>
      </w:r>
      <w:r w:rsidRPr="00534FC9">
        <w:rPr>
          <w:spacing w:val="1"/>
          <w:sz w:val="24"/>
          <w:szCs w:val="24"/>
        </w:rPr>
        <w:t xml:space="preserve"> </w:t>
      </w:r>
      <w:r w:rsidRPr="00534FC9">
        <w:rPr>
          <w:sz w:val="24"/>
          <w:szCs w:val="24"/>
        </w:rPr>
        <w:t>a1</w:t>
      </w:r>
      <w:r w:rsidRPr="00534FC9">
        <w:rPr>
          <w:spacing w:val="1"/>
          <w:sz w:val="24"/>
          <w:szCs w:val="24"/>
        </w:rPr>
        <w:t xml:space="preserve"> </w:t>
      </w:r>
      <w:r w:rsidRPr="00534FC9">
        <w:rPr>
          <w:sz w:val="24"/>
          <w:szCs w:val="24"/>
        </w:rPr>
        <w:t>riscurilor</w:t>
      </w:r>
      <w:r w:rsidRPr="00534FC9">
        <w:rPr>
          <w:spacing w:val="1"/>
          <w:sz w:val="24"/>
          <w:szCs w:val="24"/>
        </w:rPr>
        <w:t xml:space="preserve"> </w:t>
      </w:r>
      <w:r w:rsidRPr="00534FC9">
        <w:rPr>
          <w:sz w:val="24"/>
          <w:szCs w:val="24"/>
        </w:rPr>
        <w:t>în</w:t>
      </w:r>
      <w:r w:rsidRPr="00534FC9">
        <w:rPr>
          <w:spacing w:val="1"/>
          <w:sz w:val="24"/>
          <w:szCs w:val="24"/>
        </w:rPr>
        <w:t xml:space="preserve"> </w:t>
      </w:r>
      <w:r w:rsidRPr="00534FC9">
        <w:rPr>
          <w:sz w:val="24"/>
          <w:szCs w:val="24"/>
        </w:rPr>
        <w:t>cadrul</w:t>
      </w:r>
      <w:r w:rsidRPr="00534FC9">
        <w:rPr>
          <w:spacing w:val="1"/>
          <w:sz w:val="24"/>
          <w:szCs w:val="24"/>
        </w:rPr>
        <w:t xml:space="preserve"> </w:t>
      </w:r>
      <w:r w:rsidRPr="00534FC9">
        <w:rPr>
          <w:sz w:val="24"/>
          <w:szCs w:val="24"/>
        </w:rPr>
        <w:t>subdiviziunilor</w:t>
      </w:r>
      <w:r w:rsidRPr="00534FC9">
        <w:rPr>
          <w:spacing w:val="-55"/>
          <w:sz w:val="24"/>
          <w:szCs w:val="24"/>
        </w:rPr>
        <w:t xml:space="preserve"> </w:t>
      </w:r>
      <w:r w:rsidRPr="00534FC9">
        <w:rPr>
          <w:sz w:val="24"/>
          <w:szCs w:val="24"/>
        </w:rPr>
        <w:t>administrației</w:t>
      </w:r>
      <w:r w:rsidRPr="00534FC9">
        <w:rPr>
          <w:spacing w:val="4"/>
          <w:sz w:val="24"/>
          <w:szCs w:val="24"/>
        </w:rPr>
        <w:t xml:space="preserve"> </w:t>
      </w:r>
      <w:r w:rsidRPr="00534FC9">
        <w:rPr>
          <w:sz w:val="24"/>
          <w:szCs w:val="24"/>
        </w:rPr>
        <w:t>publice</w:t>
      </w:r>
      <w:r w:rsidRPr="00534FC9">
        <w:rPr>
          <w:spacing w:val="19"/>
          <w:sz w:val="24"/>
          <w:szCs w:val="24"/>
        </w:rPr>
        <w:t xml:space="preserve"> </w:t>
      </w:r>
      <w:r w:rsidRPr="00534FC9">
        <w:rPr>
          <w:sz w:val="24"/>
          <w:szCs w:val="24"/>
        </w:rPr>
        <w:t>municipale</w:t>
      </w:r>
      <w:r w:rsidRPr="00534FC9">
        <w:rPr>
          <w:spacing w:val="21"/>
          <w:sz w:val="24"/>
          <w:szCs w:val="24"/>
        </w:rPr>
        <w:t xml:space="preserve"> </w:t>
      </w:r>
      <w:r w:rsidRPr="00534FC9">
        <w:rPr>
          <w:sz w:val="24"/>
          <w:szCs w:val="24"/>
        </w:rPr>
        <w:t>sunt</w:t>
      </w:r>
      <w:r w:rsidRPr="00534FC9">
        <w:rPr>
          <w:spacing w:val="16"/>
          <w:sz w:val="24"/>
          <w:szCs w:val="24"/>
        </w:rPr>
        <w:t xml:space="preserve"> </w:t>
      </w:r>
      <w:r w:rsidRPr="00534FC9">
        <w:rPr>
          <w:sz w:val="24"/>
          <w:szCs w:val="24"/>
        </w:rPr>
        <w:t>următoarele:</w:t>
      </w:r>
    </w:p>
    <w:p w14:paraId="6FE55D16" w14:textId="77777777" w:rsidR="00B07512" w:rsidRPr="00534FC9" w:rsidRDefault="00B07512" w:rsidP="007B69AD">
      <w:pPr>
        <w:pStyle w:val="Listparagraf"/>
        <w:numPr>
          <w:ilvl w:val="0"/>
          <w:numId w:val="11"/>
        </w:numPr>
        <w:spacing w:after="0" w:line="276" w:lineRule="auto"/>
        <w:ind w:left="567"/>
        <w:rPr>
          <w:color w:val="auto"/>
          <w:szCs w:val="24"/>
          <w:lang w:val="ro-RO"/>
        </w:rPr>
      </w:pPr>
      <w:r w:rsidRPr="00534FC9">
        <w:rPr>
          <w:szCs w:val="24"/>
          <w:lang w:val="ro-RO"/>
        </w:rPr>
        <w:t>Gestionarea</w:t>
      </w:r>
      <w:r w:rsidRPr="00534FC9">
        <w:rPr>
          <w:spacing w:val="1"/>
          <w:szCs w:val="24"/>
          <w:lang w:val="ro-RO"/>
        </w:rPr>
        <w:t xml:space="preserve"> </w:t>
      </w:r>
      <w:r w:rsidRPr="00534FC9">
        <w:rPr>
          <w:szCs w:val="24"/>
          <w:lang w:val="ro-RO"/>
        </w:rPr>
        <w:t>eficientă,</w:t>
      </w:r>
      <w:r w:rsidRPr="00534FC9">
        <w:rPr>
          <w:spacing w:val="2"/>
          <w:szCs w:val="24"/>
          <w:lang w:val="ro-RO"/>
        </w:rPr>
        <w:t xml:space="preserve"> </w:t>
      </w:r>
      <w:r w:rsidRPr="00534FC9">
        <w:rPr>
          <w:szCs w:val="24"/>
          <w:lang w:val="ro-RO"/>
        </w:rPr>
        <w:t>eficace</w:t>
      </w:r>
      <w:r w:rsidRPr="00534FC9">
        <w:rPr>
          <w:spacing w:val="-5"/>
          <w:szCs w:val="24"/>
          <w:lang w:val="ro-RO"/>
        </w:rPr>
        <w:t xml:space="preserve"> </w:t>
      </w:r>
      <w:r w:rsidRPr="00534FC9">
        <w:rPr>
          <w:szCs w:val="24"/>
          <w:lang w:val="ro-RO"/>
        </w:rPr>
        <w:t>și</w:t>
      </w:r>
      <w:r w:rsidRPr="00534FC9">
        <w:rPr>
          <w:spacing w:val="-11"/>
          <w:szCs w:val="24"/>
          <w:lang w:val="ro-RO"/>
        </w:rPr>
        <w:t xml:space="preserve"> </w:t>
      </w:r>
      <w:r w:rsidRPr="00534FC9">
        <w:rPr>
          <w:szCs w:val="24"/>
          <w:lang w:val="ro-RO"/>
        </w:rPr>
        <w:t>economicoasă</w:t>
      </w:r>
      <w:r w:rsidRPr="00534FC9">
        <w:rPr>
          <w:spacing w:val="17"/>
          <w:szCs w:val="24"/>
          <w:lang w:val="ro-RO"/>
        </w:rPr>
        <w:t xml:space="preserve"> </w:t>
      </w:r>
      <w:r w:rsidRPr="00534FC9">
        <w:rPr>
          <w:color w:val="080808"/>
          <w:szCs w:val="24"/>
          <w:lang w:val="ro-RO"/>
        </w:rPr>
        <w:t>a</w:t>
      </w:r>
      <w:r w:rsidRPr="00534FC9">
        <w:rPr>
          <w:color w:val="080808"/>
          <w:spacing w:val="-7"/>
          <w:szCs w:val="24"/>
          <w:lang w:val="ro-RO"/>
        </w:rPr>
        <w:t xml:space="preserve"> </w:t>
      </w:r>
      <w:r w:rsidRPr="00534FC9">
        <w:rPr>
          <w:szCs w:val="24"/>
          <w:lang w:val="ro-RO"/>
        </w:rPr>
        <w:t>operațiunilor;</w:t>
      </w:r>
    </w:p>
    <w:p w14:paraId="4D311438" w14:textId="77777777" w:rsidR="00B07512" w:rsidRPr="00534FC9" w:rsidRDefault="00B07512" w:rsidP="007B69AD">
      <w:pPr>
        <w:pStyle w:val="Corptext"/>
        <w:numPr>
          <w:ilvl w:val="0"/>
          <w:numId w:val="11"/>
        </w:numPr>
        <w:spacing w:line="276" w:lineRule="auto"/>
        <w:ind w:left="567"/>
        <w:rPr>
          <w:sz w:val="24"/>
          <w:szCs w:val="24"/>
        </w:rPr>
      </w:pPr>
      <w:r w:rsidRPr="00534FC9">
        <w:rPr>
          <w:w w:val="95"/>
          <w:sz w:val="24"/>
          <w:szCs w:val="24"/>
        </w:rPr>
        <w:t>Protejarea</w:t>
      </w:r>
      <w:r w:rsidRPr="00534FC9">
        <w:rPr>
          <w:spacing w:val="31"/>
          <w:w w:val="95"/>
          <w:sz w:val="24"/>
          <w:szCs w:val="24"/>
        </w:rPr>
        <w:t xml:space="preserve"> </w:t>
      </w:r>
      <w:r w:rsidRPr="00534FC9">
        <w:rPr>
          <w:w w:val="95"/>
          <w:sz w:val="24"/>
          <w:szCs w:val="24"/>
        </w:rPr>
        <w:t>resurselor</w:t>
      </w:r>
      <w:r w:rsidRPr="00534FC9">
        <w:rPr>
          <w:spacing w:val="26"/>
          <w:w w:val="95"/>
          <w:sz w:val="24"/>
          <w:szCs w:val="24"/>
        </w:rPr>
        <w:t xml:space="preserve"> </w:t>
      </w:r>
      <w:r w:rsidRPr="00534FC9">
        <w:rPr>
          <w:w w:val="95"/>
          <w:sz w:val="24"/>
          <w:szCs w:val="24"/>
        </w:rPr>
        <w:t>financiare</w:t>
      </w:r>
      <w:r w:rsidRPr="00534FC9">
        <w:rPr>
          <w:spacing w:val="28"/>
          <w:w w:val="95"/>
          <w:sz w:val="24"/>
          <w:szCs w:val="24"/>
        </w:rPr>
        <w:t xml:space="preserve"> </w:t>
      </w:r>
      <w:r w:rsidRPr="00534FC9">
        <w:rPr>
          <w:w w:val="95"/>
          <w:sz w:val="24"/>
          <w:szCs w:val="24"/>
        </w:rPr>
        <w:t>si</w:t>
      </w:r>
      <w:r w:rsidRPr="00534FC9">
        <w:rPr>
          <w:spacing w:val="27"/>
          <w:w w:val="95"/>
          <w:sz w:val="24"/>
          <w:szCs w:val="24"/>
        </w:rPr>
        <w:t xml:space="preserve"> </w:t>
      </w:r>
      <w:r w:rsidRPr="00534FC9">
        <w:rPr>
          <w:w w:val="95"/>
          <w:sz w:val="24"/>
          <w:szCs w:val="24"/>
        </w:rPr>
        <w:t>patrimoniale</w:t>
      </w:r>
      <w:r w:rsidRPr="00534FC9">
        <w:rPr>
          <w:spacing w:val="40"/>
          <w:w w:val="95"/>
          <w:sz w:val="24"/>
          <w:szCs w:val="24"/>
        </w:rPr>
        <w:t xml:space="preserve"> </w:t>
      </w:r>
      <w:r w:rsidRPr="00534FC9">
        <w:rPr>
          <w:w w:val="95"/>
          <w:sz w:val="24"/>
          <w:szCs w:val="24"/>
        </w:rPr>
        <w:t>împotriva</w:t>
      </w:r>
      <w:r w:rsidRPr="00534FC9">
        <w:rPr>
          <w:spacing w:val="30"/>
          <w:w w:val="95"/>
          <w:sz w:val="24"/>
          <w:szCs w:val="24"/>
        </w:rPr>
        <w:t xml:space="preserve"> </w:t>
      </w:r>
      <w:r w:rsidRPr="00534FC9">
        <w:rPr>
          <w:w w:val="95"/>
          <w:sz w:val="24"/>
          <w:szCs w:val="24"/>
        </w:rPr>
        <w:t>fraudei</w:t>
      </w:r>
      <w:r w:rsidRPr="00534FC9">
        <w:rPr>
          <w:spacing w:val="27"/>
          <w:w w:val="95"/>
          <w:sz w:val="24"/>
          <w:szCs w:val="24"/>
        </w:rPr>
        <w:t xml:space="preserve"> </w:t>
      </w:r>
      <w:r w:rsidRPr="00534FC9">
        <w:rPr>
          <w:w w:val="95"/>
          <w:sz w:val="24"/>
          <w:szCs w:val="24"/>
        </w:rPr>
        <w:t>și</w:t>
      </w:r>
      <w:r w:rsidRPr="00534FC9">
        <w:rPr>
          <w:spacing w:val="31"/>
          <w:w w:val="95"/>
          <w:sz w:val="24"/>
          <w:szCs w:val="24"/>
        </w:rPr>
        <w:t xml:space="preserve"> </w:t>
      </w:r>
      <w:r w:rsidRPr="00534FC9">
        <w:rPr>
          <w:w w:val="95"/>
          <w:sz w:val="24"/>
          <w:szCs w:val="24"/>
        </w:rPr>
        <w:t>pierderilor;</w:t>
      </w:r>
    </w:p>
    <w:p w14:paraId="6EE192AA" w14:textId="77777777" w:rsidR="00B07512" w:rsidRPr="00534FC9" w:rsidRDefault="004A37BD" w:rsidP="007B69AD">
      <w:pPr>
        <w:pStyle w:val="Listparagraf"/>
        <w:numPr>
          <w:ilvl w:val="0"/>
          <w:numId w:val="11"/>
        </w:numPr>
        <w:spacing w:after="0" w:line="276" w:lineRule="auto"/>
        <w:ind w:left="567"/>
        <w:rPr>
          <w:color w:val="auto"/>
          <w:szCs w:val="24"/>
          <w:lang w:val="ro-RO"/>
        </w:rPr>
      </w:pPr>
      <w:r w:rsidRPr="00534FC9">
        <w:rPr>
          <w:spacing w:val="-1"/>
          <w:szCs w:val="24"/>
          <w:lang w:val="ro-RO"/>
        </w:rPr>
        <w:t>Instituirea</w:t>
      </w:r>
      <w:r w:rsidRPr="00534FC9">
        <w:rPr>
          <w:spacing w:val="-5"/>
          <w:szCs w:val="24"/>
          <w:lang w:val="ro-RO"/>
        </w:rPr>
        <w:t xml:space="preserve"> </w:t>
      </w:r>
      <w:r w:rsidRPr="00534FC9">
        <w:rPr>
          <w:szCs w:val="24"/>
          <w:lang w:val="ro-RO"/>
        </w:rPr>
        <w:t>procedurilor</w:t>
      </w:r>
      <w:r w:rsidRPr="00534FC9">
        <w:rPr>
          <w:spacing w:val="-7"/>
          <w:szCs w:val="24"/>
          <w:lang w:val="ro-RO"/>
        </w:rPr>
        <w:t xml:space="preserve"> </w:t>
      </w:r>
      <w:r w:rsidRPr="00534FC9">
        <w:rPr>
          <w:szCs w:val="24"/>
          <w:lang w:val="ro-RO"/>
        </w:rPr>
        <w:t>adecvate</w:t>
      </w:r>
      <w:r w:rsidRPr="00534FC9">
        <w:rPr>
          <w:spacing w:val="-5"/>
          <w:szCs w:val="24"/>
          <w:lang w:val="ro-RO"/>
        </w:rPr>
        <w:t xml:space="preserve"> </w:t>
      </w:r>
      <w:r w:rsidRPr="00534FC9">
        <w:rPr>
          <w:szCs w:val="24"/>
          <w:lang w:val="ro-RO"/>
        </w:rPr>
        <w:t>pentru</w:t>
      </w:r>
      <w:r w:rsidRPr="00534FC9">
        <w:rPr>
          <w:spacing w:val="-12"/>
          <w:szCs w:val="24"/>
          <w:lang w:val="ro-RO"/>
        </w:rPr>
        <w:t xml:space="preserve"> </w:t>
      </w:r>
      <w:r w:rsidRPr="00534FC9">
        <w:rPr>
          <w:szCs w:val="24"/>
          <w:lang w:val="ro-RO"/>
        </w:rPr>
        <w:t>administrarea</w:t>
      </w:r>
      <w:r w:rsidRPr="00534FC9">
        <w:rPr>
          <w:spacing w:val="2"/>
          <w:szCs w:val="24"/>
          <w:lang w:val="ro-RO"/>
        </w:rPr>
        <w:t xml:space="preserve"> </w:t>
      </w:r>
      <w:r w:rsidRPr="00534FC9">
        <w:rPr>
          <w:szCs w:val="24"/>
          <w:lang w:val="ro-RO"/>
        </w:rPr>
        <w:t>situațiilor</w:t>
      </w:r>
      <w:r w:rsidRPr="00534FC9">
        <w:rPr>
          <w:spacing w:val="-5"/>
          <w:szCs w:val="24"/>
          <w:lang w:val="ro-RO"/>
        </w:rPr>
        <w:t xml:space="preserve"> </w:t>
      </w:r>
      <w:r w:rsidRPr="00534FC9">
        <w:rPr>
          <w:szCs w:val="24"/>
          <w:lang w:val="ro-RO"/>
        </w:rPr>
        <w:t>de</w:t>
      </w:r>
      <w:r w:rsidRPr="00534FC9">
        <w:rPr>
          <w:spacing w:val="-10"/>
          <w:szCs w:val="24"/>
          <w:lang w:val="ro-RO"/>
        </w:rPr>
        <w:t xml:space="preserve"> </w:t>
      </w:r>
      <w:r w:rsidRPr="00534FC9">
        <w:rPr>
          <w:szCs w:val="24"/>
          <w:lang w:val="ro-RO"/>
        </w:rPr>
        <w:t>criză;</w:t>
      </w:r>
    </w:p>
    <w:p w14:paraId="5EC47A4B" w14:textId="77777777" w:rsidR="004A37BD" w:rsidRPr="00534FC9" w:rsidRDefault="004A37BD" w:rsidP="007B69AD">
      <w:pPr>
        <w:pStyle w:val="Corptext"/>
        <w:numPr>
          <w:ilvl w:val="0"/>
          <w:numId w:val="11"/>
        </w:numPr>
        <w:tabs>
          <w:tab w:val="left" w:pos="913"/>
        </w:tabs>
        <w:spacing w:line="276" w:lineRule="auto"/>
        <w:ind w:left="567" w:right="282"/>
        <w:jc w:val="both"/>
        <w:rPr>
          <w:sz w:val="24"/>
          <w:szCs w:val="24"/>
        </w:rPr>
      </w:pPr>
      <w:r w:rsidRPr="00534FC9">
        <w:rPr>
          <w:spacing w:val="-1"/>
          <w:sz w:val="24"/>
          <w:szCs w:val="24"/>
        </w:rPr>
        <w:t>Furnizarea</w:t>
      </w:r>
      <w:r w:rsidRPr="00534FC9">
        <w:rPr>
          <w:spacing w:val="-8"/>
          <w:sz w:val="24"/>
          <w:szCs w:val="24"/>
        </w:rPr>
        <w:t xml:space="preserve"> </w:t>
      </w:r>
      <w:r w:rsidRPr="00534FC9">
        <w:rPr>
          <w:sz w:val="24"/>
          <w:szCs w:val="24"/>
        </w:rPr>
        <w:t>unui</w:t>
      </w:r>
      <w:r w:rsidRPr="00534FC9">
        <w:rPr>
          <w:spacing w:val="-14"/>
          <w:sz w:val="24"/>
          <w:szCs w:val="24"/>
        </w:rPr>
        <w:t xml:space="preserve"> </w:t>
      </w:r>
      <w:r w:rsidRPr="00534FC9">
        <w:rPr>
          <w:sz w:val="24"/>
          <w:szCs w:val="24"/>
        </w:rPr>
        <w:t>cadru</w:t>
      </w:r>
      <w:r w:rsidRPr="00534FC9">
        <w:rPr>
          <w:spacing w:val="-5"/>
          <w:sz w:val="24"/>
          <w:szCs w:val="24"/>
        </w:rPr>
        <w:t xml:space="preserve"> </w:t>
      </w:r>
      <w:proofErr w:type="spellStart"/>
      <w:r w:rsidRPr="00534FC9">
        <w:rPr>
          <w:sz w:val="24"/>
          <w:szCs w:val="24"/>
        </w:rPr>
        <w:t>organizaloric</w:t>
      </w:r>
      <w:proofErr w:type="spellEnd"/>
      <w:r w:rsidRPr="00534FC9">
        <w:rPr>
          <w:sz w:val="24"/>
          <w:szCs w:val="24"/>
        </w:rPr>
        <w:t>,</w:t>
      </w:r>
      <w:r w:rsidRPr="00534FC9">
        <w:rPr>
          <w:spacing w:val="-14"/>
          <w:sz w:val="24"/>
          <w:szCs w:val="24"/>
        </w:rPr>
        <w:t xml:space="preserve"> </w:t>
      </w:r>
      <w:r w:rsidRPr="00534FC9">
        <w:rPr>
          <w:sz w:val="24"/>
          <w:szCs w:val="24"/>
        </w:rPr>
        <w:t>care</w:t>
      </w:r>
      <w:r w:rsidRPr="00534FC9">
        <w:rPr>
          <w:spacing w:val="-8"/>
          <w:sz w:val="24"/>
          <w:szCs w:val="24"/>
        </w:rPr>
        <w:t xml:space="preserve"> </w:t>
      </w:r>
      <w:r w:rsidRPr="00534FC9">
        <w:rPr>
          <w:sz w:val="24"/>
          <w:szCs w:val="24"/>
        </w:rPr>
        <w:t>să</w:t>
      </w:r>
      <w:r w:rsidRPr="00534FC9">
        <w:rPr>
          <w:spacing w:val="-11"/>
          <w:sz w:val="24"/>
          <w:szCs w:val="24"/>
        </w:rPr>
        <w:t xml:space="preserve"> </w:t>
      </w:r>
      <w:r w:rsidRPr="00534FC9">
        <w:rPr>
          <w:sz w:val="24"/>
          <w:szCs w:val="24"/>
        </w:rPr>
        <w:t>permită</w:t>
      </w:r>
      <w:r w:rsidRPr="00534FC9">
        <w:rPr>
          <w:spacing w:val="-10"/>
          <w:sz w:val="24"/>
          <w:szCs w:val="24"/>
        </w:rPr>
        <w:t xml:space="preserve"> </w:t>
      </w:r>
      <w:r w:rsidRPr="00534FC9">
        <w:rPr>
          <w:sz w:val="24"/>
          <w:szCs w:val="24"/>
        </w:rPr>
        <w:t>ca</w:t>
      </w:r>
      <w:r w:rsidRPr="00534FC9">
        <w:rPr>
          <w:spacing w:val="-14"/>
          <w:sz w:val="24"/>
          <w:szCs w:val="24"/>
        </w:rPr>
        <w:t xml:space="preserve"> </w:t>
      </w:r>
      <w:r w:rsidRPr="00534FC9">
        <w:rPr>
          <w:sz w:val="24"/>
          <w:szCs w:val="24"/>
        </w:rPr>
        <w:t>activitățile</w:t>
      </w:r>
      <w:r w:rsidRPr="00534FC9">
        <w:rPr>
          <w:spacing w:val="-6"/>
          <w:sz w:val="24"/>
          <w:szCs w:val="24"/>
        </w:rPr>
        <w:t xml:space="preserve"> </w:t>
      </w:r>
      <w:r w:rsidRPr="00534FC9">
        <w:rPr>
          <w:sz w:val="24"/>
          <w:szCs w:val="24"/>
        </w:rPr>
        <w:t>viitoare</w:t>
      </w:r>
      <w:r w:rsidRPr="00534FC9">
        <w:rPr>
          <w:spacing w:val="-7"/>
          <w:sz w:val="24"/>
          <w:szCs w:val="24"/>
        </w:rPr>
        <w:t xml:space="preserve"> </w:t>
      </w:r>
      <w:r w:rsidRPr="00534FC9">
        <w:rPr>
          <w:sz w:val="24"/>
          <w:szCs w:val="24"/>
        </w:rPr>
        <w:t>să</w:t>
      </w:r>
      <w:r w:rsidRPr="00534FC9">
        <w:rPr>
          <w:spacing w:val="-13"/>
          <w:sz w:val="24"/>
          <w:szCs w:val="24"/>
        </w:rPr>
        <w:t xml:space="preserve"> </w:t>
      </w:r>
      <w:r w:rsidRPr="00534FC9">
        <w:rPr>
          <w:sz w:val="24"/>
          <w:szCs w:val="24"/>
        </w:rPr>
        <w:t>se</w:t>
      </w:r>
      <w:r w:rsidRPr="00534FC9">
        <w:rPr>
          <w:spacing w:val="-14"/>
          <w:sz w:val="24"/>
          <w:szCs w:val="24"/>
        </w:rPr>
        <w:t xml:space="preserve"> </w:t>
      </w:r>
      <w:r w:rsidRPr="00534FC9">
        <w:rPr>
          <w:sz w:val="24"/>
          <w:szCs w:val="24"/>
        </w:rPr>
        <w:t xml:space="preserve">desfășoare </w:t>
      </w:r>
      <w:r w:rsidRPr="00534FC9">
        <w:rPr>
          <w:spacing w:val="-55"/>
          <w:sz w:val="24"/>
          <w:szCs w:val="24"/>
        </w:rPr>
        <w:t xml:space="preserve"> </w:t>
      </w:r>
      <w:r w:rsidRPr="00534FC9">
        <w:rPr>
          <w:sz w:val="24"/>
          <w:szCs w:val="24"/>
        </w:rPr>
        <w:t>într-un</w:t>
      </w:r>
      <w:r w:rsidRPr="00534FC9">
        <w:rPr>
          <w:spacing w:val="22"/>
          <w:sz w:val="24"/>
          <w:szCs w:val="24"/>
        </w:rPr>
        <w:t xml:space="preserve"> </w:t>
      </w:r>
      <w:r w:rsidRPr="00534FC9">
        <w:rPr>
          <w:sz w:val="24"/>
          <w:szCs w:val="24"/>
        </w:rPr>
        <w:t>mod</w:t>
      </w:r>
      <w:r w:rsidRPr="00534FC9">
        <w:rPr>
          <w:spacing w:val="25"/>
          <w:sz w:val="24"/>
          <w:szCs w:val="24"/>
        </w:rPr>
        <w:t xml:space="preserve"> </w:t>
      </w:r>
      <w:r w:rsidRPr="00534FC9">
        <w:rPr>
          <w:sz w:val="24"/>
          <w:szCs w:val="24"/>
        </w:rPr>
        <w:t>controlat</w:t>
      </w:r>
      <w:r w:rsidRPr="00534FC9">
        <w:rPr>
          <w:spacing w:val="16"/>
          <w:sz w:val="24"/>
          <w:szCs w:val="24"/>
        </w:rPr>
        <w:t xml:space="preserve"> </w:t>
      </w:r>
      <w:r w:rsidRPr="00534FC9">
        <w:rPr>
          <w:sz w:val="24"/>
          <w:szCs w:val="24"/>
        </w:rPr>
        <w:t>și</w:t>
      </w:r>
      <w:r w:rsidRPr="00534FC9">
        <w:rPr>
          <w:spacing w:val="-3"/>
          <w:sz w:val="24"/>
          <w:szCs w:val="24"/>
        </w:rPr>
        <w:t xml:space="preserve"> </w:t>
      </w:r>
      <w:r w:rsidRPr="00534FC9">
        <w:rPr>
          <w:sz w:val="24"/>
          <w:szCs w:val="24"/>
        </w:rPr>
        <w:t>eficient</w:t>
      </w:r>
      <w:r w:rsidRPr="00534FC9">
        <w:rPr>
          <w:spacing w:val="-33"/>
          <w:sz w:val="24"/>
          <w:szCs w:val="24"/>
        </w:rPr>
        <w:t>;</w:t>
      </w:r>
    </w:p>
    <w:p w14:paraId="329476E0" w14:textId="77777777" w:rsidR="004A37BD" w:rsidRPr="00534FC9" w:rsidRDefault="004A37BD" w:rsidP="007B69AD">
      <w:pPr>
        <w:pStyle w:val="Listparagraf"/>
        <w:numPr>
          <w:ilvl w:val="0"/>
          <w:numId w:val="11"/>
        </w:numPr>
        <w:spacing w:after="0" w:line="276" w:lineRule="auto"/>
        <w:ind w:left="567"/>
        <w:rPr>
          <w:color w:val="auto"/>
          <w:szCs w:val="24"/>
          <w:lang w:val="ro-RO"/>
        </w:rPr>
      </w:pPr>
      <w:r w:rsidRPr="00534FC9">
        <w:rPr>
          <w:szCs w:val="24"/>
          <w:lang w:val="ro-RO"/>
        </w:rPr>
        <w:t>Îmbunătățirea</w:t>
      </w:r>
      <w:r w:rsidRPr="00534FC9">
        <w:rPr>
          <w:spacing w:val="16"/>
          <w:szCs w:val="24"/>
          <w:lang w:val="ro-RO"/>
        </w:rPr>
        <w:t xml:space="preserve"> </w:t>
      </w:r>
      <w:r w:rsidRPr="00534FC9">
        <w:rPr>
          <w:szCs w:val="24"/>
          <w:lang w:val="ro-RO"/>
        </w:rPr>
        <w:t>procesului</w:t>
      </w:r>
      <w:r w:rsidRPr="00534FC9">
        <w:rPr>
          <w:spacing w:val="7"/>
          <w:szCs w:val="24"/>
          <w:lang w:val="ro-RO"/>
        </w:rPr>
        <w:t xml:space="preserve"> </w:t>
      </w:r>
      <w:r w:rsidRPr="00534FC9">
        <w:rPr>
          <w:szCs w:val="24"/>
          <w:lang w:val="ro-RO"/>
        </w:rPr>
        <w:t>de</w:t>
      </w:r>
      <w:r w:rsidRPr="00534FC9">
        <w:rPr>
          <w:spacing w:val="3"/>
          <w:szCs w:val="24"/>
          <w:lang w:val="ro-RO"/>
        </w:rPr>
        <w:t xml:space="preserve"> </w:t>
      </w:r>
      <w:r w:rsidRPr="00534FC9">
        <w:rPr>
          <w:szCs w:val="24"/>
          <w:lang w:val="ro-RO"/>
        </w:rPr>
        <w:t>planificare</w:t>
      </w:r>
      <w:r w:rsidRPr="00534FC9">
        <w:rPr>
          <w:spacing w:val="3"/>
          <w:szCs w:val="24"/>
          <w:lang w:val="ro-RO"/>
        </w:rPr>
        <w:t xml:space="preserve"> </w:t>
      </w:r>
      <w:r w:rsidRPr="00534FC9">
        <w:rPr>
          <w:szCs w:val="24"/>
          <w:lang w:val="ro-RO"/>
        </w:rPr>
        <w:t>și</w:t>
      </w:r>
      <w:r w:rsidRPr="00534FC9">
        <w:rPr>
          <w:spacing w:val="-8"/>
          <w:szCs w:val="24"/>
          <w:lang w:val="ro-RO"/>
        </w:rPr>
        <w:t xml:space="preserve"> </w:t>
      </w:r>
      <w:r w:rsidRPr="00534FC9">
        <w:rPr>
          <w:szCs w:val="24"/>
          <w:lang w:val="ro-RO"/>
        </w:rPr>
        <w:t>celui</w:t>
      </w:r>
      <w:r w:rsidRPr="00534FC9">
        <w:rPr>
          <w:spacing w:val="1"/>
          <w:szCs w:val="24"/>
          <w:lang w:val="ro-RO"/>
        </w:rPr>
        <w:t xml:space="preserve"> </w:t>
      </w:r>
      <w:r w:rsidRPr="00534FC9">
        <w:rPr>
          <w:szCs w:val="24"/>
          <w:lang w:val="ro-RO"/>
        </w:rPr>
        <w:t>decizional.</w:t>
      </w:r>
    </w:p>
    <w:p w14:paraId="04A12ADF" w14:textId="77777777" w:rsidR="004A37BD" w:rsidRPr="00534FC9" w:rsidRDefault="004A37BD" w:rsidP="007B69AD">
      <w:pPr>
        <w:spacing w:after="0" w:line="276" w:lineRule="auto"/>
        <w:rPr>
          <w:szCs w:val="24"/>
          <w:lang w:val="ro-RO"/>
        </w:rPr>
      </w:pPr>
      <w:r w:rsidRPr="00534FC9">
        <w:rPr>
          <w:szCs w:val="24"/>
          <w:lang w:val="ro-RO"/>
        </w:rPr>
        <w:lastRenderedPageBreak/>
        <w:t xml:space="preserve">De asemenea, un </w:t>
      </w:r>
      <w:proofErr w:type="spellStart"/>
      <w:r w:rsidRPr="00534FC9">
        <w:rPr>
          <w:szCs w:val="24"/>
          <w:lang w:val="ro-RO"/>
        </w:rPr>
        <w:t>managiment</w:t>
      </w:r>
      <w:proofErr w:type="spellEnd"/>
      <w:r w:rsidRPr="00534FC9">
        <w:rPr>
          <w:szCs w:val="24"/>
          <w:lang w:val="ro-RO"/>
        </w:rPr>
        <w:t xml:space="preserve"> eficace al riscurilor:</w:t>
      </w:r>
    </w:p>
    <w:p w14:paraId="35F66908" w14:textId="77777777" w:rsidR="004A37BD" w:rsidRPr="00534FC9" w:rsidRDefault="004A37BD" w:rsidP="007B69AD">
      <w:pPr>
        <w:pStyle w:val="Corptext"/>
        <w:numPr>
          <w:ilvl w:val="0"/>
          <w:numId w:val="13"/>
        </w:numPr>
        <w:spacing w:line="276" w:lineRule="auto"/>
        <w:ind w:left="567"/>
        <w:jc w:val="both"/>
        <w:rPr>
          <w:sz w:val="24"/>
          <w:szCs w:val="24"/>
        </w:rPr>
      </w:pPr>
      <w:r w:rsidRPr="00534FC9">
        <w:rPr>
          <w:sz w:val="24"/>
          <w:szCs w:val="24"/>
        </w:rPr>
        <w:t>oferă</w:t>
      </w:r>
      <w:r w:rsidRPr="00534FC9">
        <w:rPr>
          <w:spacing w:val="-3"/>
          <w:sz w:val="24"/>
          <w:szCs w:val="24"/>
        </w:rPr>
        <w:t xml:space="preserve"> </w:t>
      </w:r>
      <w:r w:rsidRPr="00534FC9">
        <w:rPr>
          <w:sz w:val="24"/>
          <w:szCs w:val="24"/>
        </w:rPr>
        <w:t>asigurări</w:t>
      </w:r>
      <w:r w:rsidRPr="00534FC9">
        <w:rPr>
          <w:spacing w:val="4"/>
          <w:sz w:val="24"/>
          <w:szCs w:val="24"/>
        </w:rPr>
        <w:t xml:space="preserve"> </w:t>
      </w:r>
      <w:r w:rsidRPr="00534FC9">
        <w:rPr>
          <w:sz w:val="24"/>
          <w:szCs w:val="24"/>
        </w:rPr>
        <w:t>rezonabile</w:t>
      </w:r>
      <w:r w:rsidRPr="00534FC9">
        <w:rPr>
          <w:spacing w:val="-1"/>
          <w:sz w:val="24"/>
          <w:szCs w:val="24"/>
        </w:rPr>
        <w:t xml:space="preserve"> </w:t>
      </w:r>
      <w:r w:rsidRPr="00534FC9">
        <w:rPr>
          <w:sz w:val="24"/>
          <w:szCs w:val="24"/>
        </w:rPr>
        <w:t>cu privire</w:t>
      </w:r>
      <w:r w:rsidRPr="00534FC9">
        <w:rPr>
          <w:spacing w:val="3"/>
          <w:sz w:val="24"/>
          <w:szCs w:val="24"/>
        </w:rPr>
        <w:t xml:space="preserve"> </w:t>
      </w:r>
      <w:r w:rsidRPr="00534FC9">
        <w:rPr>
          <w:sz w:val="24"/>
          <w:szCs w:val="24"/>
        </w:rPr>
        <w:t>la</w:t>
      </w:r>
      <w:r w:rsidRPr="00534FC9">
        <w:rPr>
          <w:spacing w:val="-15"/>
          <w:sz w:val="24"/>
          <w:szCs w:val="24"/>
        </w:rPr>
        <w:t xml:space="preserve"> </w:t>
      </w:r>
      <w:r w:rsidRPr="00534FC9">
        <w:rPr>
          <w:sz w:val="24"/>
          <w:szCs w:val="24"/>
        </w:rPr>
        <w:t>faptul</w:t>
      </w:r>
      <w:r w:rsidRPr="00534FC9">
        <w:rPr>
          <w:spacing w:val="-7"/>
          <w:sz w:val="24"/>
          <w:szCs w:val="24"/>
        </w:rPr>
        <w:t xml:space="preserve"> </w:t>
      </w:r>
      <w:r w:rsidRPr="00534FC9">
        <w:rPr>
          <w:sz w:val="24"/>
          <w:szCs w:val="24"/>
        </w:rPr>
        <w:t>că</w:t>
      </w:r>
      <w:r w:rsidRPr="00534FC9">
        <w:rPr>
          <w:spacing w:val="-14"/>
          <w:sz w:val="24"/>
          <w:szCs w:val="24"/>
        </w:rPr>
        <w:t xml:space="preserve"> </w:t>
      </w:r>
      <w:r w:rsidRPr="00534FC9">
        <w:rPr>
          <w:sz w:val="24"/>
          <w:szCs w:val="24"/>
        </w:rPr>
        <w:t>obiectivele</w:t>
      </w:r>
      <w:r w:rsidRPr="00534FC9">
        <w:rPr>
          <w:spacing w:val="-4"/>
          <w:sz w:val="24"/>
          <w:szCs w:val="24"/>
        </w:rPr>
        <w:t xml:space="preserve"> </w:t>
      </w:r>
      <w:r w:rsidRPr="00534FC9">
        <w:rPr>
          <w:sz w:val="24"/>
          <w:szCs w:val="24"/>
        </w:rPr>
        <w:t>entității</w:t>
      </w:r>
      <w:r w:rsidRPr="00534FC9">
        <w:rPr>
          <w:spacing w:val="-2"/>
          <w:sz w:val="24"/>
          <w:szCs w:val="24"/>
        </w:rPr>
        <w:t xml:space="preserve"> </w:t>
      </w:r>
      <w:r w:rsidRPr="00534FC9">
        <w:rPr>
          <w:sz w:val="24"/>
          <w:szCs w:val="24"/>
        </w:rPr>
        <w:t>vor</w:t>
      </w:r>
      <w:r w:rsidRPr="00534FC9">
        <w:rPr>
          <w:spacing w:val="-12"/>
          <w:sz w:val="24"/>
          <w:szCs w:val="24"/>
        </w:rPr>
        <w:t xml:space="preserve"> </w:t>
      </w:r>
      <w:r w:rsidRPr="00534FC9">
        <w:rPr>
          <w:sz w:val="24"/>
          <w:szCs w:val="24"/>
        </w:rPr>
        <w:t>fi</w:t>
      </w:r>
      <w:r w:rsidRPr="00534FC9">
        <w:rPr>
          <w:spacing w:val="-5"/>
          <w:sz w:val="24"/>
          <w:szCs w:val="24"/>
        </w:rPr>
        <w:t xml:space="preserve"> </w:t>
      </w:r>
      <w:r w:rsidRPr="00534FC9">
        <w:rPr>
          <w:sz w:val="24"/>
          <w:szCs w:val="24"/>
        </w:rPr>
        <w:t>realizate;</w:t>
      </w:r>
      <w:r w:rsidRPr="00534FC9">
        <w:rPr>
          <w:spacing w:val="-55"/>
          <w:sz w:val="24"/>
          <w:szCs w:val="24"/>
        </w:rPr>
        <w:t xml:space="preserve"> </w:t>
      </w:r>
    </w:p>
    <w:p w14:paraId="49281E57" w14:textId="77777777" w:rsidR="004A37BD" w:rsidRPr="00534FC9" w:rsidRDefault="004A37BD" w:rsidP="007B69AD">
      <w:pPr>
        <w:pStyle w:val="Corptext"/>
        <w:numPr>
          <w:ilvl w:val="0"/>
          <w:numId w:val="13"/>
        </w:numPr>
        <w:spacing w:line="276" w:lineRule="auto"/>
        <w:ind w:left="567"/>
        <w:jc w:val="both"/>
        <w:rPr>
          <w:sz w:val="24"/>
          <w:szCs w:val="24"/>
        </w:rPr>
      </w:pPr>
      <w:r w:rsidRPr="00534FC9">
        <w:rPr>
          <w:sz w:val="24"/>
          <w:szCs w:val="24"/>
        </w:rPr>
        <w:t>p</w:t>
      </w:r>
      <w:r w:rsidRPr="00534FC9">
        <w:rPr>
          <w:w w:val="95"/>
          <w:sz w:val="24"/>
          <w:szCs w:val="24"/>
        </w:rPr>
        <w:t>ermite</w:t>
      </w:r>
      <w:r w:rsidRPr="00534FC9">
        <w:rPr>
          <w:spacing w:val="31"/>
          <w:w w:val="95"/>
          <w:sz w:val="24"/>
          <w:szCs w:val="24"/>
        </w:rPr>
        <w:t xml:space="preserve"> </w:t>
      </w:r>
      <w:r w:rsidRPr="00534FC9">
        <w:rPr>
          <w:w w:val="95"/>
          <w:sz w:val="24"/>
          <w:szCs w:val="24"/>
        </w:rPr>
        <w:t>identificarea</w:t>
      </w:r>
      <w:r w:rsidRPr="00534FC9">
        <w:rPr>
          <w:spacing w:val="32"/>
          <w:w w:val="95"/>
          <w:sz w:val="24"/>
          <w:szCs w:val="24"/>
        </w:rPr>
        <w:t xml:space="preserve"> </w:t>
      </w:r>
      <w:r w:rsidRPr="00534FC9">
        <w:rPr>
          <w:w w:val="95"/>
          <w:sz w:val="24"/>
          <w:szCs w:val="24"/>
        </w:rPr>
        <w:t>principale</w:t>
      </w:r>
      <w:r w:rsidRPr="00534FC9">
        <w:rPr>
          <w:spacing w:val="-23"/>
          <w:w w:val="95"/>
          <w:sz w:val="24"/>
          <w:szCs w:val="24"/>
        </w:rPr>
        <w:t xml:space="preserve"> </w:t>
      </w:r>
      <w:r w:rsidRPr="00534FC9">
        <w:rPr>
          <w:w w:val="95"/>
          <w:sz w:val="24"/>
          <w:szCs w:val="24"/>
        </w:rPr>
        <w:t>lor</w:t>
      </w:r>
      <w:r w:rsidRPr="00534FC9">
        <w:rPr>
          <w:spacing w:val="15"/>
          <w:w w:val="95"/>
          <w:sz w:val="24"/>
          <w:szCs w:val="24"/>
        </w:rPr>
        <w:t xml:space="preserve"> </w:t>
      </w:r>
      <w:r w:rsidRPr="00534FC9">
        <w:rPr>
          <w:w w:val="95"/>
          <w:sz w:val="24"/>
          <w:szCs w:val="24"/>
        </w:rPr>
        <w:t>riscuri</w:t>
      </w:r>
      <w:r w:rsidRPr="00534FC9">
        <w:rPr>
          <w:spacing w:val="20"/>
          <w:w w:val="95"/>
          <w:sz w:val="24"/>
          <w:szCs w:val="24"/>
        </w:rPr>
        <w:t xml:space="preserve"> </w:t>
      </w:r>
      <w:r w:rsidRPr="00534FC9">
        <w:rPr>
          <w:w w:val="95"/>
          <w:sz w:val="24"/>
          <w:szCs w:val="24"/>
        </w:rPr>
        <w:t>cu</w:t>
      </w:r>
      <w:r w:rsidRPr="00534FC9">
        <w:rPr>
          <w:spacing w:val="25"/>
          <w:w w:val="95"/>
          <w:sz w:val="24"/>
          <w:szCs w:val="24"/>
        </w:rPr>
        <w:t xml:space="preserve"> </w:t>
      </w:r>
      <w:r w:rsidRPr="00534FC9">
        <w:rPr>
          <w:w w:val="95"/>
          <w:sz w:val="24"/>
          <w:szCs w:val="24"/>
        </w:rPr>
        <w:t>care</w:t>
      </w:r>
      <w:r w:rsidRPr="00534FC9">
        <w:rPr>
          <w:spacing w:val="19"/>
          <w:w w:val="95"/>
          <w:sz w:val="24"/>
          <w:szCs w:val="24"/>
        </w:rPr>
        <w:t xml:space="preserve"> </w:t>
      </w:r>
      <w:r w:rsidRPr="00534FC9">
        <w:rPr>
          <w:w w:val="95"/>
          <w:sz w:val="24"/>
          <w:szCs w:val="24"/>
        </w:rPr>
        <w:t>se</w:t>
      </w:r>
      <w:r w:rsidRPr="00534FC9">
        <w:rPr>
          <w:spacing w:val="8"/>
          <w:w w:val="95"/>
          <w:sz w:val="24"/>
          <w:szCs w:val="24"/>
        </w:rPr>
        <w:t xml:space="preserve"> </w:t>
      </w:r>
      <w:r w:rsidRPr="00534FC9">
        <w:rPr>
          <w:w w:val="95"/>
          <w:sz w:val="24"/>
          <w:szCs w:val="24"/>
        </w:rPr>
        <w:t>confruntă</w:t>
      </w:r>
      <w:r w:rsidRPr="00534FC9">
        <w:rPr>
          <w:spacing w:val="21"/>
          <w:w w:val="95"/>
          <w:sz w:val="24"/>
          <w:szCs w:val="24"/>
        </w:rPr>
        <w:t xml:space="preserve"> </w:t>
      </w:r>
      <w:r w:rsidRPr="00534FC9">
        <w:rPr>
          <w:w w:val="95"/>
          <w:sz w:val="24"/>
          <w:szCs w:val="24"/>
        </w:rPr>
        <w:t>entitatea;</w:t>
      </w:r>
    </w:p>
    <w:p w14:paraId="2320BF8E" w14:textId="77777777" w:rsidR="004A37BD" w:rsidRPr="00534FC9" w:rsidRDefault="004A37BD" w:rsidP="007B69AD">
      <w:pPr>
        <w:pStyle w:val="Corptext"/>
        <w:numPr>
          <w:ilvl w:val="0"/>
          <w:numId w:val="13"/>
        </w:numPr>
        <w:spacing w:line="276" w:lineRule="auto"/>
        <w:ind w:left="567"/>
        <w:jc w:val="both"/>
        <w:rPr>
          <w:sz w:val="24"/>
          <w:szCs w:val="24"/>
        </w:rPr>
      </w:pPr>
      <w:r w:rsidRPr="00534FC9">
        <w:rPr>
          <w:w w:val="110"/>
          <w:sz w:val="24"/>
          <w:szCs w:val="24"/>
        </w:rPr>
        <w:t>asigură</w:t>
      </w:r>
      <w:r w:rsidRPr="00534FC9">
        <w:rPr>
          <w:spacing w:val="48"/>
          <w:w w:val="110"/>
          <w:sz w:val="24"/>
          <w:szCs w:val="24"/>
        </w:rPr>
        <w:t xml:space="preserve"> </w:t>
      </w:r>
      <w:r w:rsidRPr="00534FC9">
        <w:rPr>
          <w:w w:val="110"/>
          <w:sz w:val="24"/>
          <w:szCs w:val="24"/>
        </w:rPr>
        <w:t>alocarea</w:t>
      </w:r>
      <w:r w:rsidRPr="00534FC9">
        <w:rPr>
          <w:spacing w:val="28"/>
          <w:w w:val="110"/>
          <w:sz w:val="24"/>
          <w:szCs w:val="24"/>
        </w:rPr>
        <w:t xml:space="preserve"> </w:t>
      </w:r>
      <w:r w:rsidRPr="00534FC9">
        <w:rPr>
          <w:w w:val="110"/>
          <w:sz w:val="24"/>
          <w:szCs w:val="24"/>
        </w:rPr>
        <w:t>eficientă</w:t>
      </w:r>
      <w:r w:rsidRPr="00534FC9">
        <w:rPr>
          <w:spacing w:val="38"/>
          <w:w w:val="110"/>
          <w:sz w:val="24"/>
          <w:szCs w:val="24"/>
        </w:rPr>
        <w:t xml:space="preserve"> </w:t>
      </w:r>
      <w:r w:rsidRPr="00534FC9">
        <w:rPr>
          <w:w w:val="110"/>
          <w:sz w:val="24"/>
          <w:szCs w:val="24"/>
        </w:rPr>
        <w:t>a</w:t>
      </w:r>
      <w:r w:rsidRPr="00534FC9">
        <w:rPr>
          <w:spacing w:val="21"/>
          <w:w w:val="110"/>
          <w:sz w:val="24"/>
          <w:szCs w:val="24"/>
        </w:rPr>
        <w:t xml:space="preserve"> </w:t>
      </w:r>
      <w:r w:rsidRPr="00534FC9">
        <w:rPr>
          <w:w w:val="110"/>
          <w:sz w:val="24"/>
          <w:szCs w:val="24"/>
        </w:rPr>
        <w:t>resurse</w:t>
      </w:r>
      <w:r w:rsidRPr="00534FC9">
        <w:rPr>
          <w:spacing w:val="-25"/>
          <w:w w:val="110"/>
          <w:sz w:val="24"/>
          <w:szCs w:val="24"/>
        </w:rPr>
        <w:t xml:space="preserve"> </w:t>
      </w:r>
      <w:r w:rsidRPr="00534FC9">
        <w:rPr>
          <w:w w:val="110"/>
          <w:sz w:val="24"/>
          <w:szCs w:val="24"/>
        </w:rPr>
        <w:t>lor</w:t>
      </w:r>
      <w:r w:rsidRPr="00534FC9">
        <w:rPr>
          <w:spacing w:val="23"/>
          <w:w w:val="110"/>
          <w:sz w:val="24"/>
          <w:szCs w:val="24"/>
        </w:rPr>
        <w:t xml:space="preserve"> </w:t>
      </w:r>
      <w:r w:rsidRPr="00534FC9">
        <w:rPr>
          <w:w w:val="110"/>
          <w:sz w:val="24"/>
          <w:szCs w:val="24"/>
        </w:rPr>
        <w:t>și</w:t>
      </w:r>
      <w:r w:rsidRPr="00534FC9">
        <w:rPr>
          <w:spacing w:val="31"/>
          <w:w w:val="110"/>
          <w:sz w:val="24"/>
          <w:szCs w:val="24"/>
        </w:rPr>
        <w:t xml:space="preserve"> </w:t>
      </w:r>
      <w:r w:rsidRPr="00534FC9">
        <w:rPr>
          <w:w w:val="110"/>
          <w:sz w:val="24"/>
          <w:szCs w:val="24"/>
        </w:rPr>
        <w:t>atingerea</w:t>
      </w:r>
      <w:r w:rsidRPr="00534FC9">
        <w:rPr>
          <w:spacing w:val="40"/>
          <w:w w:val="110"/>
          <w:sz w:val="24"/>
          <w:szCs w:val="24"/>
        </w:rPr>
        <w:t xml:space="preserve"> </w:t>
      </w:r>
      <w:r w:rsidRPr="00534FC9">
        <w:rPr>
          <w:w w:val="110"/>
          <w:sz w:val="24"/>
          <w:szCs w:val="24"/>
        </w:rPr>
        <w:t>unui</w:t>
      </w:r>
      <w:r w:rsidRPr="00534FC9">
        <w:rPr>
          <w:spacing w:val="20"/>
          <w:w w:val="110"/>
          <w:sz w:val="24"/>
          <w:szCs w:val="24"/>
        </w:rPr>
        <w:t xml:space="preserve"> </w:t>
      </w:r>
      <w:r w:rsidRPr="00534FC9">
        <w:rPr>
          <w:w w:val="110"/>
          <w:sz w:val="24"/>
          <w:szCs w:val="24"/>
        </w:rPr>
        <w:t>echilibru</w:t>
      </w:r>
      <w:r w:rsidRPr="00534FC9">
        <w:rPr>
          <w:spacing w:val="48"/>
          <w:w w:val="110"/>
          <w:sz w:val="24"/>
          <w:szCs w:val="24"/>
        </w:rPr>
        <w:t xml:space="preserve"> </w:t>
      </w:r>
      <w:r w:rsidRPr="00534FC9">
        <w:rPr>
          <w:w w:val="110"/>
          <w:sz w:val="24"/>
          <w:szCs w:val="24"/>
        </w:rPr>
        <w:t>între</w:t>
      </w:r>
      <w:r w:rsidRPr="00534FC9">
        <w:rPr>
          <w:spacing w:val="32"/>
          <w:w w:val="110"/>
          <w:sz w:val="24"/>
          <w:szCs w:val="24"/>
        </w:rPr>
        <w:t xml:space="preserve"> </w:t>
      </w:r>
      <w:r w:rsidRPr="00534FC9">
        <w:rPr>
          <w:w w:val="110"/>
          <w:sz w:val="24"/>
          <w:szCs w:val="24"/>
        </w:rPr>
        <w:t>nivelul</w:t>
      </w:r>
      <w:r w:rsidRPr="00534FC9">
        <w:rPr>
          <w:spacing w:val="33"/>
          <w:w w:val="110"/>
          <w:sz w:val="24"/>
          <w:szCs w:val="24"/>
        </w:rPr>
        <w:t xml:space="preserve"> </w:t>
      </w:r>
      <w:r w:rsidRPr="00534FC9">
        <w:rPr>
          <w:w w:val="110"/>
          <w:sz w:val="24"/>
          <w:szCs w:val="24"/>
        </w:rPr>
        <w:t>riscurilor</w:t>
      </w:r>
      <w:r w:rsidRPr="00534FC9">
        <w:rPr>
          <w:spacing w:val="40"/>
          <w:w w:val="110"/>
          <w:sz w:val="24"/>
          <w:szCs w:val="24"/>
        </w:rPr>
        <w:t xml:space="preserve"> </w:t>
      </w:r>
      <w:r w:rsidRPr="00534FC9">
        <w:rPr>
          <w:w w:val="110"/>
          <w:sz w:val="24"/>
          <w:szCs w:val="24"/>
        </w:rPr>
        <w:t>și</w:t>
      </w:r>
      <w:r w:rsidRPr="00534FC9">
        <w:rPr>
          <w:sz w:val="24"/>
          <w:szCs w:val="24"/>
        </w:rPr>
        <w:t xml:space="preserve"> costul</w:t>
      </w:r>
      <w:r w:rsidRPr="00534FC9">
        <w:rPr>
          <w:spacing w:val="-6"/>
          <w:sz w:val="24"/>
          <w:szCs w:val="24"/>
        </w:rPr>
        <w:t xml:space="preserve"> </w:t>
      </w:r>
      <w:r w:rsidRPr="00534FC9">
        <w:rPr>
          <w:sz w:val="24"/>
          <w:szCs w:val="24"/>
        </w:rPr>
        <w:t>activităților</w:t>
      </w:r>
      <w:r w:rsidRPr="00534FC9">
        <w:rPr>
          <w:spacing w:val="-6"/>
          <w:sz w:val="24"/>
          <w:szCs w:val="24"/>
        </w:rPr>
        <w:t xml:space="preserve"> </w:t>
      </w:r>
      <w:r w:rsidRPr="00534FC9">
        <w:rPr>
          <w:sz w:val="24"/>
          <w:szCs w:val="24"/>
        </w:rPr>
        <w:t>de</w:t>
      </w:r>
      <w:r w:rsidRPr="00534FC9">
        <w:rPr>
          <w:spacing w:val="-13"/>
          <w:sz w:val="24"/>
          <w:szCs w:val="24"/>
        </w:rPr>
        <w:t xml:space="preserve"> </w:t>
      </w:r>
      <w:r w:rsidRPr="00534FC9">
        <w:rPr>
          <w:sz w:val="24"/>
          <w:szCs w:val="24"/>
        </w:rPr>
        <w:t>control</w:t>
      </w:r>
      <w:r w:rsidRPr="00534FC9">
        <w:rPr>
          <w:spacing w:val="-6"/>
          <w:sz w:val="24"/>
          <w:szCs w:val="24"/>
        </w:rPr>
        <w:t xml:space="preserve"> </w:t>
      </w:r>
      <w:r w:rsidRPr="00534FC9">
        <w:rPr>
          <w:sz w:val="24"/>
          <w:szCs w:val="24"/>
        </w:rPr>
        <w:t>întru</w:t>
      </w:r>
      <w:r w:rsidRPr="00534FC9">
        <w:rPr>
          <w:spacing w:val="2"/>
          <w:sz w:val="24"/>
          <w:szCs w:val="24"/>
        </w:rPr>
        <w:t xml:space="preserve"> </w:t>
      </w:r>
      <w:r w:rsidRPr="00534FC9">
        <w:rPr>
          <w:sz w:val="24"/>
          <w:szCs w:val="24"/>
        </w:rPr>
        <w:t>prevenirea</w:t>
      </w:r>
      <w:r w:rsidRPr="00534FC9">
        <w:rPr>
          <w:spacing w:val="-7"/>
          <w:sz w:val="24"/>
          <w:szCs w:val="24"/>
        </w:rPr>
        <w:t xml:space="preserve"> </w:t>
      </w:r>
      <w:r w:rsidRPr="00534FC9">
        <w:rPr>
          <w:sz w:val="24"/>
          <w:szCs w:val="24"/>
        </w:rPr>
        <w:t>acestora;</w:t>
      </w:r>
    </w:p>
    <w:p w14:paraId="3A617D28" w14:textId="77777777" w:rsidR="004A37BD" w:rsidRPr="00534FC9" w:rsidRDefault="004A37BD" w:rsidP="007B69AD">
      <w:pPr>
        <w:pStyle w:val="Corptext"/>
        <w:numPr>
          <w:ilvl w:val="0"/>
          <w:numId w:val="13"/>
        </w:numPr>
        <w:spacing w:line="276" w:lineRule="auto"/>
        <w:ind w:left="567"/>
        <w:jc w:val="both"/>
        <w:rPr>
          <w:sz w:val="24"/>
          <w:szCs w:val="24"/>
        </w:rPr>
      </w:pPr>
      <w:r w:rsidRPr="00534FC9">
        <w:rPr>
          <w:sz w:val="24"/>
          <w:szCs w:val="24"/>
        </w:rPr>
        <w:t>oferă conducerii superioare</w:t>
      </w:r>
      <w:r w:rsidRPr="00534FC9">
        <w:rPr>
          <w:spacing w:val="1"/>
          <w:sz w:val="24"/>
          <w:szCs w:val="24"/>
        </w:rPr>
        <w:t xml:space="preserve"> </w:t>
      </w:r>
      <w:r w:rsidRPr="00534FC9">
        <w:rPr>
          <w:sz w:val="24"/>
          <w:szCs w:val="24"/>
        </w:rPr>
        <w:t>uri</w:t>
      </w:r>
      <w:r w:rsidRPr="00534FC9">
        <w:rPr>
          <w:spacing w:val="1"/>
          <w:sz w:val="24"/>
          <w:szCs w:val="24"/>
        </w:rPr>
        <w:t xml:space="preserve"> </w:t>
      </w:r>
      <w:r w:rsidRPr="00534FC9">
        <w:rPr>
          <w:sz w:val="24"/>
          <w:szCs w:val="24"/>
        </w:rPr>
        <w:t>mecanism</w:t>
      </w:r>
      <w:r w:rsidRPr="00534FC9">
        <w:rPr>
          <w:spacing w:val="1"/>
          <w:sz w:val="24"/>
          <w:szCs w:val="24"/>
        </w:rPr>
        <w:t xml:space="preserve"> </w:t>
      </w:r>
      <w:r w:rsidRPr="00534FC9">
        <w:rPr>
          <w:sz w:val="24"/>
          <w:szCs w:val="24"/>
        </w:rPr>
        <w:t>eficace</w:t>
      </w:r>
      <w:r w:rsidRPr="00534FC9">
        <w:rPr>
          <w:spacing w:val="1"/>
          <w:sz w:val="24"/>
          <w:szCs w:val="24"/>
        </w:rPr>
        <w:t xml:space="preserve"> </w:t>
      </w:r>
      <w:r w:rsidRPr="00534FC9">
        <w:rPr>
          <w:sz w:val="24"/>
          <w:szCs w:val="24"/>
        </w:rPr>
        <w:t>pentru</w:t>
      </w:r>
      <w:r w:rsidRPr="00534FC9">
        <w:rPr>
          <w:spacing w:val="1"/>
          <w:sz w:val="24"/>
          <w:szCs w:val="24"/>
        </w:rPr>
        <w:t xml:space="preserve"> </w:t>
      </w:r>
      <w:r w:rsidRPr="00534FC9">
        <w:rPr>
          <w:color w:val="5B5B6E"/>
          <w:sz w:val="24"/>
          <w:szCs w:val="24"/>
        </w:rPr>
        <w:t>a</w:t>
      </w:r>
      <w:r w:rsidRPr="00534FC9">
        <w:rPr>
          <w:color w:val="5B5B6E"/>
          <w:spacing w:val="1"/>
          <w:sz w:val="24"/>
          <w:szCs w:val="24"/>
        </w:rPr>
        <w:t xml:space="preserve"> </w:t>
      </w:r>
      <w:r w:rsidRPr="00534FC9">
        <w:rPr>
          <w:sz w:val="24"/>
          <w:szCs w:val="24"/>
        </w:rPr>
        <w:t>se</w:t>
      </w:r>
      <w:r w:rsidRPr="00534FC9">
        <w:rPr>
          <w:spacing w:val="1"/>
          <w:sz w:val="24"/>
          <w:szCs w:val="24"/>
        </w:rPr>
        <w:t xml:space="preserve"> </w:t>
      </w:r>
      <w:r w:rsidRPr="00534FC9">
        <w:rPr>
          <w:sz w:val="24"/>
          <w:szCs w:val="24"/>
        </w:rPr>
        <w:t>asigura</w:t>
      </w:r>
      <w:r w:rsidRPr="00534FC9">
        <w:rPr>
          <w:spacing w:val="1"/>
          <w:sz w:val="24"/>
          <w:szCs w:val="24"/>
        </w:rPr>
        <w:t xml:space="preserve"> </w:t>
      </w:r>
      <w:r w:rsidRPr="00534FC9">
        <w:rPr>
          <w:sz w:val="24"/>
          <w:szCs w:val="24"/>
        </w:rPr>
        <w:t>că</w:t>
      </w:r>
      <w:r w:rsidRPr="00534FC9">
        <w:rPr>
          <w:spacing w:val="1"/>
          <w:sz w:val="24"/>
          <w:szCs w:val="24"/>
        </w:rPr>
        <w:t xml:space="preserve"> </w:t>
      </w:r>
      <w:r w:rsidRPr="00534FC9">
        <w:rPr>
          <w:sz w:val="24"/>
          <w:szCs w:val="24"/>
        </w:rPr>
        <w:t>managerii</w:t>
      </w:r>
      <w:r w:rsidRPr="00534FC9">
        <w:rPr>
          <w:spacing w:val="-55"/>
          <w:sz w:val="24"/>
          <w:szCs w:val="24"/>
        </w:rPr>
        <w:t xml:space="preserve"> </w:t>
      </w:r>
      <w:r w:rsidRPr="00534FC9">
        <w:rPr>
          <w:sz w:val="24"/>
          <w:szCs w:val="24"/>
        </w:rPr>
        <w:t>operaționali,</w:t>
      </w:r>
      <w:r w:rsidRPr="00534FC9">
        <w:rPr>
          <w:spacing w:val="14"/>
          <w:sz w:val="24"/>
          <w:szCs w:val="24"/>
        </w:rPr>
        <w:t xml:space="preserve"> </w:t>
      </w:r>
      <w:r w:rsidRPr="00534FC9">
        <w:rPr>
          <w:sz w:val="24"/>
          <w:szCs w:val="24"/>
        </w:rPr>
        <w:t>exercită</w:t>
      </w:r>
      <w:r w:rsidRPr="00534FC9">
        <w:rPr>
          <w:spacing w:val="16"/>
          <w:sz w:val="24"/>
          <w:szCs w:val="24"/>
        </w:rPr>
        <w:t xml:space="preserve"> </w:t>
      </w:r>
      <w:r w:rsidRPr="00534FC9">
        <w:rPr>
          <w:sz w:val="24"/>
          <w:szCs w:val="24"/>
        </w:rPr>
        <w:t>în</w:t>
      </w:r>
      <w:r w:rsidRPr="00534FC9">
        <w:rPr>
          <w:spacing w:val="16"/>
          <w:sz w:val="24"/>
          <w:szCs w:val="24"/>
        </w:rPr>
        <w:t xml:space="preserve"> </w:t>
      </w:r>
      <w:r w:rsidRPr="00534FC9">
        <w:rPr>
          <w:sz w:val="24"/>
          <w:szCs w:val="24"/>
        </w:rPr>
        <w:t>mod</w:t>
      </w:r>
      <w:r w:rsidRPr="00534FC9">
        <w:rPr>
          <w:spacing w:val="17"/>
          <w:sz w:val="24"/>
          <w:szCs w:val="24"/>
        </w:rPr>
        <w:t xml:space="preserve"> </w:t>
      </w:r>
      <w:r w:rsidRPr="00534FC9">
        <w:rPr>
          <w:sz w:val="24"/>
          <w:szCs w:val="24"/>
        </w:rPr>
        <w:t>eficient</w:t>
      </w:r>
      <w:r w:rsidRPr="00534FC9">
        <w:rPr>
          <w:spacing w:val="7"/>
          <w:sz w:val="24"/>
          <w:szCs w:val="24"/>
        </w:rPr>
        <w:t xml:space="preserve"> </w:t>
      </w:r>
      <w:r w:rsidRPr="00534FC9">
        <w:rPr>
          <w:sz w:val="24"/>
          <w:szCs w:val="24"/>
        </w:rPr>
        <w:t>obiectivele</w:t>
      </w:r>
      <w:r w:rsidRPr="00534FC9">
        <w:rPr>
          <w:spacing w:val="19"/>
          <w:sz w:val="24"/>
          <w:szCs w:val="24"/>
        </w:rPr>
        <w:t xml:space="preserve"> </w:t>
      </w:r>
      <w:r w:rsidRPr="00534FC9">
        <w:rPr>
          <w:sz w:val="24"/>
          <w:szCs w:val="24"/>
        </w:rPr>
        <w:t>prioritare.</w:t>
      </w:r>
    </w:p>
    <w:p w14:paraId="490B47D0" w14:textId="77777777" w:rsidR="004A37BD" w:rsidRPr="00534FC9" w:rsidRDefault="004A37BD" w:rsidP="00534FC9">
      <w:pPr>
        <w:pStyle w:val="Listparagraf"/>
        <w:spacing w:after="0" w:line="240" w:lineRule="auto"/>
        <w:ind w:left="567" w:firstLine="0"/>
        <w:rPr>
          <w:color w:val="auto"/>
          <w:szCs w:val="24"/>
          <w:lang w:val="ro-RO"/>
        </w:rPr>
      </w:pPr>
    </w:p>
    <w:p w14:paraId="50CEE010" w14:textId="77777777" w:rsidR="00F747A3" w:rsidRPr="00534FC9" w:rsidRDefault="00424574" w:rsidP="007B69AD">
      <w:pPr>
        <w:spacing w:after="0" w:line="276" w:lineRule="auto"/>
        <w:ind w:left="1560" w:hanging="1560"/>
        <w:rPr>
          <w:b/>
          <w:i/>
          <w:color w:val="C00000"/>
          <w:szCs w:val="24"/>
          <w:lang w:val="ro-RO"/>
        </w:rPr>
      </w:pPr>
      <w:r w:rsidRPr="00534FC9">
        <w:rPr>
          <w:b/>
          <w:i/>
          <w:color w:val="C00000"/>
          <w:szCs w:val="24"/>
          <w:lang w:val="ro-RO"/>
        </w:rPr>
        <w:t>Capitolul II</w:t>
      </w:r>
      <w:r w:rsidR="00F747A3" w:rsidRPr="00534FC9">
        <w:rPr>
          <w:b/>
          <w:i/>
          <w:color w:val="C00000"/>
          <w:szCs w:val="24"/>
          <w:lang w:val="ro-RO"/>
        </w:rPr>
        <w:t>.</w:t>
      </w:r>
    </w:p>
    <w:p w14:paraId="2B769610" w14:textId="77777777" w:rsidR="00F747A3" w:rsidRPr="00534FC9" w:rsidRDefault="00F747A3" w:rsidP="007B69AD">
      <w:pPr>
        <w:spacing w:after="0" w:line="276" w:lineRule="auto"/>
        <w:ind w:left="1560" w:hanging="1560"/>
        <w:rPr>
          <w:i/>
          <w:color w:val="C00000"/>
          <w:szCs w:val="24"/>
          <w:lang w:val="ro-RO"/>
        </w:rPr>
      </w:pPr>
      <w:r w:rsidRPr="00534FC9">
        <w:rPr>
          <w:b/>
          <w:i/>
          <w:color w:val="C00000"/>
          <w:szCs w:val="24"/>
          <w:lang w:val="ro-RO"/>
        </w:rPr>
        <w:t xml:space="preserve">Tipologia riscurilor de fraudă și corupție și a factorilor care le generează </w:t>
      </w:r>
    </w:p>
    <w:p w14:paraId="7F67ABE4" w14:textId="77777777" w:rsidR="00F747A3" w:rsidRDefault="00424574" w:rsidP="007B69AD">
      <w:pPr>
        <w:spacing w:after="0" w:line="276" w:lineRule="auto"/>
        <w:ind w:left="1560" w:hanging="1560"/>
        <w:jc w:val="left"/>
        <w:rPr>
          <w:b/>
          <w:i/>
          <w:color w:val="C00000"/>
          <w:szCs w:val="24"/>
          <w:lang w:val="ro-RO"/>
        </w:rPr>
      </w:pPr>
      <w:r w:rsidRPr="00534FC9">
        <w:rPr>
          <w:b/>
          <w:i/>
          <w:color w:val="C00000"/>
          <w:szCs w:val="24"/>
          <w:lang w:val="ro-RO"/>
        </w:rPr>
        <w:t xml:space="preserve">2.1. </w:t>
      </w:r>
      <w:r w:rsidR="00F747A3" w:rsidRPr="00534FC9">
        <w:rPr>
          <w:b/>
          <w:i/>
          <w:color w:val="C00000"/>
          <w:szCs w:val="24"/>
          <w:lang w:val="ro-RO"/>
        </w:rPr>
        <w:t xml:space="preserve">Riscuri de fraudă și corupție </w:t>
      </w:r>
    </w:p>
    <w:p w14:paraId="473A3FFD" w14:textId="77777777" w:rsidR="007B69AD" w:rsidRPr="00534FC9" w:rsidRDefault="007B69AD" w:rsidP="007B69AD">
      <w:pPr>
        <w:spacing w:after="0" w:line="276" w:lineRule="auto"/>
        <w:ind w:left="1560" w:hanging="1560"/>
        <w:jc w:val="left"/>
        <w:rPr>
          <w:b/>
          <w:i/>
          <w:color w:val="C00000"/>
          <w:szCs w:val="24"/>
          <w:lang w:val="ro-RO"/>
        </w:rPr>
      </w:pPr>
    </w:p>
    <w:p w14:paraId="20B5B7FC" w14:textId="77777777" w:rsidR="00F747A3" w:rsidRPr="00534FC9" w:rsidRDefault="00F747A3" w:rsidP="007B69AD">
      <w:pPr>
        <w:spacing w:after="0" w:line="276" w:lineRule="auto"/>
        <w:ind w:left="-5" w:right="52"/>
        <w:rPr>
          <w:szCs w:val="24"/>
          <w:lang w:val="ro-RO"/>
        </w:rPr>
      </w:pPr>
      <w:r w:rsidRPr="00534FC9">
        <w:rPr>
          <w:szCs w:val="24"/>
          <w:lang w:val="ro-RO"/>
        </w:rPr>
        <w:t xml:space="preserve">Riscurile de fraudă și corupție nu sunt diferite față de riscurile generale, care ar putea influența atingerea obiectivelor strategice și operaționale ale entității, cum ar fi riscurile politice, de securitate, legate de resurse etc. </w:t>
      </w:r>
    </w:p>
    <w:p w14:paraId="766007AD" w14:textId="77777777" w:rsidR="00F747A3" w:rsidRPr="00534FC9" w:rsidRDefault="00F747A3" w:rsidP="007B69AD">
      <w:pPr>
        <w:spacing w:after="0" w:line="276" w:lineRule="auto"/>
        <w:ind w:right="50"/>
        <w:rPr>
          <w:szCs w:val="24"/>
          <w:lang w:val="ro-RO"/>
        </w:rPr>
      </w:pPr>
      <w:r w:rsidRPr="00534FC9">
        <w:rPr>
          <w:szCs w:val="24"/>
          <w:lang w:val="ro-RO"/>
        </w:rPr>
        <w:t xml:space="preserve">Cu toate acestea, riscurile de fraudă și corupție sunt de obicei clasificate în rândul celor mai grave riscuri. Riscurile de fraudă și corupție pot fi tipice și specifice. La categoria </w:t>
      </w:r>
      <w:r w:rsidRPr="00534FC9">
        <w:rPr>
          <w:b/>
          <w:i/>
          <w:szCs w:val="24"/>
          <w:lang w:val="ro-RO"/>
        </w:rPr>
        <w:t>riscurilor tipice de corupție</w:t>
      </w:r>
      <w:r w:rsidRPr="00534FC9">
        <w:rPr>
          <w:szCs w:val="24"/>
          <w:lang w:val="ro-RO"/>
        </w:rPr>
        <w:t xml:space="preserve"> se atribuie: </w:t>
      </w:r>
    </w:p>
    <w:p w14:paraId="5D135C7A" w14:textId="77777777" w:rsidR="00F747A3" w:rsidRPr="00534FC9" w:rsidRDefault="00F747A3" w:rsidP="007B69AD">
      <w:pPr>
        <w:pStyle w:val="Listparagraf"/>
        <w:numPr>
          <w:ilvl w:val="0"/>
          <w:numId w:val="15"/>
        </w:numPr>
        <w:spacing w:after="0" w:line="276" w:lineRule="auto"/>
        <w:ind w:left="709" w:right="52"/>
        <w:rPr>
          <w:szCs w:val="24"/>
          <w:lang w:val="ro-RO"/>
        </w:rPr>
      </w:pPr>
      <w:r w:rsidRPr="00534FC9">
        <w:rPr>
          <w:szCs w:val="24"/>
          <w:lang w:val="ro-RO"/>
        </w:rPr>
        <w:t xml:space="preserve">riscul coruperii active/pasive; </w:t>
      </w:r>
    </w:p>
    <w:p w14:paraId="4ACF8C10" w14:textId="77777777" w:rsidR="00F747A3" w:rsidRPr="00534FC9" w:rsidRDefault="00F747A3" w:rsidP="007B69AD">
      <w:pPr>
        <w:pStyle w:val="Listparagraf"/>
        <w:numPr>
          <w:ilvl w:val="0"/>
          <w:numId w:val="15"/>
        </w:numPr>
        <w:spacing w:after="0" w:line="276" w:lineRule="auto"/>
        <w:ind w:left="709" w:right="52"/>
        <w:rPr>
          <w:szCs w:val="24"/>
          <w:lang w:val="ro-RO"/>
        </w:rPr>
      </w:pPr>
      <w:r w:rsidRPr="00534FC9">
        <w:rPr>
          <w:szCs w:val="24"/>
          <w:lang w:val="ro-RO"/>
        </w:rPr>
        <w:t xml:space="preserve">riscul traficului de influență; </w:t>
      </w:r>
    </w:p>
    <w:p w14:paraId="173D1031" w14:textId="77777777" w:rsidR="00F747A3" w:rsidRPr="00534FC9" w:rsidRDefault="00F747A3" w:rsidP="007B69AD">
      <w:pPr>
        <w:pStyle w:val="Listparagraf"/>
        <w:numPr>
          <w:ilvl w:val="0"/>
          <w:numId w:val="15"/>
        </w:numPr>
        <w:spacing w:after="0" w:line="276" w:lineRule="auto"/>
        <w:ind w:left="709" w:right="52"/>
        <w:rPr>
          <w:szCs w:val="24"/>
          <w:lang w:val="ro-RO"/>
        </w:rPr>
      </w:pPr>
      <w:r w:rsidRPr="00534FC9">
        <w:rPr>
          <w:szCs w:val="24"/>
          <w:lang w:val="ro-RO"/>
        </w:rPr>
        <w:t xml:space="preserve">riscul abuzului de serviciu / depășirii atribuțiilor de serviciu; </w:t>
      </w:r>
    </w:p>
    <w:p w14:paraId="1CA2DB21" w14:textId="77777777" w:rsidR="00F747A3" w:rsidRPr="00534FC9" w:rsidRDefault="00F747A3" w:rsidP="007B69AD">
      <w:pPr>
        <w:pStyle w:val="Listparagraf"/>
        <w:numPr>
          <w:ilvl w:val="0"/>
          <w:numId w:val="15"/>
        </w:numPr>
        <w:spacing w:after="0" w:line="276" w:lineRule="auto"/>
        <w:ind w:left="709" w:right="52"/>
        <w:rPr>
          <w:szCs w:val="24"/>
          <w:lang w:val="ro-RO"/>
        </w:rPr>
      </w:pPr>
      <w:r w:rsidRPr="00534FC9">
        <w:rPr>
          <w:szCs w:val="24"/>
          <w:lang w:val="ro-RO"/>
        </w:rPr>
        <w:t>riscul neraport</w:t>
      </w:r>
      <w:r w:rsidR="00424574" w:rsidRPr="00534FC9">
        <w:rPr>
          <w:szCs w:val="24"/>
          <w:lang w:val="ro-RO"/>
        </w:rPr>
        <w:t>ării conflictului de interese;</w:t>
      </w:r>
    </w:p>
    <w:p w14:paraId="2EBD44BA" w14:textId="77777777" w:rsidR="00F747A3" w:rsidRPr="00534FC9" w:rsidRDefault="00F747A3" w:rsidP="007B69AD">
      <w:pPr>
        <w:pStyle w:val="Listparagraf"/>
        <w:numPr>
          <w:ilvl w:val="0"/>
          <w:numId w:val="15"/>
        </w:numPr>
        <w:spacing w:after="0" w:line="276" w:lineRule="auto"/>
        <w:ind w:left="709" w:right="52"/>
        <w:rPr>
          <w:szCs w:val="24"/>
          <w:lang w:val="ro-RO"/>
        </w:rPr>
      </w:pPr>
      <w:r w:rsidRPr="00534FC9">
        <w:rPr>
          <w:szCs w:val="24"/>
          <w:lang w:val="ro-RO"/>
        </w:rPr>
        <w:t xml:space="preserve">riscul încălcării regimului juridic al incompatibilității, restricțiilor și limitărilor în serviciul public; </w:t>
      </w:r>
    </w:p>
    <w:p w14:paraId="2E024ED7" w14:textId="77777777" w:rsidR="00F747A3" w:rsidRPr="00534FC9" w:rsidRDefault="00F747A3" w:rsidP="007B69AD">
      <w:pPr>
        <w:pStyle w:val="Listparagraf"/>
        <w:numPr>
          <w:ilvl w:val="0"/>
          <w:numId w:val="15"/>
        </w:numPr>
        <w:spacing w:after="0" w:line="276" w:lineRule="auto"/>
        <w:ind w:left="709" w:right="52"/>
        <w:rPr>
          <w:szCs w:val="24"/>
          <w:lang w:val="ro-RO"/>
        </w:rPr>
      </w:pPr>
      <w:r w:rsidRPr="00534FC9">
        <w:rPr>
          <w:szCs w:val="24"/>
          <w:lang w:val="ro-RO"/>
        </w:rPr>
        <w:t xml:space="preserve">riscul falsului în acte publice; </w:t>
      </w:r>
    </w:p>
    <w:p w14:paraId="29975B95" w14:textId="77777777" w:rsidR="00424574" w:rsidRPr="00534FC9" w:rsidRDefault="00F747A3" w:rsidP="007B69AD">
      <w:pPr>
        <w:pStyle w:val="Listparagraf"/>
        <w:numPr>
          <w:ilvl w:val="0"/>
          <w:numId w:val="15"/>
        </w:numPr>
        <w:spacing w:after="0" w:line="276" w:lineRule="auto"/>
        <w:ind w:left="709" w:right="52"/>
        <w:rPr>
          <w:szCs w:val="24"/>
          <w:lang w:val="ro-RO"/>
        </w:rPr>
      </w:pPr>
      <w:r w:rsidRPr="00534FC9">
        <w:rPr>
          <w:szCs w:val="24"/>
          <w:lang w:val="ro-RO"/>
        </w:rPr>
        <w:t>riscul utilizării neconforme a fondurilor și/sau a patrimoniului;</w:t>
      </w:r>
    </w:p>
    <w:p w14:paraId="2EA135ED" w14:textId="77777777" w:rsidR="00F747A3" w:rsidRPr="00534FC9" w:rsidRDefault="00F747A3" w:rsidP="007B69AD">
      <w:pPr>
        <w:pStyle w:val="Listparagraf"/>
        <w:numPr>
          <w:ilvl w:val="0"/>
          <w:numId w:val="15"/>
        </w:numPr>
        <w:spacing w:after="0" w:line="276" w:lineRule="auto"/>
        <w:ind w:left="709" w:right="52"/>
        <w:rPr>
          <w:szCs w:val="24"/>
          <w:lang w:val="ro-RO"/>
        </w:rPr>
      </w:pPr>
      <w:r w:rsidRPr="00534FC9">
        <w:rPr>
          <w:szCs w:val="24"/>
          <w:lang w:val="ro-RO"/>
        </w:rPr>
        <w:t xml:space="preserve">riscul delapidării fondurilor și/sau a patrimoniului; </w:t>
      </w:r>
    </w:p>
    <w:p w14:paraId="799E93EB" w14:textId="77777777" w:rsidR="00F747A3" w:rsidRPr="00534FC9" w:rsidRDefault="00F747A3" w:rsidP="007B69AD">
      <w:pPr>
        <w:pStyle w:val="Listparagraf"/>
        <w:numPr>
          <w:ilvl w:val="0"/>
          <w:numId w:val="15"/>
        </w:numPr>
        <w:spacing w:after="0" w:line="276" w:lineRule="auto"/>
        <w:ind w:left="709" w:right="52"/>
        <w:rPr>
          <w:szCs w:val="24"/>
          <w:lang w:val="ro-RO"/>
        </w:rPr>
      </w:pPr>
      <w:r w:rsidRPr="00534FC9">
        <w:rPr>
          <w:szCs w:val="24"/>
          <w:lang w:val="ro-RO"/>
        </w:rPr>
        <w:t xml:space="preserve">riscul admiterii și neraportării influențelor necorespunzătoare; </w:t>
      </w:r>
    </w:p>
    <w:p w14:paraId="539DA1DF" w14:textId="77777777" w:rsidR="00F747A3" w:rsidRPr="00534FC9" w:rsidRDefault="00F747A3" w:rsidP="007B69AD">
      <w:pPr>
        <w:pStyle w:val="Listparagraf"/>
        <w:numPr>
          <w:ilvl w:val="0"/>
          <w:numId w:val="15"/>
        </w:numPr>
        <w:spacing w:after="0" w:line="276" w:lineRule="auto"/>
        <w:ind w:left="709" w:right="52"/>
        <w:rPr>
          <w:szCs w:val="24"/>
          <w:lang w:val="ro-RO"/>
        </w:rPr>
      </w:pPr>
      <w:r w:rsidRPr="00534FC9">
        <w:rPr>
          <w:szCs w:val="24"/>
          <w:lang w:val="ro-RO"/>
        </w:rPr>
        <w:t>riscul încălcării r</w:t>
      </w:r>
      <w:r w:rsidR="00424574" w:rsidRPr="00534FC9">
        <w:rPr>
          <w:szCs w:val="24"/>
          <w:lang w:val="ro-RO"/>
        </w:rPr>
        <w:t>egimului juridic al cadourilor;</w:t>
      </w:r>
    </w:p>
    <w:p w14:paraId="6157B975" w14:textId="77777777" w:rsidR="00F747A3" w:rsidRPr="00534FC9" w:rsidRDefault="00F747A3" w:rsidP="007B69AD">
      <w:pPr>
        <w:pStyle w:val="Listparagraf"/>
        <w:numPr>
          <w:ilvl w:val="0"/>
          <w:numId w:val="15"/>
        </w:numPr>
        <w:spacing w:after="0" w:line="276" w:lineRule="auto"/>
        <w:ind w:left="709" w:right="52"/>
        <w:rPr>
          <w:szCs w:val="24"/>
          <w:lang w:val="ro-RO"/>
        </w:rPr>
      </w:pPr>
      <w:r w:rsidRPr="00534FC9">
        <w:rPr>
          <w:szCs w:val="24"/>
          <w:lang w:val="ro-RO"/>
        </w:rPr>
        <w:t xml:space="preserve">riscul scurgerii de informații cu accesibilitate limitată; </w:t>
      </w:r>
    </w:p>
    <w:p w14:paraId="7D72A859" w14:textId="77777777" w:rsidR="00F747A3" w:rsidRPr="00534FC9" w:rsidRDefault="00F747A3" w:rsidP="007B69AD">
      <w:pPr>
        <w:pStyle w:val="Listparagraf"/>
        <w:numPr>
          <w:ilvl w:val="0"/>
          <w:numId w:val="15"/>
        </w:numPr>
        <w:spacing w:after="0" w:line="276" w:lineRule="auto"/>
        <w:ind w:left="709" w:right="52"/>
        <w:rPr>
          <w:szCs w:val="24"/>
          <w:lang w:val="ro-RO"/>
        </w:rPr>
      </w:pPr>
      <w:r w:rsidRPr="00534FC9">
        <w:rPr>
          <w:szCs w:val="24"/>
          <w:lang w:val="ro-RO"/>
        </w:rPr>
        <w:t>alte riscuri (vezi cap. VI din Legea i</w:t>
      </w:r>
      <w:r w:rsidR="00424574" w:rsidRPr="00534FC9">
        <w:rPr>
          <w:szCs w:val="24"/>
          <w:lang w:val="ro-RO"/>
        </w:rPr>
        <w:t>ntegrității, nr.</w:t>
      </w:r>
      <w:r w:rsidR="00C24198" w:rsidRPr="00534FC9">
        <w:rPr>
          <w:szCs w:val="24"/>
          <w:lang w:val="ro-RO"/>
        </w:rPr>
        <w:t xml:space="preserve"> </w:t>
      </w:r>
      <w:r w:rsidR="00424574" w:rsidRPr="00534FC9">
        <w:rPr>
          <w:szCs w:val="24"/>
          <w:lang w:val="ro-RO"/>
        </w:rPr>
        <w:t>82/2017).</w:t>
      </w:r>
    </w:p>
    <w:p w14:paraId="32B15F49" w14:textId="77777777" w:rsidR="00F747A3" w:rsidRPr="00534FC9" w:rsidRDefault="00F747A3" w:rsidP="007B69AD">
      <w:pPr>
        <w:spacing w:after="0" w:line="276" w:lineRule="auto"/>
        <w:ind w:left="-5" w:right="52"/>
        <w:rPr>
          <w:szCs w:val="24"/>
          <w:lang w:val="ro-RO"/>
        </w:rPr>
      </w:pPr>
      <w:r w:rsidRPr="00534FC9">
        <w:rPr>
          <w:szCs w:val="24"/>
          <w:lang w:val="ro-RO"/>
        </w:rPr>
        <w:t xml:space="preserve">La categoria </w:t>
      </w:r>
      <w:r w:rsidRPr="00534FC9">
        <w:rPr>
          <w:b/>
          <w:i/>
          <w:szCs w:val="24"/>
          <w:lang w:val="ro-RO"/>
        </w:rPr>
        <w:t>riscurilor tipice de fraudă</w:t>
      </w:r>
      <w:r w:rsidRPr="00534FC9">
        <w:rPr>
          <w:szCs w:val="24"/>
          <w:lang w:val="ro-RO"/>
        </w:rPr>
        <w:t xml:space="preserve"> pot fi atribuite riscuri caracteristice </w:t>
      </w:r>
      <w:r w:rsidRPr="00534FC9">
        <w:rPr>
          <w:i/>
          <w:szCs w:val="24"/>
          <w:lang w:val="ro-RO"/>
        </w:rPr>
        <w:t>infracțiunilor economice</w:t>
      </w:r>
      <w:r w:rsidRPr="00534FC9">
        <w:rPr>
          <w:szCs w:val="24"/>
          <w:lang w:val="ro-RO"/>
        </w:rPr>
        <w:t xml:space="preserve"> (ex.: spălării banilor; evaziunii fiscale, insolvabilitate intenționată a entităților publice de drept privat); </w:t>
      </w:r>
      <w:r w:rsidRPr="00534FC9">
        <w:rPr>
          <w:i/>
          <w:szCs w:val="24"/>
          <w:lang w:val="ro-RO"/>
        </w:rPr>
        <w:t>infracțiunilor informatice</w:t>
      </w:r>
      <w:r w:rsidRPr="00534FC9">
        <w:rPr>
          <w:szCs w:val="24"/>
          <w:lang w:val="ro-RO"/>
        </w:rPr>
        <w:t xml:space="preserve"> (ex.: încălcarea regulilor de securitate; modificarea, ștergerea sau deteriorarea intenționată a datelor din sisteme informaționale); </w:t>
      </w:r>
      <w:r w:rsidRPr="00534FC9">
        <w:rPr>
          <w:i/>
          <w:szCs w:val="24"/>
          <w:lang w:val="ro-RO"/>
        </w:rPr>
        <w:t>infracțiunilor ecologice</w:t>
      </w:r>
      <w:r w:rsidRPr="00534FC9">
        <w:rPr>
          <w:szCs w:val="24"/>
          <w:lang w:val="ro-RO"/>
        </w:rPr>
        <w:t xml:space="preserve"> (ex. tăierea ilegală a vegetației forestiere); </w:t>
      </w:r>
      <w:r w:rsidRPr="00534FC9">
        <w:rPr>
          <w:i/>
          <w:szCs w:val="24"/>
          <w:lang w:val="ro-RO"/>
        </w:rPr>
        <w:t>infracțiunilor contra justiției</w:t>
      </w:r>
      <w:r w:rsidRPr="00534FC9">
        <w:rPr>
          <w:szCs w:val="24"/>
          <w:lang w:val="ro-RO"/>
        </w:rPr>
        <w:t xml:space="preserve"> etc.  </w:t>
      </w:r>
    </w:p>
    <w:p w14:paraId="59A13E39" w14:textId="77777777" w:rsidR="00F747A3" w:rsidRPr="00534FC9" w:rsidRDefault="00F747A3" w:rsidP="007B69AD">
      <w:pPr>
        <w:spacing w:after="0" w:line="276" w:lineRule="auto"/>
        <w:ind w:left="-5" w:right="52"/>
        <w:rPr>
          <w:szCs w:val="24"/>
          <w:lang w:val="ro-RO"/>
        </w:rPr>
      </w:pPr>
      <w:r w:rsidRPr="00534FC9">
        <w:rPr>
          <w:szCs w:val="24"/>
          <w:lang w:val="ro-RO"/>
        </w:rPr>
        <w:t xml:space="preserve">La categoria </w:t>
      </w:r>
      <w:r w:rsidRPr="00534FC9">
        <w:rPr>
          <w:b/>
          <w:i/>
          <w:szCs w:val="24"/>
          <w:lang w:val="ro-RO"/>
        </w:rPr>
        <w:t>riscurilor specifice de fraudă și corupție</w:t>
      </w:r>
      <w:r w:rsidRPr="00534FC9">
        <w:rPr>
          <w:szCs w:val="24"/>
          <w:lang w:val="ro-RO"/>
        </w:rPr>
        <w:t xml:space="preserve"> se atribuie alte riscuri de fraudă și corupție decât cele menționate mai sus sau care se manifestă complementar celor menționate mai sus în circumstanțele, condițiile și caracteristicile concrete ale sectorului în care activează entitatea publică sau în virtutea proceselor operaționale desfășurate în cadrul entității publice și care constituie încălcări de natură penală, contravențională și disciplinară.  De exemplu, </w:t>
      </w:r>
      <w:r w:rsidRPr="00534FC9">
        <w:rPr>
          <w:i/>
          <w:szCs w:val="24"/>
          <w:lang w:val="ro-RO"/>
        </w:rPr>
        <w:t xml:space="preserve">procedurii de achiziție publică </w:t>
      </w:r>
      <w:r w:rsidRPr="00534FC9">
        <w:rPr>
          <w:szCs w:val="24"/>
          <w:lang w:val="ro-RO"/>
        </w:rPr>
        <w:t>sunt caracteristice următoarele riscuri specifice: manipularea (trucarea) procedurii de achiziții publice; divulgarea informației privind ofertele concurente; licitații cu înțelegeri secrete; specificații aranjate; fraudarea executării contractelor, inclusiv manipularea intenționată a</w:t>
      </w:r>
      <w:r w:rsidRPr="00534FC9">
        <w:rPr>
          <w:szCs w:val="24"/>
          <w:lang w:val="en-US"/>
        </w:rPr>
        <w:t xml:space="preserve"> </w:t>
      </w:r>
      <w:r w:rsidRPr="00534FC9">
        <w:rPr>
          <w:szCs w:val="24"/>
          <w:lang w:val="ro-RO"/>
        </w:rPr>
        <w:t>rapoartelor financiare și a datelor contabile; neprotejarea</w:t>
      </w:r>
      <w:r w:rsidRPr="00534FC9">
        <w:rPr>
          <w:szCs w:val="24"/>
          <w:lang w:val="en-US"/>
        </w:rPr>
        <w:t xml:space="preserve"> </w:t>
      </w:r>
      <w:r w:rsidRPr="00534FC9">
        <w:rPr>
          <w:szCs w:val="24"/>
          <w:lang w:val="ro-RO"/>
        </w:rPr>
        <w:t xml:space="preserve">intenționată a intereselor publice în instanță etc.    </w:t>
      </w:r>
    </w:p>
    <w:p w14:paraId="19DCEE38" w14:textId="77777777" w:rsidR="001E42AD" w:rsidRDefault="00F747A3" w:rsidP="007B69AD">
      <w:pPr>
        <w:spacing w:after="0" w:line="276" w:lineRule="auto"/>
        <w:ind w:left="-5" w:right="52"/>
        <w:rPr>
          <w:szCs w:val="24"/>
          <w:lang w:val="ro-RO"/>
        </w:rPr>
      </w:pPr>
      <w:r w:rsidRPr="00534FC9">
        <w:rPr>
          <w:szCs w:val="24"/>
          <w:lang w:val="ro-RO"/>
        </w:rPr>
        <w:lastRenderedPageBreak/>
        <w:t xml:space="preserve">Deseori, </w:t>
      </w:r>
      <w:r w:rsidRPr="00534FC9">
        <w:rPr>
          <w:i/>
          <w:szCs w:val="24"/>
          <w:lang w:val="ro-RO"/>
        </w:rPr>
        <w:t>riscurile specifice de corupție</w:t>
      </w:r>
      <w:r w:rsidRPr="00534FC9">
        <w:rPr>
          <w:szCs w:val="24"/>
          <w:lang w:val="ro-RO"/>
        </w:rPr>
        <w:t xml:space="preserve"> sunt corelate categoriilor de riscuri tipice. Ori de câte ori este posibil, Grupul de lucru va identifica riscurile specifice domeniului evaluat și nu se va limita doar la descrierea riscurilor tipice. </w:t>
      </w:r>
    </w:p>
    <w:p w14:paraId="4BABA832" w14:textId="77777777" w:rsidR="00C24198" w:rsidRPr="00534FC9" w:rsidRDefault="00F747A3" w:rsidP="007B69AD">
      <w:pPr>
        <w:spacing w:after="0" w:line="276" w:lineRule="auto"/>
        <w:ind w:left="-5" w:right="52"/>
        <w:rPr>
          <w:szCs w:val="24"/>
          <w:lang w:val="ro-RO"/>
        </w:rPr>
      </w:pPr>
      <w:r w:rsidRPr="00534FC9">
        <w:rPr>
          <w:szCs w:val="24"/>
          <w:lang w:val="ro-RO"/>
        </w:rPr>
        <w:t xml:space="preserve"> </w:t>
      </w:r>
    </w:p>
    <w:p w14:paraId="13605571" w14:textId="77777777" w:rsidR="00F747A3" w:rsidRPr="00534FC9" w:rsidRDefault="00C24198" w:rsidP="007B69AD">
      <w:pPr>
        <w:spacing w:after="0" w:line="276" w:lineRule="auto"/>
        <w:ind w:left="-5" w:right="52"/>
        <w:rPr>
          <w:b/>
          <w:i/>
          <w:color w:val="C00000"/>
          <w:szCs w:val="24"/>
          <w:lang w:val="ro-RO"/>
        </w:rPr>
      </w:pPr>
      <w:r w:rsidRPr="00534FC9">
        <w:rPr>
          <w:b/>
          <w:i/>
          <w:color w:val="C00000"/>
          <w:szCs w:val="24"/>
          <w:lang w:val="ro-RO"/>
        </w:rPr>
        <w:t xml:space="preserve">2.2. </w:t>
      </w:r>
      <w:r w:rsidR="00F747A3" w:rsidRPr="00534FC9">
        <w:rPr>
          <w:b/>
          <w:i/>
          <w:color w:val="C00000"/>
          <w:szCs w:val="24"/>
          <w:lang w:val="ro-RO"/>
        </w:rPr>
        <w:t xml:space="preserve">Factori de risc </w:t>
      </w:r>
    </w:p>
    <w:p w14:paraId="71BA8A44" w14:textId="77777777" w:rsidR="00C24198" w:rsidRPr="00534FC9" w:rsidRDefault="00F747A3" w:rsidP="007B69AD">
      <w:pPr>
        <w:spacing w:after="0" w:line="276" w:lineRule="auto"/>
        <w:ind w:left="-5" w:right="52"/>
        <w:rPr>
          <w:szCs w:val="24"/>
          <w:lang w:val="ro-RO"/>
        </w:rPr>
      </w:pPr>
      <w:r w:rsidRPr="00534FC9">
        <w:rPr>
          <w:szCs w:val="24"/>
          <w:lang w:val="ro-RO"/>
        </w:rPr>
        <w:t>Tipologia factorilor care generează riscuri este specificată în art.</w:t>
      </w:r>
      <w:r w:rsidR="00C24198" w:rsidRPr="00534FC9">
        <w:rPr>
          <w:szCs w:val="24"/>
          <w:lang w:val="ro-RO"/>
        </w:rPr>
        <w:t xml:space="preserve"> </w:t>
      </w:r>
      <w:r w:rsidRPr="00534FC9">
        <w:rPr>
          <w:szCs w:val="24"/>
          <w:lang w:val="ro-RO"/>
        </w:rPr>
        <w:t>13 alin.</w:t>
      </w:r>
      <w:r w:rsidR="00C24198" w:rsidRPr="00534FC9">
        <w:rPr>
          <w:szCs w:val="24"/>
          <w:lang w:val="ro-RO"/>
        </w:rPr>
        <w:t xml:space="preserve"> </w:t>
      </w:r>
      <w:r w:rsidRPr="00534FC9">
        <w:rPr>
          <w:szCs w:val="24"/>
          <w:lang w:val="ro-RO"/>
        </w:rPr>
        <w:t>(4) al Legii privind evalua</w:t>
      </w:r>
      <w:r w:rsidR="00C24198" w:rsidRPr="00534FC9">
        <w:rPr>
          <w:szCs w:val="24"/>
          <w:lang w:val="ro-RO"/>
        </w:rPr>
        <w:t>rea integrității instituționale</w:t>
      </w:r>
      <w:r w:rsidRPr="00534FC9">
        <w:rPr>
          <w:szCs w:val="24"/>
          <w:lang w:val="ro-RO"/>
        </w:rPr>
        <w:t xml:space="preserve"> nr.</w:t>
      </w:r>
      <w:r w:rsidR="00C24198" w:rsidRPr="00534FC9">
        <w:rPr>
          <w:szCs w:val="24"/>
          <w:lang w:val="ro-RO"/>
        </w:rPr>
        <w:t xml:space="preserve"> 325/</w:t>
      </w:r>
      <w:r w:rsidRPr="00534FC9">
        <w:rPr>
          <w:szCs w:val="24"/>
          <w:lang w:val="ro-RO"/>
        </w:rPr>
        <w:t>2013, inclusiv:</w:t>
      </w:r>
    </w:p>
    <w:p w14:paraId="1C575814" w14:textId="77777777" w:rsidR="00C24198" w:rsidRPr="00534FC9" w:rsidRDefault="00F747A3" w:rsidP="007B69AD">
      <w:pPr>
        <w:pStyle w:val="Listparagraf"/>
        <w:numPr>
          <w:ilvl w:val="0"/>
          <w:numId w:val="17"/>
        </w:numPr>
        <w:spacing w:after="0" w:line="276" w:lineRule="auto"/>
        <w:ind w:left="426" w:right="52" w:hanging="426"/>
        <w:rPr>
          <w:szCs w:val="24"/>
          <w:lang w:val="ro-RO"/>
        </w:rPr>
      </w:pPr>
      <w:r w:rsidRPr="00534FC9">
        <w:rPr>
          <w:szCs w:val="24"/>
          <w:lang w:val="ro-RO"/>
        </w:rPr>
        <w:t>factori de risc externi;</w:t>
      </w:r>
    </w:p>
    <w:p w14:paraId="5DDAB707" w14:textId="77777777" w:rsidR="00C24198" w:rsidRPr="00534FC9" w:rsidRDefault="00F747A3" w:rsidP="007B69AD">
      <w:pPr>
        <w:pStyle w:val="Listparagraf"/>
        <w:numPr>
          <w:ilvl w:val="0"/>
          <w:numId w:val="17"/>
        </w:numPr>
        <w:spacing w:after="0" w:line="276" w:lineRule="auto"/>
        <w:ind w:left="426" w:right="52" w:hanging="426"/>
        <w:rPr>
          <w:szCs w:val="24"/>
          <w:lang w:val="ro-RO"/>
        </w:rPr>
      </w:pPr>
      <w:r w:rsidRPr="00534FC9">
        <w:rPr>
          <w:szCs w:val="24"/>
          <w:lang w:val="ro-RO"/>
        </w:rPr>
        <w:t>factori de risc interni;</w:t>
      </w:r>
    </w:p>
    <w:p w14:paraId="2AAC777D" w14:textId="77777777" w:rsidR="00C24198" w:rsidRPr="00534FC9" w:rsidRDefault="00F747A3" w:rsidP="007B69AD">
      <w:pPr>
        <w:pStyle w:val="Listparagraf"/>
        <w:numPr>
          <w:ilvl w:val="0"/>
          <w:numId w:val="17"/>
        </w:numPr>
        <w:spacing w:after="0" w:line="276" w:lineRule="auto"/>
        <w:ind w:left="426" w:right="52" w:hanging="426"/>
        <w:rPr>
          <w:szCs w:val="24"/>
          <w:lang w:val="ro-RO"/>
        </w:rPr>
      </w:pPr>
      <w:r w:rsidRPr="00534FC9">
        <w:rPr>
          <w:szCs w:val="24"/>
          <w:lang w:val="ro-RO"/>
        </w:rPr>
        <w:t>factori de risc operaționali;</w:t>
      </w:r>
    </w:p>
    <w:p w14:paraId="3570B820" w14:textId="77777777" w:rsidR="00F747A3" w:rsidRPr="00534FC9" w:rsidRDefault="00C24198" w:rsidP="007B69AD">
      <w:pPr>
        <w:pStyle w:val="Listparagraf"/>
        <w:numPr>
          <w:ilvl w:val="0"/>
          <w:numId w:val="17"/>
        </w:numPr>
        <w:spacing w:after="0" w:line="276" w:lineRule="auto"/>
        <w:ind w:left="426" w:right="52" w:hanging="426"/>
        <w:rPr>
          <w:szCs w:val="24"/>
          <w:lang w:val="ro-RO"/>
        </w:rPr>
      </w:pPr>
      <w:r w:rsidRPr="00534FC9">
        <w:rPr>
          <w:szCs w:val="24"/>
          <w:lang w:val="ro-RO"/>
        </w:rPr>
        <w:t>factori de risc individuali.</w:t>
      </w:r>
    </w:p>
    <w:p w14:paraId="40546291" w14:textId="77777777" w:rsidR="001E42AD" w:rsidRPr="00534FC9" w:rsidRDefault="001E42AD" w:rsidP="001E42AD">
      <w:pPr>
        <w:pStyle w:val="Listparagraf"/>
        <w:ind w:left="426" w:right="52" w:firstLine="0"/>
        <w:rPr>
          <w:szCs w:val="24"/>
          <w:lang w:val="ro-RO"/>
        </w:rPr>
      </w:pPr>
    </w:p>
    <w:tbl>
      <w:tblPr>
        <w:tblStyle w:val="TableGrid"/>
        <w:tblW w:w="9347" w:type="dxa"/>
        <w:tblInd w:w="5" w:type="dxa"/>
        <w:tblCellMar>
          <w:top w:w="14" w:type="dxa"/>
          <w:left w:w="77" w:type="dxa"/>
        </w:tblCellMar>
        <w:tblLook w:val="04A0" w:firstRow="1" w:lastRow="0" w:firstColumn="1" w:lastColumn="0" w:noHBand="0" w:noVBand="1"/>
      </w:tblPr>
      <w:tblGrid>
        <w:gridCol w:w="3029"/>
        <w:gridCol w:w="6318"/>
      </w:tblGrid>
      <w:tr w:rsidR="00C24198" w:rsidRPr="00107282" w14:paraId="76E92E21" w14:textId="77777777" w:rsidTr="00233B6D">
        <w:trPr>
          <w:trHeight w:val="286"/>
        </w:trPr>
        <w:tc>
          <w:tcPr>
            <w:tcW w:w="302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0561E56" w14:textId="77777777" w:rsidR="00C24198" w:rsidRPr="00534FC9" w:rsidRDefault="00C24198" w:rsidP="00233B6D">
            <w:pPr>
              <w:spacing w:after="0" w:line="259" w:lineRule="auto"/>
              <w:ind w:left="31" w:firstLine="0"/>
              <w:jc w:val="center"/>
              <w:rPr>
                <w:i/>
                <w:szCs w:val="24"/>
                <w:lang w:val="ro-RO"/>
              </w:rPr>
            </w:pPr>
            <w:r w:rsidRPr="00534FC9">
              <w:rPr>
                <w:b/>
                <w:i/>
                <w:szCs w:val="24"/>
                <w:lang w:val="ro-RO"/>
              </w:rPr>
              <w:t>Tip de factori de risc</w:t>
            </w:r>
          </w:p>
        </w:tc>
        <w:tc>
          <w:tcPr>
            <w:tcW w:w="63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2D66B90" w14:textId="77777777" w:rsidR="00C24198" w:rsidRPr="00534FC9" w:rsidRDefault="00C24198" w:rsidP="00233B6D">
            <w:pPr>
              <w:spacing w:after="0" w:line="259" w:lineRule="auto"/>
              <w:ind w:left="0" w:right="85" w:firstLine="0"/>
              <w:jc w:val="center"/>
              <w:rPr>
                <w:i/>
                <w:szCs w:val="24"/>
                <w:lang w:val="ro-RO"/>
              </w:rPr>
            </w:pPr>
            <w:r w:rsidRPr="00534FC9">
              <w:rPr>
                <w:b/>
                <w:i/>
                <w:szCs w:val="24"/>
                <w:lang w:val="ro-RO"/>
              </w:rPr>
              <w:t>Exemple de factori de risc</w:t>
            </w:r>
          </w:p>
        </w:tc>
      </w:tr>
      <w:tr w:rsidR="00C24198" w:rsidRPr="00107282" w14:paraId="7A9AD5F2" w14:textId="77777777" w:rsidTr="00411411">
        <w:trPr>
          <w:trHeight w:val="2494"/>
        </w:trPr>
        <w:tc>
          <w:tcPr>
            <w:tcW w:w="3029" w:type="dxa"/>
            <w:tcBorders>
              <w:top w:val="single" w:sz="4" w:space="0" w:color="000000"/>
              <w:left w:val="single" w:sz="4" w:space="0" w:color="000000"/>
              <w:bottom w:val="single" w:sz="4" w:space="0" w:color="000000"/>
              <w:right w:val="single" w:sz="4" w:space="0" w:color="000000"/>
            </w:tcBorders>
          </w:tcPr>
          <w:p w14:paraId="6A9BA6C1" w14:textId="77777777" w:rsidR="00C24198" w:rsidRPr="00534FC9" w:rsidRDefault="00C24198" w:rsidP="00534FC9">
            <w:pPr>
              <w:spacing w:after="0" w:line="240" w:lineRule="auto"/>
              <w:ind w:left="31" w:firstLine="0"/>
              <w:rPr>
                <w:szCs w:val="24"/>
                <w:lang w:val="ro-RO"/>
              </w:rPr>
            </w:pPr>
            <w:r w:rsidRPr="00534FC9">
              <w:rPr>
                <w:b/>
                <w:i/>
                <w:szCs w:val="24"/>
                <w:lang w:val="ro-RO"/>
              </w:rPr>
              <w:t>Factori de risc externi (</w:t>
            </w:r>
            <w:r w:rsidRPr="00534FC9">
              <w:rPr>
                <w:i/>
                <w:szCs w:val="24"/>
                <w:lang w:val="ro-RO"/>
              </w:rPr>
              <w:t xml:space="preserve">factori în afara controlului entității) </w:t>
            </w:r>
          </w:p>
        </w:tc>
        <w:tc>
          <w:tcPr>
            <w:tcW w:w="6318" w:type="dxa"/>
            <w:tcBorders>
              <w:top w:val="single" w:sz="4" w:space="0" w:color="000000"/>
              <w:left w:val="single" w:sz="4" w:space="0" w:color="000000"/>
              <w:bottom w:val="single" w:sz="4" w:space="0" w:color="000000"/>
              <w:right w:val="single" w:sz="4" w:space="0" w:color="000000"/>
            </w:tcBorders>
          </w:tcPr>
          <w:p w14:paraId="705920FD" w14:textId="77777777" w:rsidR="00C24198" w:rsidRPr="00534FC9" w:rsidRDefault="00C24198" w:rsidP="00534FC9">
            <w:pPr>
              <w:numPr>
                <w:ilvl w:val="0"/>
                <w:numId w:val="18"/>
              </w:numPr>
              <w:tabs>
                <w:tab w:val="left" w:pos="283"/>
              </w:tabs>
              <w:spacing w:after="0" w:line="240" w:lineRule="auto"/>
              <w:ind w:left="0" w:firstLine="29"/>
              <w:rPr>
                <w:szCs w:val="24"/>
                <w:lang w:val="ro-RO"/>
              </w:rPr>
            </w:pPr>
            <w:r w:rsidRPr="00534FC9">
              <w:rPr>
                <w:szCs w:val="24"/>
                <w:lang w:val="ro-RO"/>
              </w:rPr>
              <w:t xml:space="preserve">cadrul normativ neclar sau neunitar care reglementează un anumit sector, domeniul de activitate al entității, proces de lucru;  </w:t>
            </w:r>
          </w:p>
          <w:p w14:paraId="265372D0" w14:textId="77777777" w:rsidR="00C24198" w:rsidRPr="00534FC9" w:rsidRDefault="00C24198" w:rsidP="00534FC9">
            <w:pPr>
              <w:numPr>
                <w:ilvl w:val="0"/>
                <w:numId w:val="18"/>
              </w:numPr>
              <w:tabs>
                <w:tab w:val="left" w:pos="283"/>
              </w:tabs>
              <w:spacing w:after="0" w:line="240" w:lineRule="auto"/>
              <w:ind w:firstLine="0"/>
              <w:rPr>
                <w:szCs w:val="24"/>
                <w:lang w:val="ro-RO"/>
              </w:rPr>
            </w:pPr>
            <w:r w:rsidRPr="00534FC9">
              <w:rPr>
                <w:szCs w:val="24"/>
                <w:lang w:val="ro-RO"/>
              </w:rPr>
              <w:t xml:space="preserve">lipsa reglementărilor sau reglementări incomplete; </w:t>
            </w:r>
          </w:p>
          <w:p w14:paraId="6A68546D" w14:textId="77777777" w:rsidR="00C24198" w:rsidRPr="00534FC9" w:rsidRDefault="00C24198" w:rsidP="00534FC9">
            <w:pPr>
              <w:numPr>
                <w:ilvl w:val="0"/>
                <w:numId w:val="18"/>
              </w:numPr>
              <w:tabs>
                <w:tab w:val="left" w:pos="283"/>
              </w:tabs>
              <w:spacing w:after="0" w:line="240" w:lineRule="auto"/>
              <w:ind w:firstLine="0"/>
              <w:rPr>
                <w:szCs w:val="24"/>
                <w:lang w:val="ro-RO"/>
              </w:rPr>
            </w:pPr>
            <w:r w:rsidRPr="00534FC9">
              <w:rPr>
                <w:szCs w:val="24"/>
                <w:lang w:val="ro-RO"/>
              </w:rPr>
              <w:t xml:space="preserve">decizii defectuoase ale entităților ierarhic superioare; </w:t>
            </w:r>
          </w:p>
          <w:p w14:paraId="3F7BC2A6" w14:textId="77777777" w:rsidR="00C24198" w:rsidRPr="00534FC9" w:rsidRDefault="00C24198" w:rsidP="00534FC9">
            <w:pPr>
              <w:numPr>
                <w:ilvl w:val="0"/>
                <w:numId w:val="18"/>
              </w:numPr>
              <w:tabs>
                <w:tab w:val="left" w:pos="283"/>
              </w:tabs>
              <w:spacing w:after="0" w:line="240" w:lineRule="auto"/>
              <w:ind w:firstLine="0"/>
              <w:rPr>
                <w:szCs w:val="24"/>
                <w:lang w:val="ro-RO"/>
              </w:rPr>
            </w:pPr>
            <w:proofErr w:type="spellStart"/>
            <w:r w:rsidRPr="00534FC9">
              <w:rPr>
                <w:szCs w:val="24"/>
                <w:lang w:val="ro-RO"/>
              </w:rPr>
              <w:t>competenţe</w:t>
            </w:r>
            <w:proofErr w:type="spellEnd"/>
            <w:r w:rsidRPr="00534FC9">
              <w:rPr>
                <w:szCs w:val="24"/>
                <w:lang w:val="ro-RO"/>
              </w:rPr>
              <w:t xml:space="preserve"> neclare/ambigue ale </w:t>
            </w:r>
            <w:proofErr w:type="spellStart"/>
            <w:r w:rsidRPr="00534FC9">
              <w:rPr>
                <w:szCs w:val="24"/>
                <w:lang w:val="ro-RO"/>
              </w:rPr>
              <w:t>entităţilor</w:t>
            </w:r>
            <w:proofErr w:type="spellEnd"/>
            <w:r w:rsidRPr="00534FC9">
              <w:rPr>
                <w:szCs w:val="24"/>
                <w:lang w:val="ro-RO"/>
              </w:rPr>
              <w:t xml:space="preserve"> publice sau dublarea acestora; </w:t>
            </w:r>
          </w:p>
          <w:p w14:paraId="09E7271C" w14:textId="77777777" w:rsidR="00C24198" w:rsidRPr="00534FC9" w:rsidRDefault="00C24198" w:rsidP="00534FC9">
            <w:pPr>
              <w:numPr>
                <w:ilvl w:val="0"/>
                <w:numId w:val="18"/>
              </w:numPr>
              <w:tabs>
                <w:tab w:val="left" w:pos="283"/>
              </w:tabs>
              <w:spacing w:after="0" w:line="240" w:lineRule="auto"/>
              <w:ind w:firstLine="0"/>
              <w:rPr>
                <w:szCs w:val="24"/>
                <w:lang w:val="ro-RO"/>
              </w:rPr>
            </w:pPr>
            <w:proofErr w:type="spellStart"/>
            <w:r w:rsidRPr="00534FC9">
              <w:rPr>
                <w:szCs w:val="24"/>
                <w:lang w:val="ro-RO"/>
              </w:rPr>
              <w:t>instituţii</w:t>
            </w:r>
            <w:proofErr w:type="spellEnd"/>
            <w:r w:rsidRPr="00534FC9">
              <w:rPr>
                <w:szCs w:val="24"/>
                <w:lang w:val="ro-RO"/>
              </w:rPr>
              <w:t xml:space="preserve"> de supervizare sau </w:t>
            </w:r>
            <w:proofErr w:type="spellStart"/>
            <w:r w:rsidRPr="00534FC9">
              <w:rPr>
                <w:szCs w:val="24"/>
                <w:lang w:val="ro-RO"/>
              </w:rPr>
              <w:t>autorităţi</w:t>
            </w:r>
            <w:proofErr w:type="spellEnd"/>
            <w:r w:rsidRPr="00534FC9">
              <w:rPr>
                <w:szCs w:val="24"/>
                <w:lang w:val="ro-RO"/>
              </w:rPr>
              <w:t xml:space="preserve"> de supraveghere ineficiente; </w:t>
            </w:r>
          </w:p>
          <w:p w14:paraId="03D4179F" w14:textId="77777777" w:rsidR="00C24198" w:rsidRPr="00534FC9" w:rsidRDefault="00C24198" w:rsidP="00534FC9">
            <w:pPr>
              <w:numPr>
                <w:ilvl w:val="0"/>
                <w:numId w:val="18"/>
              </w:numPr>
              <w:tabs>
                <w:tab w:val="left" w:pos="283"/>
              </w:tabs>
              <w:spacing w:after="0" w:line="240" w:lineRule="auto"/>
              <w:ind w:firstLine="0"/>
              <w:rPr>
                <w:szCs w:val="24"/>
                <w:lang w:val="ro-RO"/>
              </w:rPr>
            </w:pPr>
            <w:r w:rsidRPr="00534FC9">
              <w:rPr>
                <w:szCs w:val="24"/>
                <w:lang w:val="ro-RO"/>
              </w:rPr>
              <w:t xml:space="preserve">procese de </w:t>
            </w:r>
            <w:proofErr w:type="spellStart"/>
            <w:r w:rsidRPr="00534FC9">
              <w:rPr>
                <w:szCs w:val="24"/>
                <w:lang w:val="ro-RO"/>
              </w:rPr>
              <w:t>finanţare</w:t>
            </w:r>
            <w:proofErr w:type="spellEnd"/>
            <w:r w:rsidRPr="00534FC9">
              <w:rPr>
                <w:szCs w:val="24"/>
                <w:lang w:val="ro-RO"/>
              </w:rPr>
              <w:t xml:space="preserve"> publică netransparente etc. </w:t>
            </w:r>
          </w:p>
        </w:tc>
      </w:tr>
      <w:tr w:rsidR="00C24198" w:rsidRPr="00107282" w14:paraId="09662B18" w14:textId="77777777" w:rsidTr="00411411">
        <w:trPr>
          <w:trHeight w:val="6635"/>
        </w:trPr>
        <w:tc>
          <w:tcPr>
            <w:tcW w:w="3029" w:type="dxa"/>
            <w:tcBorders>
              <w:top w:val="single" w:sz="4" w:space="0" w:color="000000"/>
              <w:left w:val="single" w:sz="4" w:space="0" w:color="000000"/>
              <w:bottom w:val="single" w:sz="4" w:space="0" w:color="000000"/>
              <w:right w:val="single" w:sz="4" w:space="0" w:color="000000"/>
            </w:tcBorders>
          </w:tcPr>
          <w:p w14:paraId="210EA50B" w14:textId="77777777" w:rsidR="00C24198" w:rsidRPr="00534FC9" w:rsidRDefault="00C24198" w:rsidP="007E2F03">
            <w:pPr>
              <w:spacing w:after="0" w:line="240" w:lineRule="auto"/>
              <w:ind w:left="31" w:right="108" w:firstLine="0"/>
              <w:rPr>
                <w:szCs w:val="24"/>
                <w:lang w:val="ro-RO"/>
              </w:rPr>
            </w:pPr>
            <w:r w:rsidRPr="00534FC9">
              <w:rPr>
                <w:b/>
                <w:i/>
                <w:szCs w:val="24"/>
                <w:lang w:val="ro-RO"/>
              </w:rPr>
              <w:t>Factori de risc interni/ organizaționali (</w:t>
            </w:r>
            <w:r w:rsidRPr="00534FC9">
              <w:rPr>
                <w:i/>
                <w:szCs w:val="24"/>
                <w:lang w:val="ro-RO"/>
              </w:rPr>
              <w:t xml:space="preserve">factori aflați sub controlul entității, care sunt rezultatul acțiunilor sau inacțiunilor acestora, cum ar fi reglementările și politicile privind buna guvernare, managementul, procesul </w:t>
            </w:r>
          </w:p>
          <w:p w14:paraId="49DE61D9" w14:textId="77777777" w:rsidR="00C24198" w:rsidRPr="00534FC9" w:rsidRDefault="00C24198" w:rsidP="007E2F03">
            <w:pPr>
              <w:spacing w:after="0" w:line="240" w:lineRule="auto"/>
              <w:ind w:left="31" w:firstLine="0"/>
              <w:rPr>
                <w:szCs w:val="24"/>
                <w:lang w:val="ro-RO"/>
              </w:rPr>
            </w:pPr>
            <w:r w:rsidRPr="00534FC9">
              <w:rPr>
                <w:i/>
                <w:szCs w:val="24"/>
                <w:lang w:val="ro-RO"/>
              </w:rPr>
              <w:t xml:space="preserve">decizional)  </w:t>
            </w:r>
          </w:p>
        </w:tc>
        <w:tc>
          <w:tcPr>
            <w:tcW w:w="6318" w:type="dxa"/>
            <w:tcBorders>
              <w:top w:val="single" w:sz="4" w:space="0" w:color="000000"/>
              <w:left w:val="single" w:sz="4" w:space="0" w:color="000000"/>
              <w:bottom w:val="single" w:sz="4" w:space="0" w:color="000000"/>
              <w:right w:val="single" w:sz="4" w:space="0" w:color="000000"/>
            </w:tcBorders>
          </w:tcPr>
          <w:p w14:paraId="735CAD47" w14:textId="77777777" w:rsidR="00C24198" w:rsidRPr="00534FC9" w:rsidRDefault="00C24198" w:rsidP="007E2F03">
            <w:pPr>
              <w:numPr>
                <w:ilvl w:val="0"/>
                <w:numId w:val="19"/>
              </w:numPr>
              <w:tabs>
                <w:tab w:val="left" w:pos="283"/>
              </w:tabs>
              <w:spacing w:after="0" w:line="240" w:lineRule="auto"/>
              <w:ind w:left="28" w:firstLine="0"/>
              <w:rPr>
                <w:szCs w:val="24"/>
                <w:lang w:val="ro-RO"/>
              </w:rPr>
            </w:pPr>
            <w:r w:rsidRPr="00534FC9">
              <w:rPr>
                <w:szCs w:val="24"/>
                <w:lang w:val="ro-RO"/>
              </w:rPr>
              <w:t xml:space="preserve">politici </w:t>
            </w:r>
            <w:proofErr w:type="spellStart"/>
            <w:r w:rsidRPr="00534FC9">
              <w:rPr>
                <w:szCs w:val="24"/>
                <w:lang w:val="ro-RO"/>
              </w:rPr>
              <w:t>şi</w:t>
            </w:r>
            <w:proofErr w:type="spellEnd"/>
            <w:r w:rsidRPr="00534FC9">
              <w:rPr>
                <w:szCs w:val="24"/>
                <w:lang w:val="ro-RO"/>
              </w:rPr>
              <w:t xml:space="preserve"> proceduri neconforme; </w:t>
            </w:r>
          </w:p>
          <w:p w14:paraId="457068C4" w14:textId="77777777" w:rsidR="00C24198" w:rsidRPr="00534FC9" w:rsidRDefault="00C24198" w:rsidP="007E2F03">
            <w:pPr>
              <w:numPr>
                <w:ilvl w:val="0"/>
                <w:numId w:val="19"/>
              </w:numPr>
              <w:tabs>
                <w:tab w:val="left" w:pos="283"/>
              </w:tabs>
              <w:spacing w:after="0" w:line="240" w:lineRule="auto"/>
              <w:ind w:left="28" w:firstLine="0"/>
              <w:rPr>
                <w:szCs w:val="24"/>
                <w:lang w:val="ro-RO"/>
              </w:rPr>
            </w:pPr>
            <w:r w:rsidRPr="00534FC9">
              <w:rPr>
                <w:szCs w:val="24"/>
                <w:lang w:val="ro-RO"/>
              </w:rPr>
              <w:t xml:space="preserve">nerespectarea cronică a politicilor </w:t>
            </w:r>
            <w:proofErr w:type="spellStart"/>
            <w:r w:rsidRPr="00534FC9">
              <w:rPr>
                <w:szCs w:val="24"/>
                <w:lang w:val="ro-RO"/>
              </w:rPr>
              <w:t>şi</w:t>
            </w:r>
            <w:proofErr w:type="spellEnd"/>
            <w:r w:rsidRPr="00534FC9">
              <w:rPr>
                <w:szCs w:val="24"/>
                <w:lang w:val="ro-RO"/>
              </w:rPr>
              <w:t xml:space="preserve"> procedurilor, inclusiv </w:t>
            </w:r>
            <w:proofErr w:type="spellStart"/>
            <w:r w:rsidRPr="00534FC9">
              <w:rPr>
                <w:szCs w:val="24"/>
                <w:lang w:val="ro-RO"/>
              </w:rPr>
              <w:t>anticorupţie</w:t>
            </w:r>
            <w:proofErr w:type="spellEnd"/>
            <w:r w:rsidRPr="00534FC9">
              <w:rPr>
                <w:szCs w:val="24"/>
                <w:lang w:val="ro-RO"/>
              </w:rPr>
              <w:t xml:space="preserve">; </w:t>
            </w:r>
          </w:p>
          <w:p w14:paraId="046FF74E" w14:textId="77777777" w:rsidR="00C24198" w:rsidRPr="00534FC9" w:rsidRDefault="00C24198" w:rsidP="007E2F03">
            <w:pPr>
              <w:numPr>
                <w:ilvl w:val="0"/>
                <w:numId w:val="19"/>
              </w:numPr>
              <w:tabs>
                <w:tab w:val="left" w:pos="283"/>
              </w:tabs>
              <w:spacing w:after="0" w:line="240" w:lineRule="auto"/>
              <w:ind w:left="28" w:firstLine="0"/>
              <w:rPr>
                <w:szCs w:val="24"/>
                <w:lang w:val="ro-RO"/>
              </w:rPr>
            </w:pPr>
            <w:r w:rsidRPr="00534FC9">
              <w:rPr>
                <w:szCs w:val="24"/>
                <w:lang w:val="ro-RO"/>
              </w:rPr>
              <w:t xml:space="preserve">acte </w:t>
            </w:r>
            <w:proofErr w:type="spellStart"/>
            <w:r w:rsidRPr="00534FC9">
              <w:rPr>
                <w:szCs w:val="24"/>
                <w:lang w:val="ro-RO"/>
              </w:rPr>
              <w:t>şi</w:t>
            </w:r>
            <w:proofErr w:type="spellEnd"/>
            <w:r w:rsidRPr="00534FC9">
              <w:rPr>
                <w:szCs w:val="24"/>
                <w:lang w:val="ro-RO"/>
              </w:rPr>
              <w:t xml:space="preserve"> regulamente interne deficitare sau neunitare; </w:t>
            </w:r>
          </w:p>
          <w:p w14:paraId="566F257B" w14:textId="77777777" w:rsidR="00C24198" w:rsidRPr="00534FC9" w:rsidRDefault="00C24198" w:rsidP="007E2F03">
            <w:pPr>
              <w:numPr>
                <w:ilvl w:val="0"/>
                <w:numId w:val="19"/>
              </w:numPr>
              <w:tabs>
                <w:tab w:val="left" w:pos="283"/>
              </w:tabs>
              <w:spacing w:after="0" w:line="240" w:lineRule="auto"/>
              <w:ind w:left="28" w:firstLine="0"/>
              <w:rPr>
                <w:szCs w:val="24"/>
                <w:lang w:val="ro-RO"/>
              </w:rPr>
            </w:pPr>
            <w:r w:rsidRPr="00534FC9">
              <w:rPr>
                <w:szCs w:val="24"/>
                <w:lang w:val="ro-RO"/>
              </w:rPr>
              <w:t xml:space="preserve">lipsa mecanismelor de avertizare a cazurilor de fraudă și corupție; </w:t>
            </w:r>
          </w:p>
          <w:p w14:paraId="00FDB7BA" w14:textId="77777777" w:rsidR="00C24198" w:rsidRPr="00534FC9" w:rsidRDefault="00C24198" w:rsidP="007E2F03">
            <w:pPr>
              <w:numPr>
                <w:ilvl w:val="0"/>
                <w:numId w:val="19"/>
              </w:numPr>
              <w:tabs>
                <w:tab w:val="left" w:pos="283"/>
              </w:tabs>
              <w:spacing w:after="0" w:line="240" w:lineRule="auto"/>
              <w:ind w:left="28" w:firstLine="0"/>
              <w:rPr>
                <w:szCs w:val="24"/>
                <w:lang w:val="ro-RO"/>
              </w:rPr>
            </w:pPr>
            <w:r w:rsidRPr="00534FC9">
              <w:rPr>
                <w:szCs w:val="24"/>
                <w:lang w:val="ro-RO"/>
              </w:rPr>
              <w:t xml:space="preserve">măsuri de management și administrative deficitare, inclusiv erori de management (cadrele de conducere nu înțeleg suficient activitatea pentru a recunoaște faptul că au loc manifestări de corupție sau fraude, fie le facilitează prin tolerare); </w:t>
            </w:r>
          </w:p>
          <w:p w14:paraId="207E1E75" w14:textId="77777777" w:rsidR="00C24198" w:rsidRPr="00534FC9" w:rsidRDefault="00C24198" w:rsidP="007E2F03">
            <w:pPr>
              <w:numPr>
                <w:ilvl w:val="0"/>
                <w:numId w:val="19"/>
              </w:numPr>
              <w:tabs>
                <w:tab w:val="left" w:pos="283"/>
              </w:tabs>
              <w:spacing w:after="0" w:line="240" w:lineRule="auto"/>
              <w:ind w:left="28" w:firstLine="0"/>
              <w:rPr>
                <w:szCs w:val="24"/>
                <w:lang w:val="ro-RO"/>
              </w:rPr>
            </w:pPr>
            <w:r w:rsidRPr="00534FC9">
              <w:rPr>
                <w:szCs w:val="24"/>
                <w:lang w:val="ro-RO"/>
              </w:rPr>
              <w:t>evidența neconformă a activelor;</w:t>
            </w:r>
          </w:p>
          <w:p w14:paraId="216337B6" w14:textId="77777777" w:rsidR="00C24198" w:rsidRPr="00534FC9" w:rsidRDefault="00C24198" w:rsidP="007E2F03">
            <w:pPr>
              <w:numPr>
                <w:ilvl w:val="0"/>
                <w:numId w:val="19"/>
              </w:numPr>
              <w:tabs>
                <w:tab w:val="left" w:pos="283"/>
              </w:tabs>
              <w:spacing w:after="0" w:line="240" w:lineRule="auto"/>
              <w:ind w:left="28" w:firstLine="0"/>
              <w:rPr>
                <w:szCs w:val="24"/>
                <w:lang w:val="ro-RO"/>
              </w:rPr>
            </w:pPr>
            <w:r w:rsidRPr="00534FC9">
              <w:rPr>
                <w:szCs w:val="24"/>
                <w:lang w:val="ro-RO"/>
              </w:rPr>
              <w:t xml:space="preserve">sisteme fizice de protecție asupra numerarului, investițiilor, stocurilor sau imobililor neadecvate;  </w:t>
            </w:r>
          </w:p>
          <w:p w14:paraId="765D11D9" w14:textId="77777777" w:rsidR="00C24198" w:rsidRPr="00534FC9" w:rsidRDefault="00C24198" w:rsidP="007E2F03">
            <w:pPr>
              <w:numPr>
                <w:ilvl w:val="0"/>
                <w:numId w:val="19"/>
              </w:numPr>
              <w:tabs>
                <w:tab w:val="left" w:pos="283"/>
              </w:tabs>
              <w:spacing w:after="0" w:line="240" w:lineRule="auto"/>
              <w:ind w:left="28" w:firstLine="0"/>
              <w:rPr>
                <w:szCs w:val="24"/>
                <w:lang w:val="ro-RO"/>
              </w:rPr>
            </w:pPr>
            <w:r w:rsidRPr="00534FC9">
              <w:rPr>
                <w:szCs w:val="24"/>
                <w:lang w:val="ro-RO"/>
              </w:rPr>
              <w:t xml:space="preserve">sistem neadecvat de autorizare și aprobare a tranzacțiilor; </w:t>
            </w:r>
          </w:p>
          <w:p w14:paraId="6B82BA63" w14:textId="77777777" w:rsidR="00C24198" w:rsidRPr="00534FC9" w:rsidRDefault="00C24198" w:rsidP="007E2F03">
            <w:pPr>
              <w:numPr>
                <w:ilvl w:val="0"/>
                <w:numId w:val="19"/>
              </w:numPr>
              <w:tabs>
                <w:tab w:val="left" w:pos="283"/>
              </w:tabs>
              <w:spacing w:after="0" w:line="240" w:lineRule="auto"/>
              <w:ind w:left="28" w:firstLine="0"/>
              <w:rPr>
                <w:szCs w:val="24"/>
                <w:lang w:val="ro-RO"/>
              </w:rPr>
            </w:pPr>
            <w:r w:rsidRPr="00534FC9">
              <w:rPr>
                <w:szCs w:val="24"/>
                <w:lang w:val="ro-RO"/>
              </w:rPr>
              <w:t xml:space="preserve">proceduri de analiză, supraveghere, control </w:t>
            </w:r>
            <w:proofErr w:type="spellStart"/>
            <w:r w:rsidRPr="00534FC9">
              <w:rPr>
                <w:szCs w:val="24"/>
                <w:lang w:val="ro-RO"/>
              </w:rPr>
              <w:t>şi</w:t>
            </w:r>
            <w:proofErr w:type="spellEnd"/>
            <w:r w:rsidRPr="00534FC9">
              <w:rPr>
                <w:szCs w:val="24"/>
                <w:lang w:val="ro-RO"/>
              </w:rPr>
              <w:t xml:space="preserve"> </w:t>
            </w:r>
            <w:proofErr w:type="spellStart"/>
            <w:r w:rsidRPr="00534FC9">
              <w:rPr>
                <w:szCs w:val="24"/>
                <w:lang w:val="ro-RO"/>
              </w:rPr>
              <w:t>sancţionare</w:t>
            </w:r>
            <w:proofErr w:type="spellEnd"/>
            <w:r w:rsidRPr="00534FC9">
              <w:rPr>
                <w:szCs w:val="24"/>
                <w:lang w:val="ro-RO"/>
              </w:rPr>
              <w:t xml:space="preserve"> neconforme/deficitare; </w:t>
            </w:r>
          </w:p>
          <w:p w14:paraId="113556A3" w14:textId="77777777" w:rsidR="00C24198" w:rsidRPr="00534FC9" w:rsidRDefault="00C24198" w:rsidP="007E2F03">
            <w:pPr>
              <w:numPr>
                <w:ilvl w:val="0"/>
                <w:numId w:val="19"/>
              </w:numPr>
              <w:tabs>
                <w:tab w:val="left" w:pos="283"/>
              </w:tabs>
              <w:spacing w:after="0" w:line="240" w:lineRule="auto"/>
              <w:ind w:left="28" w:firstLine="0"/>
              <w:rPr>
                <w:szCs w:val="24"/>
                <w:lang w:val="ro-RO"/>
              </w:rPr>
            </w:pPr>
            <w:r w:rsidRPr="00534FC9">
              <w:rPr>
                <w:szCs w:val="24"/>
                <w:lang w:val="ro-RO"/>
              </w:rPr>
              <w:t xml:space="preserve">lipsa regulilor </w:t>
            </w:r>
            <w:proofErr w:type="spellStart"/>
            <w:r w:rsidRPr="00534FC9">
              <w:rPr>
                <w:szCs w:val="24"/>
                <w:lang w:val="ro-RO"/>
              </w:rPr>
              <w:t>şi</w:t>
            </w:r>
            <w:proofErr w:type="spellEnd"/>
            <w:r w:rsidRPr="00534FC9">
              <w:rPr>
                <w:szCs w:val="24"/>
                <w:lang w:val="ro-RO"/>
              </w:rPr>
              <w:t xml:space="preserve"> procedurilor care promovează etica </w:t>
            </w:r>
            <w:proofErr w:type="spellStart"/>
            <w:r w:rsidRPr="00534FC9">
              <w:rPr>
                <w:szCs w:val="24"/>
                <w:lang w:val="ro-RO"/>
              </w:rPr>
              <w:t>şi</w:t>
            </w:r>
            <w:proofErr w:type="spellEnd"/>
            <w:r w:rsidRPr="00534FC9">
              <w:rPr>
                <w:szCs w:val="24"/>
                <w:lang w:val="ro-RO"/>
              </w:rPr>
              <w:t xml:space="preserve"> integritatea, cultura </w:t>
            </w:r>
            <w:proofErr w:type="spellStart"/>
            <w:r w:rsidRPr="00534FC9">
              <w:rPr>
                <w:szCs w:val="24"/>
                <w:lang w:val="ro-RO"/>
              </w:rPr>
              <w:t>organizaţională</w:t>
            </w:r>
            <w:proofErr w:type="spellEnd"/>
            <w:r w:rsidRPr="00534FC9">
              <w:rPr>
                <w:szCs w:val="24"/>
                <w:lang w:val="ro-RO"/>
              </w:rPr>
              <w:t xml:space="preserve"> deficitară (aceasta include mesajele neclare cu privire la ceia ce este acceptabil, exemplele stabilite de conducere, atitudinea inadecvată față de colegi sau subordonați, lipsa consolidării conduitei etice, obiceiuri profesionale neconforme etc.); </w:t>
            </w:r>
          </w:p>
          <w:p w14:paraId="464969A1" w14:textId="77777777" w:rsidR="00C24198" w:rsidRPr="00534FC9" w:rsidRDefault="00C24198" w:rsidP="007E2F03">
            <w:pPr>
              <w:numPr>
                <w:ilvl w:val="0"/>
                <w:numId w:val="19"/>
              </w:numPr>
              <w:tabs>
                <w:tab w:val="left" w:pos="283"/>
              </w:tabs>
              <w:spacing w:after="0" w:line="240" w:lineRule="auto"/>
              <w:ind w:left="28" w:firstLine="0"/>
              <w:rPr>
                <w:szCs w:val="24"/>
                <w:lang w:val="ro-RO"/>
              </w:rPr>
            </w:pPr>
            <w:r w:rsidRPr="00534FC9">
              <w:rPr>
                <w:szCs w:val="24"/>
                <w:lang w:val="ro-RO"/>
              </w:rPr>
              <w:t xml:space="preserve">sistem ineficient pentru formarea </w:t>
            </w:r>
            <w:proofErr w:type="spellStart"/>
            <w:r w:rsidRPr="00534FC9">
              <w:rPr>
                <w:szCs w:val="24"/>
                <w:lang w:val="ro-RO"/>
              </w:rPr>
              <w:t>şi</w:t>
            </w:r>
            <w:proofErr w:type="spellEnd"/>
            <w:r w:rsidRPr="00534FC9">
              <w:rPr>
                <w:szCs w:val="24"/>
                <w:lang w:val="ro-RO"/>
              </w:rPr>
              <w:t xml:space="preserve"> pregătirea profesională a </w:t>
            </w:r>
            <w:proofErr w:type="spellStart"/>
            <w:r w:rsidRPr="00534FC9">
              <w:rPr>
                <w:szCs w:val="24"/>
                <w:lang w:val="ro-RO"/>
              </w:rPr>
              <w:t>agenţilor</w:t>
            </w:r>
            <w:proofErr w:type="spellEnd"/>
            <w:r w:rsidRPr="00534FC9">
              <w:rPr>
                <w:szCs w:val="24"/>
                <w:lang w:val="ro-RO"/>
              </w:rPr>
              <w:t xml:space="preserve"> publici etc. </w:t>
            </w:r>
          </w:p>
        </w:tc>
      </w:tr>
      <w:tr w:rsidR="00C24198" w:rsidRPr="00107282" w14:paraId="57A07641" w14:textId="77777777" w:rsidTr="00411411">
        <w:trPr>
          <w:trHeight w:val="3322"/>
        </w:trPr>
        <w:tc>
          <w:tcPr>
            <w:tcW w:w="3029" w:type="dxa"/>
            <w:tcBorders>
              <w:top w:val="single" w:sz="4" w:space="0" w:color="000000"/>
              <w:left w:val="single" w:sz="4" w:space="0" w:color="000000"/>
              <w:bottom w:val="single" w:sz="4" w:space="0" w:color="000000"/>
              <w:right w:val="single" w:sz="4" w:space="0" w:color="000000"/>
            </w:tcBorders>
          </w:tcPr>
          <w:p w14:paraId="2F8FF6E2" w14:textId="77777777" w:rsidR="00C24198" w:rsidRPr="00C24198" w:rsidRDefault="00C24198" w:rsidP="007E2F03">
            <w:pPr>
              <w:spacing w:after="0" w:line="240" w:lineRule="auto"/>
              <w:ind w:left="31" w:right="69" w:firstLine="0"/>
              <w:rPr>
                <w:lang w:val="ro-RO"/>
              </w:rPr>
            </w:pPr>
            <w:r w:rsidRPr="00C24198">
              <w:rPr>
                <w:b/>
                <w:i/>
                <w:lang w:val="ro-RO"/>
              </w:rPr>
              <w:lastRenderedPageBreak/>
              <w:t>Factori de risc operaționali (</w:t>
            </w:r>
            <w:r w:rsidRPr="00C24198">
              <w:rPr>
                <w:i/>
                <w:lang w:val="ro-RO"/>
              </w:rPr>
              <w:t xml:space="preserve">factori care rezultă din procedurile și procesele de lucru din cadrul unei entități) </w:t>
            </w:r>
          </w:p>
        </w:tc>
        <w:tc>
          <w:tcPr>
            <w:tcW w:w="6318" w:type="dxa"/>
            <w:tcBorders>
              <w:top w:val="single" w:sz="4" w:space="0" w:color="000000"/>
              <w:left w:val="single" w:sz="4" w:space="0" w:color="000000"/>
              <w:bottom w:val="single" w:sz="4" w:space="0" w:color="000000"/>
              <w:right w:val="single" w:sz="4" w:space="0" w:color="000000"/>
            </w:tcBorders>
          </w:tcPr>
          <w:p w14:paraId="40FF1AA9" w14:textId="77777777" w:rsidR="00C24198" w:rsidRPr="00C24198" w:rsidRDefault="00C24198" w:rsidP="007E2F03">
            <w:pPr>
              <w:numPr>
                <w:ilvl w:val="0"/>
                <w:numId w:val="20"/>
              </w:numPr>
              <w:tabs>
                <w:tab w:val="left" w:pos="283"/>
              </w:tabs>
              <w:spacing w:after="0" w:line="240" w:lineRule="auto"/>
              <w:ind w:left="28" w:firstLine="0"/>
              <w:rPr>
                <w:lang w:val="ro-RO"/>
              </w:rPr>
            </w:pPr>
            <w:r w:rsidRPr="00C24198">
              <w:rPr>
                <w:lang w:val="ro-RO"/>
              </w:rPr>
              <w:t xml:space="preserve">procesul decizional netransparent; </w:t>
            </w:r>
          </w:p>
          <w:p w14:paraId="15AEA814" w14:textId="77777777" w:rsidR="00C24198" w:rsidRPr="00C24198" w:rsidRDefault="00C24198" w:rsidP="007E2F03">
            <w:pPr>
              <w:numPr>
                <w:ilvl w:val="0"/>
                <w:numId w:val="20"/>
              </w:numPr>
              <w:tabs>
                <w:tab w:val="left" w:pos="283"/>
              </w:tabs>
              <w:spacing w:after="0" w:line="240" w:lineRule="auto"/>
              <w:ind w:left="28" w:firstLine="0"/>
              <w:rPr>
                <w:lang w:val="ro-RO"/>
              </w:rPr>
            </w:pPr>
            <w:r w:rsidRPr="00C24198">
              <w:rPr>
                <w:lang w:val="ro-RO"/>
              </w:rPr>
              <w:t xml:space="preserve">organizarea deficitară a procesului de lucru; </w:t>
            </w:r>
          </w:p>
          <w:p w14:paraId="6872C335" w14:textId="77777777" w:rsidR="00C24198" w:rsidRPr="00C24198" w:rsidRDefault="00C24198" w:rsidP="007E2F03">
            <w:pPr>
              <w:numPr>
                <w:ilvl w:val="0"/>
                <w:numId w:val="20"/>
              </w:numPr>
              <w:tabs>
                <w:tab w:val="left" w:pos="283"/>
              </w:tabs>
              <w:spacing w:after="0" w:line="240" w:lineRule="auto"/>
              <w:ind w:left="28" w:firstLine="0"/>
              <w:rPr>
                <w:lang w:val="ro-RO"/>
              </w:rPr>
            </w:pPr>
            <w:r w:rsidRPr="00C24198">
              <w:rPr>
                <w:lang w:val="ro-RO"/>
              </w:rPr>
              <w:t xml:space="preserve">lipsa </w:t>
            </w:r>
            <w:proofErr w:type="spellStart"/>
            <w:r w:rsidRPr="00C24198">
              <w:rPr>
                <w:lang w:val="ro-RO"/>
              </w:rPr>
              <w:t>şi</w:t>
            </w:r>
            <w:proofErr w:type="spellEnd"/>
            <w:r w:rsidRPr="00C24198">
              <w:rPr>
                <w:lang w:val="ro-RO"/>
              </w:rPr>
              <w:t xml:space="preserve">/sau </w:t>
            </w:r>
            <w:proofErr w:type="spellStart"/>
            <w:r w:rsidRPr="00C24198">
              <w:rPr>
                <w:lang w:val="ro-RO"/>
              </w:rPr>
              <w:t>necunoaşterea</w:t>
            </w:r>
            <w:proofErr w:type="spellEnd"/>
            <w:r w:rsidRPr="00C24198">
              <w:rPr>
                <w:lang w:val="ro-RO"/>
              </w:rPr>
              <w:t xml:space="preserve"> procedurilor; </w:t>
            </w:r>
          </w:p>
          <w:p w14:paraId="15B7AE16" w14:textId="77777777" w:rsidR="00C24198" w:rsidRDefault="00C24198" w:rsidP="007E2F03">
            <w:pPr>
              <w:numPr>
                <w:ilvl w:val="0"/>
                <w:numId w:val="20"/>
              </w:numPr>
              <w:tabs>
                <w:tab w:val="left" w:pos="283"/>
              </w:tabs>
              <w:spacing w:after="0" w:line="240" w:lineRule="auto"/>
              <w:ind w:left="28" w:firstLine="0"/>
              <w:rPr>
                <w:lang w:val="ro-RO"/>
              </w:rPr>
            </w:pPr>
            <w:r w:rsidRPr="00C24198">
              <w:rPr>
                <w:lang w:val="ro-RO"/>
              </w:rPr>
              <w:t>neaplicarea procedurilor;</w:t>
            </w:r>
          </w:p>
          <w:p w14:paraId="429E2FB3" w14:textId="77777777" w:rsidR="00C24198" w:rsidRPr="00C24198" w:rsidRDefault="00C24198" w:rsidP="007E2F03">
            <w:pPr>
              <w:numPr>
                <w:ilvl w:val="0"/>
                <w:numId w:val="20"/>
              </w:numPr>
              <w:tabs>
                <w:tab w:val="left" w:pos="283"/>
              </w:tabs>
              <w:spacing w:after="0" w:line="240" w:lineRule="auto"/>
              <w:ind w:left="28" w:firstLine="0"/>
              <w:rPr>
                <w:lang w:val="ro-RO"/>
              </w:rPr>
            </w:pPr>
            <w:proofErr w:type="spellStart"/>
            <w:r w:rsidRPr="00C24198">
              <w:rPr>
                <w:lang w:val="ro-RO"/>
              </w:rPr>
              <w:t>discreţia</w:t>
            </w:r>
            <w:proofErr w:type="spellEnd"/>
            <w:r w:rsidRPr="00C24198">
              <w:rPr>
                <w:lang w:val="ro-RO"/>
              </w:rPr>
              <w:t xml:space="preserve"> excesivă </w:t>
            </w:r>
            <w:proofErr w:type="spellStart"/>
            <w:r w:rsidRPr="00C24198">
              <w:rPr>
                <w:lang w:val="ro-RO"/>
              </w:rPr>
              <w:t>şi</w:t>
            </w:r>
            <w:proofErr w:type="spellEnd"/>
            <w:r w:rsidRPr="00C24198">
              <w:rPr>
                <w:lang w:val="ro-RO"/>
              </w:rPr>
              <w:t xml:space="preserve"> autonomie personală a agentului public la luarea deciziilor în cadrul unui proces de lucru; </w:t>
            </w:r>
          </w:p>
          <w:p w14:paraId="4998B839" w14:textId="77777777" w:rsidR="00C24198" w:rsidRPr="00C24198" w:rsidRDefault="00C24198" w:rsidP="007E2F03">
            <w:pPr>
              <w:numPr>
                <w:ilvl w:val="0"/>
                <w:numId w:val="20"/>
              </w:numPr>
              <w:tabs>
                <w:tab w:val="left" w:pos="283"/>
              </w:tabs>
              <w:spacing w:after="0" w:line="240" w:lineRule="auto"/>
              <w:ind w:left="28" w:firstLine="0"/>
              <w:rPr>
                <w:lang w:val="ro-RO"/>
              </w:rPr>
            </w:pPr>
            <w:r w:rsidRPr="00C24198">
              <w:rPr>
                <w:lang w:val="ro-RO"/>
              </w:rPr>
              <w:t xml:space="preserve">lipsa mecanismului de control </w:t>
            </w:r>
            <w:proofErr w:type="spellStart"/>
            <w:r w:rsidRPr="00C24198">
              <w:rPr>
                <w:lang w:val="ro-RO"/>
              </w:rPr>
              <w:t>şi</w:t>
            </w:r>
            <w:proofErr w:type="spellEnd"/>
            <w:r w:rsidRPr="00C24198">
              <w:rPr>
                <w:lang w:val="ro-RO"/>
              </w:rPr>
              <w:t xml:space="preserve"> supraveghere în cadrul procesului de lucru; </w:t>
            </w:r>
          </w:p>
          <w:p w14:paraId="02E04684" w14:textId="77777777" w:rsidR="00C24198" w:rsidRPr="00C24198" w:rsidRDefault="00C24198" w:rsidP="007E2F03">
            <w:pPr>
              <w:numPr>
                <w:ilvl w:val="0"/>
                <w:numId w:val="20"/>
              </w:numPr>
              <w:tabs>
                <w:tab w:val="left" w:pos="283"/>
              </w:tabs>
              <w:spacing w:after="0" w:line="240" w:lineRule="auto"/>
              <w:ind w:left="28" w:firstLine="0"/>
              <w:rPr>
                <w:lang w:val="ro-RO"/>
              </w:rPr>
            </w:pPr>
            <w:r w:rsidRPr="00C24198">
              <w:rPr>
                <w:lang w:val="ro-RO"/>
              </w:rPr>
              <w:t xml:space="preserve">lipsa </w:t>
            </w:r>
            <w:proofErr w:type="spellStart"/>
            <w:r w:rsidRPr="00C24198">
              <w:rPr>
                <w:lang w:val="ro-RO"/>
              </w:rPr>
              <w:t>fişelor</w:t>
            </w:r>
            <w:proofErr w:type="spellEnd"/>
            <w:r w:rsidRPr="00C24198">
              <w:rPr>
                <w:lang w:val="ro-RO"/>
              </w:rPr>
              <w:t xml:space="preserve"> de post sau </w:t>
            </w:r>
            <w:proofErr w:type="spellStart"/>
            <w:r w:rsidRPr="00C24198">
              <w:rPr>
                <w:lang w:val="ro-RO"/>
              </w:rPr>
              <w:t>fişe</w:t>
            </w:r>
            <w:proofErr w:type="spellEnd"/>
            <w:r w:rsidRPr="00C24198">
              <w:rPr>
                <w:lang w:val="ro-RO"/>
              </w:rPr>
              <w:t xml:space="preserve"> de post neactualizate sau echivoce; </w:t>
            </w:r>
          </w:p>
          <w:p w14:paraId="70FDE754" w14:textId="77777777" w:rsidR="00C24198" w:rsidRPr="00C24198" w:rsidRDefault="00C24198" w:rsidP="007E2F03">
            <w:pPr>
              <w:numPr>
                <w:ilvl w:val="0"/>
                <w:numId w:val="20"/>
              </w:numPr>
              <w:tabs>
                <w:tab w:val="left" w:pos="283"/>
              </w:tabs>
              <w:spacing w:after="0" w:line="240" w:lineRule="auto"/>
              <w:ind w:left="28" w:firstLine="0"/>
              <w:rPr>
                <w:lang w:val="ro-RO"/>
              </w:rPr>
            </w:pPr>
            <w:proofErr w:type="spellStart"/>
            <w:r w:rsidRPr="00C24198">
              <w:rPr>
                <w:lang w:val="ro-RO"/>
              </w:rPr>
              <w:t>atribuţii</w:t>
            </w:r>
            <w:proofErr w:type="spellEnd"/>
            <w:r w:rsidRPr="00C24198">
              <w:rPr>
                <w:lang w:val="ro-RO"/>
              </w:rPr>
              <w:t xml:space="preserve"> reale cu o sferă de </w:t>
            </w:r>
            <w:proofErr w:type="spellStart"/>
            <w:r w:rsidRPr="00C24198">
              <w:rPr>
                <w:lang w:val="ro-RO"/>
              </w:rPr>
              <w:t>acţiune</w:t>
            </w:r>
            <w:proofErr w:type="spellEnd"/>
            <w:r w:rsidRPr="00C24198">
              <w:rPr>
                <w:lang w:val="ro-RO"/>
              </w:rPr>
              <w:t xml:space="preserve"> mai largă decât cele formale etc.</w:t>
            </w:r>
            <w:r w:rsidRPr="00C24198">
              <w:rPr>
                <w:b/>
                <w:i/>
                <w:lang w:val="ro-RO"/>
              </w:rPr>
              <w:t xml:space="preserve"> </w:t>
            </w:r>
          </w:p>
        </w:tc>
      </w:tr>
      <w:tr w:rsidR="00233B6D" w:rsidRPr="00107282" w14:paraId="6C9BF7CA" w14:textId="77777777" w:rsidTr="00534FC9">
        <w:trPr>
          <w:trHeight w:val="2711"/>
        </w:trPr>
        <w:tc>
          <w:tcPr>
            <w:tcW w:w="3029" w:type="dxa"/>
            <w:tcBorders>
              <w:top w:val="single" w:sz="4" w:space="0" w:color="000000"/>
              <w:left w:val="single" w:sz="4" w:space="0" w:color="000000"/>
              <w:bottom w:val="single" w:sz="4" w:space="0" w:color="000000"/>
              <w:right w:val="single" w:sz="4" w:space="0" w:color="000000"/>
            </w:tcBorders>
          </w:tcPr>
          <w:p w14:paraId="41E58C61" w14:textId="77777777" w:rsidR="00233B6D" w:rsidRPr="00233B6D" w:rsidRDefault="00233B6D" w:rsidP="007E2F03">
            <w:pPr>
              <w:spacing w:after="0" w:line="240" w:lineRule="auto"/>
              <w:ind w:left="31" w:right="109" w:firstLine="0"/>
              <w:rPr>
                <w:lang w:val="ro-RO"/>
              </w:rPr>
            </w:pPr>
            <w:r w:rsidRPr="00233B6D">
              <w:rPr>
                <w:b/>
                <w:i/>
                <w:lang w:val="ro-RO"/>
              </w:rPr>
              <w:t>Factori de risc individuali (</w:t>
            </w:r>
            <w:r w:rsidRPr="00233B6D">
              <w:rPr>
                <w:i/>
                <w:lang w:val="ro-RO"/>
              </w:rPr>
              <w:t xml:space="preserve">factori care ar putea motiva agenții publici să se angajeze în manifestări de corupție </w:t>
            </w:r>
          </w:p>
          <w:p w14:paraId="1E474D3E" w14:textId="77777777" w:rsidR="00233B6D" w:rsidRPr="00233B6D" w:rsidRDefault="00233B6D" w:rsidP="007E2F03">
            <w:pPr>
              <w:spacing w:after="0" w:line="240" w:lineRule="auto"/>
              <w:ind w:left="31" w:right="69" w:firstLine="0"/>
              <w:rPr>
                <w:b/>
                <w:i/>
                <w:lang w:val="ro-RO"/>
              </w:rPr>
            </w:pPr>
            <w:r w:rsidRPr="00233B6D">
              <w:rPr>
                <w:i/>
                <w:lang w:val="ro-RO"/>
              </w:rPr>
              <w:t xml:space="preserve">sau lipsite de etică)  </w:t>
            </w:r>
          </w:p>
        </w:tc>
        <w:tc>
          <w:tcPr>
            <w:tcW w:w="6318" w:type="dxa"/>
            <w:tcBorders>
              <w:top w:val="single" w:sz="4" w:space="0" w:color="000000"/>
              <w:left w:val="single" w:sz="4" w:space="0" w:color="000000"/>
              <w:bottom w:val="single" w:sz="4" w:space="0" w:color="000000"/>
              <w:right w:val="single" w:sz="4" w:space="0" w:color="000000"/>
            </w:tcBorders>
          </w:tcPr>
          <w:p w14:paraId="306AFB7F" w14:textId="77777777" w:rsidR="00233B6D" w:rsidRPr="00233B6D" w:rsidRDefault="00233B6D" w:rsidP="007E2F03">
            <w:pPr>
              <w:pStyle w:val="Listparagraf"/>
              <w:numPr>
                <w:ilvl w:val="0"/>
                <w:numId w:val="24"/>
              </w:numPr>
              <w:spacing w:after="0" w:line="240" w:lineRule="auto"/>
              <w:ind w:left="283" w:hanging="255"/>
              <w:rPr>
                <w:lang w:val="ro-RO"/>
              </w:rPr>
            </w:pPr>
            <w:r w:rsidRPr="00233B6D">
              <w:rPr>
                <w:lang w:val="ro-RO"/>
              </w:rPr>
              <w:t xml:space="preserve">lipsa </w:t>
            </w:r>
            <w:proofErr w:type="spellStart"/>
            <w:r w:rsidRPr="00233B6D">
              <w:rPr>
                <w:lang w:val="ro-RO"/>
              </w:rPr>
              <w:t>integrităţii</w:t>
            </w:r>
            <w:proofErr w:type="spellEnd"/>
            <w:r w:rsidRPr="00233B6D">
              <w:rPr>
                <w:lang w:val="ro-RO"/>
              </w:rPr>
              <w:t xml:space="preserve"> profesionale; </w:t>
            </w:r>
          </w:p>
          <w:p w14:paraId="133F04EA" w14:textId="77777777" w:rsidR="00233B6D" w:rsidRPr="00233B6D" w:rsidRDefault="00233B6D" w:rsidP="007E2F03">
            <w:pPr>
              <w:pStyle w:val="Listparagraf"/>
              <w:numPr>
                <w:ilvl w:val="0"/>
                <w:numId w:val="24"/>
              </w:numPr>
              <w:spacing w:after="0" w:line="240" w:lineRule="auto"/>
              <w:ind w:left="283" w:hanging="255"/>
              <w:rPr>
                <w:lang w:val="ro-RO"/>
              </w:rPr>
            </w:pPr>
            <w:r w:rsidRPr="00233B6D">
              <w:rPr>
                <w:lang w:val="ro-RO"/>
              </w:rPr>
              <w:t xml:space="preserve">pregătire profesională insuficientă (ignoranță); </w:t>
            </w:r>
          </w:p>
          <w:p w14:paraId="73AC4D50" w14:textId="77777777" w:rsidR="00233B6D" w:rsidRPr="00233B6D" w:rsidRDefault="00233B6D" w:rsidP="007E2F03">
            <w:pPr>
              <w:pStyle w:val="Listparagraf"/>
              <w:numPr>
                <w:ilvl w:val="0"/>
                <w:numId w:val="20"/>
              </w:numPr>
              <w:tabs>
                <w:tab w:val="left" w:pos="283"/>
              </w:tabs>
              <w:spacing w:after="0" w:line="240" w:lineRule="auto"/>
              <w:ind w:left="283" w:hanging="255"/>
              <w:rPr>
                <w:lang w:val="ro-RO"/>
              </w:rPr>
            </w:pPr>
            <w:r w:rsidRPr="00233B6D">
              <w:rPr>
                <w:lang w:val="ro-RO"/>
              </w:rPr>
              <w:t xml:space="preserve">supervizare sau analiză a muncii inadecvată cu privire la agentul public sau </w:t>
            </w:r>
            <w:proofErr w:type="spellStart"/>
            <w:r w:rsidRPr="00233B6D">
              <w:rPr>
                <w:lang w:val="ro-RO"/>
              </w:rPr>
              <w:t>atribuţii</w:t>
            </w:r>
            <w:proofErr w:type="spellEnd"/>
            <w:r w:rsidRPr="00233B6D">
              <w:rPr>
                <w:lang w:val="ro-RO"/>
              </w:rPr>
              <w:t xml:space="preserve"> concrete;</w:t>
            </w:r>
          </w:p>
          <w:p w14:paraId="341EDAC4" w14:textId="77777777" w:rsidR="00233B6D" w:rsidRPr="00233B6D" w:rsidRDefault="00233B6D" w:rsidP="007E2F03">
            <w:pPr>
              <w:pStyle w:val="Listparagraf"/>
              <w:numPr>
                <w:ilvl w:val="0"/>
                <w:numId w:val="20"/>
              </w:numPr>
              <w:tabs>
                <w:tab w:val="left" w:pos="283"/>
              </w:tabs>
              <w:spacing w:after="0" w:line="240" w:lineRule="auto"/>
              <w:ind w:left="283" w:hanging="255"/>
              <w:rPr>
                <w:lang w:val="ro-RO"/>
              </w:rPr>
            </w:pPr>
            <w:r w:rsidRPr="00233B6D">
              <w:rPr>
                <w:lang w:val="ro-RO"/>
              </w:rPr>
              <w:t>presiuni în cadrul mediului de lucru;</w:t>
            </w:r>
          </w:p>
          <w:p w14:paraId="1EBB6FD7" w14:textId="77777777" w:rsidR="00233B6D" w:rsidRPr="00233B6D" w:rsidRDefault="00233B6D" w:rsidP="007E2F03">
            <w:pPr>
              <w:numPr>
                <w:ilvl w:val="0"/>
                <w:numId w:val="20"/>
              </w:numPr>
              <w:spacing w:after="0" w:line="240" w:lineRule="auto"/>
              <w:ind w:left="283" w:hanging="255"/>
              <w:rPr>
                <w:lang w:val="ro-RO"/>
              </w:rPr>
            </w:pPr>
            <w:proofErr w:type="spellStart"/>
            <w:r w:rsidRPr="00233B6D">
              <w:rPr>
                <w:lang w:val="ro-RO"/>
              </w:rPr>
              <w:t>relaţii</w:t>
            </w:r>
            <w:proofErr w:type="spellEnd"/>
            <w:r w:rsidRPr="00233B6D">
              <w:rPr>
                <w:lang w:val="ro-RO"/>
              </w:rPr>
              <w:t xml:space="preserve"> inadecvate cu </w:t>
            </w:r>
            <w:proofErr w:type="spellStart"/>
            <w:r w:rsidRPr="00233B6D">
              <w:rPr>
                <w:lang w:val="ro-RO"/>
              </w:rPr>
              <w:t>clienţii</w:t>
            </w:r>
            <w:proofErr w:type="spellEnd"/>
            <w:r w:rsidRPr="00233B6D">
              <w:rPr>
                <w:lang w:val="ro-RO"/>
              </w:rPr>
              <w:t xml:space="preserve">; </w:t>
            </w:r>
          </w:p>
          <w:p w14:paraId="17BE4E65" w14:textId="77777777" w:rsidR="00233B6D" w:rsidRPr="00233B6D" w:rsidRDefault="00233B6D" w:rsidP="007E2F03">
            <w:pPr>
              <w:numPr>
                <w:ilvl w:val="0"/>
                <w:numId w:val="20"/>
              </w:numPr>
              <w:spacing w:after="0" w:line="240" w:lineRule="auto"/>
              <w:ind w:left="283" w:hanging="255"/>
              <w:rPr>
                <w:lang w:val="ro-RO"/>
              </w:rPr>
            </w:pPr>
            <w:r w:rsidRPr="00233B6D">
              <w:rPr>
                <w:lang w:val="ro-RO"/>
              </w:rPr>
              <w:t xml:space="preserve">omisiuni în </w:t>
            </w:r>
            <w:proofErr w:type="spellStart"/>
            <w:r w:rsidRPr="00233B6D">
              <w:rPr>
                <w:lang w:val="ro-RO"/>
              </w:rPr>
              <w:t>declaraţia</w:t>
            </w:r>
            <w:proofErr w:type="spellEnd"/>
            <w:r w:rsidRPr="00233B6D">
              <w:rPr>
                <w:lang w:val="ro-RO"/>
              </w:rPr>
              <w:t xml:space="preserve"> de avere </w:t>
            </w:r>
            <w:proofErr w:type="spellStart"/>
            <w:r w:rsidRPr="00233B6D">
              <w:rPr>
                <w:lang w:val="ro-RO"/>
              </w:rPr>
              <w:t>şi</w:t>
            </w:r>
            <w:proofErr w:type="spellEnd"/>
            <w:r w:rsidRPr="00233B6D">
              <w:rPr>
                <w:lang w:val="ro-RO"/>
              </w:rPr>
              <w:t xml:space="preserve"> interese personale; </w:t>
            </w:r>
          </w:p>
          <w:p w14:paraId="7AD23082" w14:textId="77777777" w:rsidR="00233B6D" w:rsidRPr="00233B6D" w:rsidRDefault="00233B6D" w:rsidP="007E2F03">
            <w:pPr>
              <w:numPr>
                <w:ilvl w:val="0"/>
                <w:numId w:val="20"/>
              </w:numPr>
              <w:tabs>
                <w:tab w:val="left" w:pos="283"/>
              </w:tabs>
              <w:spacing w:after="0" w:line="240" w:lineRule="auto"/>
              <w:ind w:left="283" w:hanging="255"/>
              <w:rPr>
                <w:lang w:val="ro-RO"/>
              </w:rPr>
            </w:pPr>
            <w:proofErr w:type="spellStart"/>
            <w:r w:rsidRPr="00233B6D">
              <w:rPr>
                <w:lang w:val="ro-RO"/>
              </w:rPr>
              <w:t>percepţii</w:t>
            </w:r>
            <w:proofErr w:type="spellEnd"/>
            <w:r w:rsidRPr="00233B6D">
              <w:rPr>
                <w:lang w:val="ro-RO"/>
              </w:rPr>
              <w:t xml:space="preserve"> legate de discriminare (inechitate) la locul de muncă etc.</w:t>
            </w:r>
          </w:p>
        </w:tc>
      </w:tr>
    </w:tbl>
    <w:p w14:paraId="367DF74C" w14:textId="77777777" w:rsidR="00F747A3" w:rsidRDefault="00F747A3" w:rsidP="007E2F03">
      <w:pPr>
        <w:pStyle w:val="Listparagraf"/>
        <w:spacing w:after="0" w:line="240" w:lineRule="auto"/>
        <w:ind w:left="567" w:firstLine="0"/>
        <w:rPr>
          <w:color w:val="auto"/>
          <w:sz w:val="28"/>
          <w:szCs w:val="28"/>
          <w:lang w:val="en-US"/>
        </w:rPr>
      </w:pPr>
    </w:p>
    <w:p w14:paraId="1984DC47" w14:textId="77777777" w:rsidR="00233B6D" w:rsidRPr="00233B6D" w:rsidRDefault="00233B6D" w:rsidP="007E2F03">
      <w:pPr>
        <w:spacing w:after="0" w:line="240" w:lineRule="auto"/>
        <w:ind w:left="-5" w:right="43"/>
        <w:rPr>
          <w:color w:val="002060"/>
          <w:lang w:val="ro-RO"/>
        </w:rPr>
      </w:pPr>
      <w:r w:rsidRPr="00233B6D">
        <w:rPr>
          <w:b/>
          <w:i/>
          <w:color w:val="FF0000"/>
          <w:lang w:val="ro-RO"/>
        </w:rPr>
        <w:t xml:space="preserve">! Notă: </w:t>
      </w:r>
      <w:r w:rsidRPr="00233B6D">
        <w:rPr>
          <w:b/>
          <w:i/>
          <w:color w:val="002060"/>
          <w:lang w:val="ro-RO"/>
        </w:rPr>
        <w:t xml:space="preserve">Pe tot parcursul procesului de management al riscurilor, este important de reținut diferențele între factorii de risc și riscuri. În general, factorii de risc sunt cauzele riscurilor. </w:t>
      </w:r>
    </w:p>
    <w:p w14:paraId="19035614" w14:textId="77777777" w:rsidR="00233B6D" w:rsidRDefault="00233B6D" w:rsidP="004A37BD">
      <w:pPr>
        <w:pStyle w:val="Listparagraf"/>
        <w:spacing w:after="0" w:line="240" w:lineRule="auto"/>
        <w:ind w:left="567" w:firstLine="0"/>
        <w:rPr>
          <w:color w:val="002060"/>
          <w:sz w:val="28"/>
          <w:szCs w:val="28"/>
          <w:lang w:val="en-US"/>
        </w:rPr>
      </w:pPr>
    </w:p>
    <w:p w14:paraId="3009FF47" w14:textId="77777777" w:rsidR="00F94AE0" w:rsidRPr="007E2F03" w:rsidRDefault="00F94AE0" w:rsidP="007B69AD">
      <w:pPr>
        <w:spacing w:after="0" w:line="276" w:lineRule="auto"/>
        <w:ind w:right="145"/>
        <w:jc w:val="left"/>
        <w:rPr>
          <w:b/>
          <w:i/>
          <w:color w:val="C00000"/>
          <w:szCs w:val="24"/>
          <w:lang w:val="ro-RO"/>
        </w:rPr>
      </w:pPr>
      <w:r w:rsidRPr="007E2F03">
        <w:rPr>
          <w:b/>
          <w:i/>
          <w:color w:val="C00000"/>
          <w:szCs w:val="24"/>
          <w:lang w:val="ro-RO"/>
        </w:rPr>
        <w:t xml:space="preserve">Capitol III. Aspecte organizatorice și procedurale </w:t>
      </w:r>
    </w:p>
    <w:p w14:paraId="0A93219C" w14:textId="77777777" w:rsidR="00F94AE0" w:rsidRPr="007E2F03" w:rsidRDefault="00F94AE0" w:rsidP="007B69AD">
      <w:pPr>
        <w:spacing w:after="0" w:line="276" w:lineRule="auto"/>
        <w:ind w:left="426" w:hanging="426"/>
        <w:jc w:val="left"/>
        <w:rPr>
          <w:b/>
          <w:i/>
          <w:color w:val="C00000"/>
          <w:szCs w:val="24"/>
          <w:lang w:val="ro-RO"/>
        </w:rPr>
      </w:pPr>
      <w:r w:rsidRPr="007E2F03">
        <w:rPr>
          <w:b/>
          <w:i/>
          <w:color w:val="C00000"/>
          <w:szCs w:val="24"/>
          <w:lang w:val="ro-RO"/>
        </w:rPr>
        <w:t xml:space="preserve">3.1. Modul de organizare al procesului de management al riscurilor de fraudă și corupție </w:t>
      </w:r>
    </w:p>
    <w:p w14:paraId="497D16D8" w14:textId="77777777" w:rsidR="00F94AE0" w:rsidRPr="007E2F03" w:rsidRDefault="00F94AE0" w:rsidP="007E2F03">
      <w:pPr>
        <w:spacing w:after="0" w:line="240" w:lineRule="auto"/>
        <w:ind w:left="0" w:firstLine="0"/>
        <w:jc w:val="left"/>
        <w:rPr>
          <w:szCs w:val="24"/>
          <w:lang w:val="ro-RO"/>
        </w:rPr>
      </w:pPr>
    </w:p>
    <w:p w14:paraId="5EE226A5" w14:textId="77777777" w:rsidR="00F94AE0" w:rsidRPr="007E2F03" w:rsidRDefault="00F94AE0" w:rsidP="007B69AD">
      <w:pPr>
        <w:spacing w:after="0" w:line="276" w:lineRule="auto"/>
        <w:ind w:left="-5" w:right="52"/>
        <w:rPr>
          <w:szCs w:val="24"/>
          <w:lang w:val="ro-RO"/>
        </w:rPr>
      </w:pPr>
      <w:r w:rsidRPr="007E2F03">
        <w:rPr>
          <w:szCs w:val="24"/>
          <w:lang w:val="ro-RO"/>
        </w:rPr>
        <w:t xml:space="preserve">Conducătorul entității publice va institui prin ordin Grupul de lucru, care va realiza evaluarea riscurilor de fraudă și corupție, inclusiv va desemna președintele și secretarul.  </w:t>
      </w:r>
    </w:p>
    <w:p w14:paraId="24F18167" w14:textId="77777777" w:rsidR="00F94AE0" w:rsidRPr="007E2F03" w:rsidRDefault="00F94AE0" w:rsidP="007B69AD">
      <w:pPr>
        <w:spacing w:after="0" w:line="276" w:lineRule="auto"/>
        <w:ind w:left="-5" w:right="52"/>
        <w:rPr>
          <w:szCs w:val="24"/>
          <w:lang w:val="ro-RO"/>
        </w:rPr>
      </w:pPr>
      <w:r w:rsidRPr="007E2F03">
        <w:rPr>
          <w:szCs w:val="24"/>
          <w:lang w:val="ro-RO"/>
        </w:rPr>
        <w:t>Membrii Grupului de lucru trebuie să reprezinte domeniile cheie de activitate ale entității și să posede competențe, experiență și abilități proeminente. Cel puțin câțiva din ei trebuie să exercite funcții de conducere. Grupul de lucru va include și un reprezentant al subdiviziunii organizaționale, responsabile de coordonarea activităților de organizare și menținere a controlului intern managerial în cadrul entității, instituită în condițiile Legii privind controlul financiar public intern, nr. 229/23.09.2010 (art. 14, alin. 2</w:t>
      </w:r>
      <w:r w:rsidRPr="007E2F03">
        <w:rPr>
          <w:szCs w:val="24"/>
          <w:vertAlign w:val="superscript"/>
          <w:lang w:val="ro-RO"/>
        </w:rPr>
        <w:t>1</w:t>
      </w:r>
      <w:r w:rsidRPr="007E2F03">
        <w:rPr>
          <w:szCs w:val="24"/>
          <w:lang w:val="ro-RO"/>
        </w:rPr>
        <w:t xml:space="preserve">). </w:t>
      </w:r>
    </w:p>
    <w:p w14:paraId="5FFE10C0" w14:textId="77777777" w:rsidR="00F94AE0" w:rsidRPr="007E2F03" w:rsidRDefault="00F94AE0" w:rsidP="007B69AD">
      <w:pPr>
        <w:spacing w:after="0" w:line="276" w:lineRule="auto"/>
        <w:ind w:left="-5" w:right="52"/>
        <w:rPr>
          <w:szCs w:val="24"/>
          <w:lang w:val="ro-RO"/>
        </w:rPr>
      </w:pPr>
      <w:r w:rsidRPr="007E2F03">
        <w:rPr>
          <w:szCs w:val="24"/>
          <w:lang w:val="ro-RO"/>
        </w:rPr>
        <w:t xml:space="preserve">Grupul de lucru va defini responsabilitățile fiecărui membru și va stabili relațiile de raportare. Deciziile/concluziile grupului de lucru vor fi consemnate în procese - verbale, elaborate urmare ședințelor desfășurate. </w:t>
      </w:r>
    </w:p>
    <w:p w14:paraId="30D588C4" w14:textId="77777777" w:rsidR="00F94AE0" w:rsidRPr="007E2F03" w:rsidRDefault="00F94AE0" w:rsidP="007B69AD">
      <w:pPr>
        <w:spacing w:after="0" w:line="276" w:lineRule="auto"/>
        <w:ind w:left="-5" w:right="52"/>
        <w:rPr>
          <w:szCs w:val="24"/>
          <w:lang w:val="ro-RO"/>
        </w:rPr>
      </w:pPr>
      <w:r w:rsidRPr="007E2F03">
        <w:rPr>
          <w:szCs w:val="24"/>
          <w:lang w:val="ro-RO"/>
        </w:rPr>
        <w:t>Despre inițierea evaluării riscurilor de fraudă și corupție vor fi informați toți angajații entității publice.</w:t>
      </w:r>
    </w:p>
    <w:p w14:paraId="0AEC9A14" w14:textId="77777777" w:rsidR="00F94AE0" w:rsidRPr="007E2F03" w:rsidRDefault="00F94AE0" w:rsidP="007E2F03">
      <w:pPr>
        <w:spacing w:after="0" w:line="240" w:lineRule="auto"/>
        <w:ind w:left="-5" w:right="52"/>
        <w:rPr>
          <w:szCs w:val="24"/>
          <w:lang w:val="ro-RO"/>
        </w:rPr>
      </w:pPr>
    </w:p>
    <w:p w14:paraId="31DFA0B2" w14:textId="77777777" w:rsidR="00F94AE0" w:rsidRPr="007E2F03" w:rsidRDefault="00F94AE0" w:rsidP="007B69AD">
      <w:pPr>
        <w:spacing w:after="0" w:line="276" w:lineRule="auto"/>
        <w:ind w:left="-5" w:right="43"/>
        <w:rPr>
          <w:b/>
          <w:i/>
          <w:color w:val="1F4E79" w:themeColor="accent1" w:themeShade="80"/>
          <w:szCs w:val="24"/>
          <w:lang w:val="ro-RO"/>
        </w:rPr>
      </w:pPr>
      <w:r w:rsidRPr="007E2F03">
        <w:rPr>
          <w:b/>
          <w:i/>
          <w:color w:val="FF0000"/>
          <w:szCs w:val="24"/>
          <w:lang w:val="ro-RO"/>
        </w:rPr>
        <w:t xml:space="preserve">!Notă: </w:t>
      </w:r>
      <w:r w:rsidRPr="007E2F03">
        <w:rPr>
          <w:b/>
          <w:i/>
          <w:color w:val="1F4E79" w:themeColor="accent1" w:themeShade="80"/>
          <w:szCs w:val="24"/>
          <w:lang w:val="ro-RO"/>
        </w:rPr>
        <w:t xml:space="preserve">În dependență de caz și complexitate, poate fi desemnată o persoană responsabilă sau pot fi instituite grupuri de lucru (max. 3 persoane) pentru mai multe subdiviziuni structurale. </w:t>
      </w:r>
    </w:p>
    <w:p w14:paraId="6B24A5AD" w14:textId="77777777" w:rsidR="00F94AE0" w:rsidRPr="007E2F03" w:rsidRDefault="00F94AE0" w:rsidP="007E2F03">
      <w:pPr>
        <w:spacing w:after="0" w:line="240" w:lineRule="auto"/>
        <w:ind w:left="-5" w:right="43"/>
        <w:rPr>
          <w:szCs w:val="24"/>
          <w:lang w:val="en-US"/>
        </w:rPr>
      </w:pPr>
    </w:p>
    <w:p w14:paraId="77F4D5F4" w14:textId="77777777" w:rsidR="007F7203" w:rsidRPr="007E2F03" w:rsidRDefault="00F94AE0" w:rsidP="007B69AD">
      <w:pPr>
        <w:spacing w:after="0" w:line="276" w:lineRule="auto"/>
        <w:ind w:left="-5" w:right="43"/>
        <w:rPr>
          <w:b/>
          <w:i/>
          <w:color w:val="C00000"/>
          <w:szCs w:val="24"/>
          <w:lang w:val="ro-RO"/>
        </w:rPr>
      </w:pPr>
      <w:r w:rsidRPr="007E2F03">
        <w:rPr>
          <w:b/>
          <w:i/>
          <w:color w:val="C00000"/>
          <w:szCs w:val="24"/>
          <w:lang w:val="ro-RO"/>
        </w:rPr>
        <w:t xml:space="preserve">3.2. Etapele procesului de management al riscurilor de fraudă și corupție </w:t>
      </w:r>
    </w:p>
    <w:p w14:paraId="06C0F871" w14:textId="77777777" w:rsidR="00F94AE0" w:rsidRPr="007E2F03" w:rsidRDefault="00F94AE0" w:rsidP="007B69AD">
      <w:pPr>
        <w:spacing w:after="0" w:line="276" w:lineRule="auto"/>
        <w:ind w:left="-6" w:right="51" w:hanging="11"/>
        <w:rPr>
          <w:szCs w:val="24"/>
          <w:lang w:val="ro-RO"/>
        </w:rPr>
      </w:pPr>
      <w:r w:rsidRPr="007E2F03">
        <w:rPr>
          <w:szCs w:val="24"/>
          <w:lang w:val="ro-RO"/>
        </w:rPr>
        <w:t xml:space="preserve">Procesul de management al riscurilor de fraudă și corupție constă din </w:t>
      </w:r>
      <w:r w:rsidRPr="007E2F03">
        <w:rPr>
          <w:b/>
          <w:i/>
          <w:szCs w:val="24"/>
          <w:lang w:val="ro-RO"/>
        </w:rPr>
        <w:t>5 etape</w:t>
      </w:r>
      <w:r w:rsidRPr="007E2F03">
        <w:rPr>
          <w:szCs w:val="24"/>
          <w:lang w:val="ro-RO"/>
        </w:rPr>
        <w:t xml:space="preserve">, cu un total de </w:t>
      </w:r>
      <w:r w:rsidRPr="007E2F03">
        <w:rPr>
          <w:b/>
          <w:szCs w:val="24"/>
          <w:lang w:val="ro-RO"/>
        </w:rPr>
        <w:t>15 pași</w:t>
      </w:r>
      <w:r w:rsidR="007F7203" w:rsidRPr="007E2F03">
        <w:rPr>
          <w:szCs w:val="24"/>
          <w:lang w:val="ro-RO"/>
        </w:rPr>
        <w:t>, inclusiv:</w:t>
      </w:r>
    </w:p>
    <w:p w14:paraId="3407B1D6" w14:textId="77777777" w:rsidR="00F94AE0" w:rsidRPr="007E2F03" w:rsidRDefault="00F94AE0" w:rsidP="007B69AD">
      <w:pPr>
        <w:spacing w:after="0" w:line="276" w:lineRule="auto"/>
        <w:ind w:left="-6" w:right="51" w:hanging="11"/>
        <w:rPr>
          <w:szCs w:val="24"/>
          <w:lang w:val="ro-RO"/>
        </w:rPr>
      </w:pPr>
      <w:r w:rsidRPr="007E2F03">
        <w:rPr>
          <w:b/>
          <w:i/>
          <w:szCs w:val="24"/>
          <w:lang w:val="ro-RO"/>
        </w:rPr>
        <w:lastRenderedPageBreak/>
        <w:t xml:space="preserve">Etapa întâi </w:t>
      </w:r>
      <w:r w:rsidRPr="007E2F03">
        <w:rPr>
          <w:i/>
          <w:szCs w:val="24"/>
          <w:lang w:val="ro-RO"/>
        </w:rPr>
        <w:t>–</w:t>
      </w:r>
      <w:r w:rsidRPr="007E2F03">
        <w:rPr>
          <w:szCs w:val="24"/>
          <w:lang w:val="ro-RO"/>
        </w:rPr>
        <w:t xml:space="preserve"> mobilizarea resurselor, planificarea și stabilirea  sarcinilor;  </w:t>
      </w:r>
    </w:p>
    <w:p w14:paraId="263E2DB8" w14:textId="77777777" w:rsidR="00F94AE0" w:rsidRPr="007E2F03" w:rsidRDefault="00F94AE0" w:rsidP="007B69AD">
      <w:pPr>
        <w:spacing w:after="0" w:line="276" w:lineRule="auto"/>
        <w:ind w:left="-6" w:right="51" w:hanging="11"/>
        <w:rPr>
          <w:szCs w:val="24"/>
          <w:lang w:val="ro-RO"/>
        </w:rPr>
      </w:pPr>
      <w:r w:rsidRPr="007E2F03">
        <w:rPr>
          <w:b/>
          <w:i/>
          <w:szCs w:val="24"/>
          <w:lang w:val="ro-RO"/>
        </w:rPr>
        <w:t>Etapa a doua</w:t>
      </w:r>
      <w:r w:rsidRPr="007E2F03">
        <w:rPr>
          <w:szCs w:val="24"/>
          <w:lang w:val="ro-RO"/>
        </w:rPr>
        <w:t xml:space="preserve"> – identificarea și analiza riscurilor de corupție și a factorilor care le generează; </w:t>
      </w:r>
    </w:p>
    <w:p w14:paraId="3A6CB08E" w14:textId="77777777" w:rsidR="00F94AE0" w:rsidRPr="007E2F03" w:rsidRDefault="00F94AE0" w:rsidP="007B69AD">
      <w:pPr>
        <w:spacing w:after="0" w:line="276" w:lineRule="auto"/>
        <w:ind w:left="-6" w:right="51" w:hanging="11"/>
        <w:rPr>
          <w:szCs w:val="24"/>
          <w:lang w:val="ro-RO"/>
        </w:rPr>
      </w:pPr>
      <w:r w:rsidRPr="007E2F03">
        <w:rPr>
          <w:b/>
          <w:i/>
          <w:szCs w:val="24"/>
          <w:lang w:val="ro-RO"/>
        </w:rPr>
        <w:t>Etapa a treia</w:t>
      </w:r>
      <w:r w:rsidRPr="007E2F03">
        <w:rPr>
          <w:szCs w:val="24"/>
          <w:lang w:val="ro-RO"/>
        </w:rPr>
        <w:t xml:space="preserve"> – evaluarea riscurilor identificate; </w:t>
      </w:r>
    </w:p>
    <w:p w14:paraId="76BE00B7" w14:textId="77777777" w:rsidR="00F94AE0" w:rsidRPr="007E2F03" w:rsidRDefault="00F94AE0" w:rsidP="007B69AD">
      <w:pPr>
        <w:spacing w:after="0" w:line="276" w:lineRule="auto"/>
        <w:ind w:left="-6" w:right="51" w:hanging="11"/>
        <w:rPr>
          <w:szCs w:val="24"/>
          <w:lang w:val="ro-RO"/>
        </w:rPr>
      </w:pPr>
      <w:r w:rsidRPr="007E2F03">
        <w:rPr>
          <w:b/>
          <w:i/>
          <w:szCs w:val="24"/>
          <w:lang w:val="ro-RO"/>
        </w:rPr>
        <w:t>Etapa a patra</w:t>
      </w:r>
      <w:r w:rsidRPr="007E2F03">
        <w:rPr>
          <w:szCs w:val="24"/>
          <w:lang w:val="ro-RO"/>
        </w:rPr>
        <w:t xml:space="preserve"> – documentarea riscurilor și stabilirea măsurilor de intervenție; </w:t>
      </w:r>
    </w:p>
    <w:p w14:paraId="722E511B" w14:textId="77777777" w:rsidR="00F94AE0" w:rsidRDefault="00F94AE0" w:rsidP="007B69AD">
      <w:pPr>
        <w:spacing w:after="0" w:line="276" w:lineRule="auto"/>
        <w:ind w:left="-6" w:right="51" w:hanging="11"/>
        <w:rPr>
          <w:szCs w:val="24"/>
          <w:lang w:val="ro-RO"/>
        </w:rPr>
      </w:pPr>
      <w:r w:rsidRPr="007E2F03">
        <w:rPr>
          <w:b/>
          <w:i/>
          <w:szCs w:val="24"/>
          <w:lang w:val="ro-RO"/>
        </w:rPr>
        <w:t>Etapa a cincea</w:t>
      </w:r>
      <w:r w:rsidRPr="007E2F03">
        <w:rPr>
          <w:szCs w:val="24"/>
          <w:lang w:val="ro-RO"/>
        </w:rPr>
        <w:t xml:space="preserve"> – monitorizarea și revizuirea periodică a riscurilor de fraudă și corupție. </w:t>
      </w:r>
    </w:p>
    <w:p w14:paraId="75EA76E9" w14:textId="77777777" w:rsidR="007B69AD" w:rsidRPr="007E2F03" w:rsidRDefault="007B69AD" w:rsidP="007B69AD">
      <w:pPr>
        <w:spacing w:after="0" w:line="276" w:lineRule="auto"/>
        <w:ind w:left="-6" w:right="51" w:hanging="11"/>
        <w:rPr>
          <w:szCs w:val="24"/>
          <w:lang w:val="ro-RO"/>
        </w:rPr>
      </w:pPr>
    </w:p>
    <w:p w14:paraId="3EE0BD75" w14:textId="77777777" w:rsidR="007F7203" w:rsidRPr="007E2F03" w:rsidRDefault="00F94AE0" w:rsidP="007B69AD">
      <w:pPr>
        <w:spacing w:after="0" w:line="276" w:lineRule="auto"/>
        <w:ind w:left="-5" w:right="43"/>
        <w:rPr>
          <w:b/>
          <w:i/>
          <w:color w:val="1F4E79" w:themeColor="accent1" w:themeShade="80"/>
          <w:szCs w:val="24"/>
          <w:lang w:val="ro-RO"/>
        </w:rPr>
      </w:pPr>
      <w:r w:rsidRPr="007E2F03">
        <w:rPr>
          <w:i/>
          <w:color w:val="FF0000"/>
          <w:szCs w:val="24"/>
          <w:lang w:val="ro-RO"/>
        </w:rPr>
        <w:t xml:space="preserve">! </w:t>
      </w:r>
      <w:r w:rsidRPr="007E2F03">
        <w:rPr>
          <w:b/>
          <w:i/>
          <w:color w:val="FF0000"/>
          <w:szCs w:val="24"/>
          <w:lang w:val="ro-RO"/>
        </w:rPr>
        <w:t xml:space="preserve">Notă: </w:t>
      </w:r>
      <w:r w:rsidRPr="007E2F03">
        <w:rPr>
          <w:b/>
          <w:i/>
          <w:color w:val="1F4E79" w:themeColor="accent1" w:themeShade="80"/>
          <w:szCs w:val="24"/>
          <w:lang w:val="ro-RO"/>
        </w:rPr>
        <w:t xml:space="preserve">Pașii stabiliți în Ghidul metodologic, aferent fiecărei etape, nu sunt nici exclusivi și nici absoluți, astfel încât Grupul de lucru responsabil/persoana responsabilă de acest proces să poată modifica, extinde sau simplifica procedura de evaluare a riscurilor de fraudă și corupție. </w:t>
      </w:r>
    </w:p>
    <w:p w14:paraId="4ED1123C" w14:textId="77777777" w:rsidR="007F7203" w:rsidRPr="007E2F03" w:rsidRDefault="007F7203" w:rsidP="007E2F03">
      <w:pPr>
        <w:spacing w:after="0" w:line="240" w:lineRule="auto"/>
        <w:ind w:left="-5" w:right="43"/>
        <w:rPr>
          <w:szCs w:val="24"/>
          <w:lang w:val="en-US"/>
        </w:rPr>
      </w:pPr>
    </w:p>
    <w:p w14:paraId="45B574BE" w14:textId="77777777" w:rsidR="007F7203" w:rsidRPr="007E2F03" w:rsidRDefault="007F7203" w:rsidP="007B69AD">
      <w:pPr>
        <w:spacing w:after="0" w:line="276" w:lineRule="auto"/>
        <w:ind w:left="-5" w:right="43"/>
        <w:rPr>
          <w:b/>
          <w:i/>
          <w:color w:val="C00000"/>
          <w:szCs w:val="24"/>
          <w:lang w:val="ro-RO"/>
        </w:rPr>
      </w:pPr>
      <w:r w:rsidRPr="007E2F03">
        <w:rPr>
          <w:b/>
          <w:i/>
          <w:color w:val="C00000"/>
          <w:szCs w:val="24"/>
          <w:lang w:val="ro-RO"/>
        </w:rPr>
        <w:t xml:space="preserve">Capitolul IV. </w:t>
      </w:r>
    </w:p>
    <w:p w14:paraId="5D4C7AE8" w14:textId="77777777" w:rsidR="007B69AD" w:rsidRDefault="007F7203" w:rsidP="007B69AD">
      <w:pPr>
        <w:spacing w:after="0" w:line="276" w:lineRule="auto"/>
        <w:ind w:left="-5" w:right="43"/>
        <w:rPr>
          <w:b/>
          <w:i/>
          <w:color w:val="C00000"/>
          <w:szCs w:val="24"/>
          <w:lang w:val="ro-RO"/>
        </w:rPr>
      </w:pPr>
      <w:r w:rsidRPr="007E2F03">
        <w:rPr>
          <w:b/>
          <w:i/>
          <w:color w:val="C00000"/>
          <w:szCs w:val="24"/>
          <w:lang w:val="ro-RO"/>
        </w:rPr>
        <w:t xml:space="preserve">Mobilizarea resurselor, planificarea și stabilirea sarcinilor </w:t>
      </w:r>
    </w:p>
    <w:p w14:paraId="5A1406F9" w14:textId="77777777" w:rsidR="007F7203" w:rsidRDefault="007F7203" w:rsidP="007B69AD">
      <w:pPr>
        <w:spacing w:after="0" w:line="276" w:lineRule="auto"/>
        <w:ind w:left="-5" w:right="43"/>
        <w:rPr>
          <w:b/>
          <w:i/>
          <w:color w:val="C00000"/>
          <w:szCs w:val="24"/>
          <w:lang w:val="ro-RO"/>
        </w:rPr>
      </w:pPr>
      <w:r w:rsidRPr="007E2F03">
        <w:rPr>
          <w:b/>
          <w:i/>
          <w:color w:val="C00000"/>
          <w:szCs w:val="24"/>
          <w:lang w:val="ro-RO"/>
        </w:rPr>
        <w:t xml:space="preserve">(Etapa întâi) </w:t>
      </w:r>
    </w:p>
    <w:p w14:paraId="4D5C5F7D" w14:textId="77777777" w:rsidR="007B69AD" w:rsidRPr="007E2F03" w:rsidRDefault="007B69AD" w:rsidP="007B69AD">
      <w:pPr>
        <w:spacing w:after="0" w:line="276" w:lineRule="auto"/>
        <w:ind w:left="-5" w:right="43"/>
        <w:rPr>
          <w:b/>
          <w:i/>
          <w:color w:val="C00000"/>
          <w:szCs w:val="24"/>
          <w:lang w:val="ro-RO"/>
        </w:rPr>
      </w:pPr>
    </w:p>
    <w:p w14:paraId="6BC820DD" w14:textId="77777777" w:rsidR="007F7203" w:rsidRPr="001E42AD" w:rsidRDefault="007F7203" w:rsidP="007E2F03">
      <w:pPr>
        <w:spacing w:after="0" w:line="240" w:lineRule="auto"/>
        <w:ind w:left="-5" w:right="50"/>
        <w:rPr>
          <w:i/>
          <w:color w:val="auto"/>
          <w:szCs w:val="24"/>
          <w:lang w:val="ro-RO"/>
        </w:rPr>
      </w:pPr>
      <w:r w:rsidRPr="001E42AD">
        <w:rPr>
          <w:b/>
          <w:i/>
          <w:color w:val="auto"/>
          <w:szCs w:val="24"/>
          <w:lang w:val="ro-RO"/>
        </w:rPr>
        <w:t xml:space="preserve">Etapa întâi este una organizatorică și include: </w:t>
      </w:r>
    </w:p>
    <w:p w14:paraId="77A1B20C" w14:textId="77777777" w:rsidR="007F7203" w:rsidRPr="007E2F03" w:rsidRDefault="007F7203" w:rsidP="007B69AD">
      <w:pPr>
        <w:pStyle w:val="Listparagraf"/>
        <w:numPr>
          <w:ilvl w:val="0"/>
          <w:numId w:val="27"/>
        </w:numPr>
        <w:spacing w:after="120" w:line="276" w:lineRule="auto"/>
        <w:ind w:left="709" w:right="51" w:hanging="357"/>
        <w:rPr>
          <w:szCs w:val="24"/>
          <w:lang w:val="ro-RO"/>
        </w:rPr>
      </w:pPr>
      <w:r w:rsidRPr="00A827AD">
        <w:rPr>
          <w:i/>
          <w:szCs w:val="24"/>
          <w:lang w:val="ro-RO"/>
        </w:rPr>
        <w:t>Pasul 1:</w:t>
      </w:r>
      <w:r w:rsidRPr="007E2F03">
        <w:rPr>
          <w:szCs w:val="24"/>
          <w:lang w:val="ro-RO"/>
        </w:rPr>
        <w:t xml:space="preserve"> Mobilizarea resurselor (Grupul de lucru); </w:t>
      </w:r>
    </w:p>
    <w:p w14:paraId="113868A1" w14:textId="77777777" w:rsidR="007F7203" w:rsidRPr="007E2F03" w:rsidRDefault="007F7203" w:rsidP="007B69AD">
      <w:pPr>
        <w:pStyle w:val="Listparagraf"/>
        <w:numPr>
          <w:ilvl w:val="0"/>
          <w:numId w:val="27"/>
        </w:numPr>
        <w:spacing w:after="120" w:line="276" w:lineRule="auto"/>
        <w:ind w:left="709" w:right="51" w:hanging="357"/>
        <w:rPr>
          <w:szCs w:val="24"/>
          <w:lang w:val="ro-RO"/>
        </w:rPr>
      </w:pPr>
      <w:r w:rsidRPr="00A827AD">
        <w:rPr>
          <w:i/>
          <w:szCs w:val="24"/>
          <w:lang w:val="ro-RO"/>
        </w:rPr>
        <w:t>Pasul 2:</w:t>
      </w:r>
      <w:r w:rsidRPr="007E2F03">
        <w:rPr>
          <w:szCs w:val="24"/>
          <w:lang w:val="ro-RO"/>
        </w:rPr>
        <w:t xml:space="preserve"> Identificarea activităților vulnerabile care urmează să fie evaluate; </w:t>
      </w:r>
    </w:p>
    <w:p w14:paraId="3C129C1D" w14:textId="77777777" w:rsidR="007F7203" w:rsidRPr="007E2F03" w:rsidRDefault="007F7203" w:rsidP="007B69AD">
      <w:pPr>
        <w:pStyle w:val="Listparagraf"/>
        <w:numPr>
          <w:ilvl w:val="0"/>
          <w:numId w:val="27"/>
        </w:numPr>
        <w:spacing w:after="120" w:line="276" w:lineRule="auto"/>
        <w:ind w:left="709" w:right="51" w:hanging="357"/>
        <w:rPr>
          <w:szCs w:val="24"/>
          <w:lang w:val="ro-RO"/>
        </w:rPr>
      </w:pPr>
      <w:r w:rsidRPr="00A827AD">
        <w:rPr>
          <w:i/>
          <w:szCs w:val="24"/>
          <w:lang w:val="ro-RO"/>
        </w:rPr>
        <w:t>Pasul 3:</w:t>
      </w:r>
      <w:r w:rsidRPr="007E2F03">
        <w:rPr>
          <w:szCs w:val="24"/>
          <w:lang w:val="ro-RO"/>
        </w:rPr>
        <w:t xml:space="preserve"> Stabilirea surselor, mijloacelor și tehnicilor de colectare a informațiilor relevante pentru identificarea și evaluarea riscurilor de fraudă și corupție și a factorilor care le generează; </w:t>
      </w:r>
    </w:p>
    <w:p w14:paraId="30FBE425" w14:textId="77777777" w:rsidR="007F7203" w:rsidRPr="007E2F03" w:rsidRDefault="007F7203" w:rsidP="007B69AD">
      <w:pPr>
        <w:pStyle w:val="Listparagraf"/>
        <w:numPr>
          <w:ilvl w:val="0"/>
          <w:numId w:val="27"/>
        </w:numPr>
        <w:spacing w:after="120" w:line="276" w:lineRule="auto"/>
        <w:ind w:left="709" w:right="51" w:hanging="357"/>
        <w:rPr>
          <w:szCs w:val="24"/>
          <w:lang w:val="ro-RO"/>
        </w:rPr>
      </w:pPr>
      <w:r w:rsidRPr="00A827AD">
        <w:rPr>
          <w:i/>
          <w:szCs w:val="24"/>
          <w:lang w:val="ro-RO"/>
        </w:rPr>
        <w:t>Pasul 4:</w:t>
      </w:r>
      <w:r w:rsidRPr="007E2F03">
        <w:rPr>
          <w:i/>
          <w:szCs w:val="24"/>
          <w:lang w:val="ro-RO"/>
        </w:rPr>
        <w:t xml:space="preserve"> </w:t>
      </w:r>
      <w:r w:rsidRPr="007E2F03">
        <w:rPr>
          <w:szCs w:val="24"/>
          <w:lang w:val="ro-RO"/>
        </w:rPr>
        <w:t xml:space="preserve">Planificarea activităților care necesită a fi realizate și stabilirea sarcinilor concrete pentru membrii grupului de lucru. </w:t>
      </w:r>
    </w:p>
    <w:p w14:paraId="4A6C3097" w14:textId="77777777" w:rsidR="007F7203" w:rsidRPr="007E2F03" w:rsidRDefault="007F7203" w:rsidP="007B69AD">
      <w:pPr>
        <w:spacing w:after="0" w:line="276" w:lineRule="auto"/>
        <w:ind w:right="51" w:hanging="11"/>
        <w:rPr>
          <w:b/>
          <w:i/>
          <w:color w:val="C00000"/>
          <w:szCs w:val="24"/>
          <w:lang w:val="ro-RO"/>
        </w:rPr>
      </w:pPr>
      <w:r w:rsidRPr="007E2F03">
        <w:rPr>
          <w:b/>
          <w:i/>
          <w:color w:val="C00000"/>
          <w:szCs w:val="24"/>
          <w:lang w:val="ro-RO"/>
        </w:rPr>
        <w:t>[Pasul 1] Mobilizarea resurselor (Grupul de lucru)</w:t>
      </w:r>
    </w:p>
    <w:p w14:paraId="3390DFD5" w14:textId="77777777" w:rsidR="007F7203" w:rsidRPr="007E2F03" w:rsidRDefault="007F7203" w:rsidP="007B69AD">
      <w:pPr>
        <w:spacing w:after="0" w:line="276" w:lineRule="auto"/>
        <w:ind w:left="-5" w:right="51" w:hanging="11"/>
        <w:rPr>
          <w:szCs w:val="24"/>
          <w:lang w:val="ro-RO"/>
        </w:rPr>
      </w:pPr>
      <w:r w:rsidRPr="007E2F03">
        <w:rPr>
          <w:szCs w:val="24"/>
          <w:lang w:val="ro-RO"/>
        </w:rPr>
        <w:t xml:space="preserve">Întrunirea factorilor de decizie ai entității publice cu membrii Grupului de lucru, definirea scopului, rolului și responsabilităților actorilor implicați în proces, dar și confirmarea angajamentului conducerii de a acorda suport, timp și resurse corespunzătoare.  </w:t>
      </w:r>
    </w:p>
    <w:p w14:paraId="57E7B316" w14:textId="77777777" w:rsidR="001E42AD" w:rsidRDefault="007F7203" w:rsidP="007B69AD">
      <w:pPr>
        <w:spacing w:after="0" w:line="276" w:lineRule="auto"/>
        <w:ind w:left="-5" w:right="51" w:hanging="11"/>
        <w:rPr>
          <w:szCs w:val="24"/>
          <w:lang w:val="ro-RO"/>
        </w:rPr>
      </w:pPr>
      <w:r w:rsidRPr="007E2F03">
        <w:rPr>
          <w:szCs w:val="24"/>
          <w:lang w:val="ro-RO"/>
        </w:rPr>
        <w:t>Grupul de lucru va fi instruit privitor la aplicarea procedurii de evaluare a riscurilor de fraudă și corupție, sarcinile ce urmează a fi îndeplinite de fiecare membru, modalitatea de documentare și raportare a rezultatelor.</w:t>
      </w:r>
    </w:p>
    <w:p w14:paraId="6ECE427C" w14:textId="77777777" w:rsidR="007F7203" w:rsidRPr="007E2F03" w:rsidRDefault="007F7203" w:rsidP="007E2F03">
      <w:pPr>
        <w:spacing w:after="0" w:line="240" w:lineRule="auto"/>
        <w:ind w:left="-5" w:right="51" w:hanging="11"/>
        <w:rPr>
          <w:b/>
          <w:szCs w:val="24"/>
          <w:lang w:val="ro-RO"/>
        </w:rPr>
      </w:pPr>
    </w:p>
    <w:p w14:paraId="79D973AC" w14:textId="77777777" w:rsidR="007F7203" w:rsidRPr="007E2F03" w:rsidRDefault="007F7203" w:rsidP="007B69AD">
      <w:pPr>
        <w:spacing w:after="0" w:line="276" w:lineRule="auto"/>
        <w:ind w:left="-5" w:right="51" w:hanging="11"/>
        <w:rPr>
          <w:b/>
          <w:i/>
          <w:color w:val="C00000"/>
          <w:szCs w:val="24"/>
          <w:lang w:val="ro-RO"/>
        </w:rPr>
      </w:pPr>
      <w:r w:rsidRPr="007E2F03">
        <w:rPr>
          <w:b/>
          <w:i/>
          <w:color w:val="C00000"/>
          <w:szCs w:val="24"/>
          <w:lang w:val="ro-RO"/>
        </w:rPr>
        <w:t xml:space="preserve">[Pasul 2] Identificarea activităților vulnerabile ale entității publice </w:t>
      </w:r>
    </w:p>
    <w:p w14:paraId="26378B97" w14:textId="77777777" w:rsidR="007F7203" w:rsidRPr="007E2F03" w:rsidRDefault="007F7203" w:rsidP="007B69AD">
      <w:pPr>
        <w:spacing w:after="0" w:line="276" w:lineRule="auto"/>
        <w:ind w:left="-5" w:right="51" w:hanging="11"/>
        <w:rPr>
          <w:szCs w:val="24"/>
          <w:lang w:val="ro-RO"/>
        </w:rPr>
      </w:pPr>
      <w:r w:rsidRPr="007E2F03">
        <w:rPr>
          <w:szCs w:val="24"/>
          <w:lang w:val="ro-RO"/>
        </w:rPr>
        <w:t xml:space="preserve">Grupul de lucru va identifica activitățile vulnerabile care vor fi expuse evaluării riscurilor de fraudă și corupție.  </w:t>
      </w:r>
    </w:p>
    <w:p w14:paraId="3BF2EE4E" w14:textId="77777777" w:rsidR="007F7203" w:rsidRPr="007E2F03" w:rsidRDefault="007F7203" w:rsidP="007B69AD">
      <w:pPr>
        <w:spacing w:after="0" w:line="276" w:lineRule="auto"/>
        <w:ind w:left="-5" w:right="51" w:hanging="11"/>
        <w:rPr>
          <w:szCs w:val="24"/>
          <w:lang w:val="ro-RO"/>
        </w:rPr>
      </w:pPr>
      <w:r w:rsidRPr="007E2F03">
        <w:rPr>
          <w:szCs w:val="24"/>
          <w:lang w:val="ro-RO"/>
        </w:rPr>
        <w:t xml:space="preserve">Activități vulnerabile pot fi atât activități legate de organizarea internă a entității, cât și activități legate de atribuțiile (sarcinile externe) entității publice: </w:t>
      </w:r>
    </w:p>
    <w:p w14:paraId="71AD06FE" w14:textId="77777777" w:rsidR="00596E5F" w:rsidRPr="007E2F03" w:rsidRDefault="00596E5F" w:rsidP="007E2F03">
      <w:pPr>
        <w:spacing w:after="0" w:line="240" w:lineRule="auto"/>
        <w:ind w:left="-5" w:right="51" w:hanging="11"/>
        <w:rPr>
          <w:szCs w:val="24"/>
          <w:lang w:val="ro-RO"/>
        </w:rPr>
      </w:pPr>
    </w:p>
    <w:tbl>
      <w:tblPr>
        <w:tblStyle w:val="TableGrid"/>
        <w:tblW w:w="9347" w:type="dxa"/>
        <w:tblInd w:w="5" w:type="dxa"/>
        <w:tblCellMar>
          <w:top w:w="17" w:type="dxa"/>
          <w:left w:w="108" w:type="dxa"/>
        </w:tblCellMar>
        <w:tblLook w:val="04A0" w:firstRow="1" w:lastRow="0" w:firstColumn="1" w:lastColumn="0" w:noHBand="0" w:noVBand="1"/>
      </w:tblPr>
      <w:tblGrid>
        <w:gridCol w:w="2636"/>
        <w:gridCol w:w="6711"/>
      </w:tblGrid>
      <w:tr w:rsidR="00596E5F" w:rsidRPr="00596E5F" w14:paraId="23EBC6CE" w14:textId="77777777" w:rsidTr="007E2F03">
        <w:trPr>
          <w:trHeight w:val="652"/>
        </w:trPr>
        <w:tc>
          <w:tcPr>
            <w:tcW w:w="263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F22441" w14:textId="77777777" w:rsidR="00596E5F" w:rsidRPr="00596E5F" w:rsidRDefault="00596E5F" w:rsidP="00411411">
            <w:pPr>
              <w:spacing w:after="0" w:line="259" w:lineRule="auto"/>
              <w:ind w:left="0" w:firstLine="0"/>
              <w:jc w:val="center"/>
              <w:rPr>
                <w:lang w:val="ro-RO"/>
              </w:rPr>
            </w:pPr>
            <w:r w:rsidRPr="00596E5F">
              <w:rPr>
                <w:b/>
                <w:i/>
                <w:lang w:val="ro-RO"/>
              </w:rPr>
              <w:t xml:space="preserve">Tipul activității vulnerabile </w:t>
            </w:r>
          </w:p>
        </w:tc>
        <w:tc>
          <w:tcPr>
            <w:tcW w:w="671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5658D56" w14:textId="77777777" w:rsidR="00596E5F" w:rsidRPr="00596E5F" w:rsidRDefault="00596E5F" w:rsidP="00411411">
            <w:pPr>
              <w:spacing w:after="0" w:line="259" w:lineRule="auto"/>
              <w:ind w:left="0" w:right="110" w:firstLine="0"/>
              <w:jc w:val="center"/>
              <w:rPr>
                <w:lang w:val="ro-RO"/>
              </w:rPr>
            </w:pPr>
            <w:r w:rsidRPr="00596E5F">
              <w:rPr>
                <w:b/>
                <w:i/>
                <w:lang w:val="ro-RO"/>
              </w:rPr>
              <w:t xml:space="preserve">Exemple </w:t>
            </w:r>
          </w:p>
        </w:tc>
      </w:tr>
      <w:tr w:rsidR="00596E5F" w:rsidRPr="00107282" w14:paraId="52A7CF15" w14:textId="77777777" w:rsidTr="00411411">
        <w:trPr>
          <w:trHeight w:val="1510"/>
        </w:trPr>
        <w:tc>
          <w:tcPr>
            <w:tcW w:w="2636" w:type="dxa"/>
            <w:tcBorders>
              <w:top w:val="single" w:sz="4" w:space="0" w:color="000000"/>
              <w:left w:val="single" w:sz="4" w:space="0" w:color="000000"/>
              <w:bottom w:val="single" w:sz="4" w:space="0" w:color="000000"/>
              <w:right w:val="single" w:sz="4" w:space="0" w:color="000000"/>
            </w:tcBorders>
          </w:tcPr>
          <w:p w14:paraId="273686E8" w14:textId="77777777" w:rsidR="00596E5F" w:rsidRPr="00ED747F" w:rsidRDefault="00596E5F" w:rsidP="00411411">
            <w:pPr>
              <w:spacing w:after="46" w:line="238" w:lineRule="auto"/>
              <w:ind w:left="0" w:firstLine="0"/>
              <w:rPr>
                <w:i/>
                <w:lang w:val="ro-RO"/>
              </w:rPr>
            </w:pPr>
            <w:r w:rsidRPr="00ED747F">
              <w:rPr>
                <w:i/>
                <w:lang w:val="ro-RO"/>
              </w:rPr>
              <w:t xml:space="preserve">Activitățile vulnerabile legate de organizarea </w:t>
            </w:r>
          </w:p>
          <w:p w14:paraId="71E2435A" w14:textId="77777777" w:rsidR="00596E5F" w:rsidRPr="00596E5F" w:rsidRDefault="00ED747F" w:rsidP="00411411">
            <w:pPr>
              <w:spacing w:after="0" w:line="259" w:lineRule="auto"/>
              <w:ind w:left="0" w:firstLine="0"/>
              <w:jc w:val="left"/>
              <w:rPr>
                <w:lang w:val="ro-RO"/>
              </w:rPr>
            </w:pPr>
            <w:r w:rsidRPr="00ED747F">
              <w:rPr>
                <w:i/>
                <w:lang w:val="ro-RO"/>
              </w:rPr>
              <w:t>internă a entității publice</w:t>
            </w:r>
          </w:p>
        </w:tc>
        <w:tc>
          <w:tcPr>
            <w:tcW w:w="6711" w:type="dxa"/>
            <w:tcBorders>
              <w:top w:val="single" w:sz="4" w:space="0" w:color="000000"/>
              <w:left w:val="single" w:sz="4" w:space="0" w:color="000000"/>
              <w:bottom w:val="single" w:sz="4" w:space="0" w:color="000000"/>
              <w:right w:val="single" w:sz="4" w:space="0" w:color="000000"/>
            </w:tcBorders>
          </w:tcPr>
          <w:p w14:paraId="103EC211" w14:textId="77777777" w:rsidR="00596E5F" w:rsidRPr="00596E5F" w:rsidRDefault="00596E5F" w:rsidP="00411411">
            <w:pPr>
              <w:spacing w:after="0" w:line="259" w:lineRule="auto"/>
              <w:ind w:left="0" w:right="108" w:firstLine="0"/>
              <w:rPr>
                <w:lang w:val="ro-RO"/>
              </w:rPr>
            </w:pPr>
            <w:r w:rsidRPr="00596E5F">
              <w:rPr>
                <w:lang w:val="ro-RO"/>
              </w:rPr>
              <w:t xml:space="preserve">- Gestionarea </w:t>
            </w:r>
            <w:proofErr w:type="spellStart"/>
            <w:r w:rsidRPr="00596E5F">
              <w:rPr>
                <w:lang w:val="ro-RO"/>
              </w:rPr>
              <w:t>informaţiei</w:t>
            </w:r>
            <w:proofErr w:type="spellEnd"/>
            <w:r w:rsidRPr="00596E5F">
              <w:rPr>
                <w:lang w:val="ro-RO"/>
              </w:rPr>
              <w:t xml:space="preserve"> (gestionarea bazelor de date </w:t>
            </w:r>
            <w:proofErr w:type="spellStart"/>
            <w:r w:rsidRPr="00596E5F">
              <w:rPr>
                <w:lang w:val="ro-RO"/>
              </w:rPr>
              <w:t>şi</w:t>
            </w:r>
            <w:proofErr w:type="spellEnd"/>
            <w:r w:rsidRPr="00596E5F">
              <w:rPr>
                <w:lang w:val="ro-RO"/>
              </w:rPr>
              <w:t xml:space="preserve"> sistemelor </w:t>
            </w:r>
            <w:proofErr w:type="spellStart"/>
            <w:r w:rsidRPr="00596E5F">
              <w:rPr>
                <w:lang w:val="ro-RO"/>
              </w:rPr>
              <w:t>informaţionale</w:t>
            </w:r>
            <w:proofErr w:type="spellEnd"/>
            <w:r w:rsidRPr="00596E5F">
              <w:rPr>
                <w:lang w:val="ro-RO"/>
              </w:rPr>
              <w:t xml:space="preserve">; </w:t>
            </w:r>
            <w:proofErr w:type="spellStart"/>
            <w:r w:rsidRPr="00596E5F">
              <w:rPr>
                <w:lang w:val="ro-RO"/>
              </w:rPr>
              <w:t>deţinerea</w:t>
            </w:r>
            <w:proofErr w:type="spellEnd"/>
            <w:r w:rsidRPr="00596E5F">
              <w:rPr>
                <w:lang w:val="ro-RO"/>
              </w:rPr>
              <w:t xml:space="preserve"> </w:t>
            </w:r>
            <w:proofErr w:type="spellStart"/>
            <w:r w:rsidRPr="00596E5F">
              <w:rPr>
                <w:lang w:val="ro-RO"/>
              </w:rPr>
              <w:t>informaţiei</w:t>
            </w:r>
            <w:proofErr w:type="spellEnd"/>
            <w:r w:rsidRPr="00596E5F">
              <w:rPr>
                <w:lang w:val="ro-RO"/>
              </w:rPr>
              <w:t xml:space="preserve"> interne, </w:t>
            </w:r>
            <w:proofErr w:type="spellStart"/>
            <w:r w:rsidRPr="00596E5F">
              <w:rPr>
                <w:lang w:val="ro-RO"/>
              </w:rPr>
              <w:t>informaţiei</w:t>
            </w:r>
            <w:proofErr w:type="spellEnd"/>
            <w:r w:rsidRPr="00596E5F">
              <w:rPr>
                <w:lang w:val="ro-RO"/>
              </w:rPr>
              <w:t xml:space="preserve"> </w:t>
            </w:r>
            <w:proofErr w:type="spellStart"/>
            <w:r w:rsidRPr="00596E5F">
              <w:rPr>
                <w:lang w:val="ro-RO"/>
              </w:rPr>
              <w:t>confidenţiale</w:t>
            </w:r>
            <w:proofErr w:type="spellEnd"/>
            <w:r w:rsidRPr="00596E5F">
              <w:rPr>
                <w:lang w:val="ro-RO"/>
              </w:rPr>
              <w:t>; elaborarea, examinarea, administrarea (păstrarea), dublarea documentelor</w:t>
            </w:r>
            <w:r w:rsidRPr="00596E5F">
              <w:rPr>
                <w:b/>
                <w:lang w:val="ro-RO"/>
              </w:rPr>
              <w:t xml:space="preserve">, </w:t>
            </w:r>
            <w:r w:rsidRPr="00596E5F">
              <w:rPr>
                <w:lang w:val="ro-RO"/>
              </w:rPr>
              <w:t xml:space="preserve">inclusiv electronice, </w:t>
            </w:r>
            <w:proofErr w:type="spellStart"/>
            <w:r w:rsidRPr="00596E5F">
              <w:rPr>
                <w:lang w:val="ro-RO"/>
              </w:rPr>
              <w:t>confidenţiale</w:t>
            </w:r>
            <w:proofErr w:type="spellEnd"/>
            <w:r w:rsidRPr="00596E5F">
              <w:rPr>
                <w:lang w:val="ro-RO"/>
              </w:rPr>
              <w:t xml:space="preserve">; circuitul intern </w:t>
            </w:r>
            <w:proofErr w:type="spellStart"/>
            <w:r w:rsidRPr="00596E5F">
              <w:rPr>
                <w:lang w:val="ro-RO"/>
              </w:rPr>
              <w:t>şi</w:t>
            </w:r>
            <w:proofErr w:type="spellEnd"/>
            <w:r w:rsidRPr="00596E5F">
              <w:rPr>
                <w:lang w:val="ro-RO"/>
              </w:rPr>
              <w:t xml:space="preserve"> extern al documentelor, inclusiv electronice, </w:t>
            </w:r>
            <w:proofErr w:type="spellStart"/>
            <w:r w:rsidRPr="00596E5F">
              <w:rPr>
                <w:lang w:val="ro-RO"/>
              </w:rPr>
              <w:t>confidenţiale</w:t>
            </w:r>
            <w:proofErr w:type="spellEnd"/>
            <w:r w:rsidRPr="00596E5F">
              <w:rPr>
                <w:lang w:val="ro-RO"/>
              </w:rPr>
              <w:t>);</w:t>
            </w:r>
            <w:r w:rsidRPr="00596E5F">
              <w:rPr>
                <w:b/>
                <w:lang w:val="ro-RO"/>
              </w:rPr>
              <w:t xml:space="preserve">  </w:t>
            </w:r>
          </w:p>
        </w:tc>
      </w:tr>
      <w:tr w:rsidR="00596E5F" w:rsidRPr="00596E5F" w14:paraId="07BA37DB" w14:textId="77777777" w:rsidTr="00596E5F">
        <w:trPr>
          <w:trHeight w:val="3091"/>
        </w:trPr>
        <w:tc>
          <w:tcPr>
            <w:tcW w:w="2636" w:type="dxa"/>
            <w:tcBorders>
              <w:top w:val="single" w:sz="4" w:space="0" w:color="000000"/>
              <w:left w:val="single" w:sz="4" w:space="0" w:color="000000"/>
              <w:bottom w:val="single" w:sz="4" w:space="0" w:color="000000"/>
              <w:right w:val="single" w:sz="4" w:space="0" w:color="000000"/>
            </w:tcBorders>
          </w:tcPr>
          <w:p w14:paraId="0AC0285B" w14:textId="77777777" w:rsidR="00596E5F" w:rsidRPr="00596E5F" w:rsidRDefault="00596E5F" w:rsidP="00411411">
            <w:pPr>
              <w:spacing w:after="160" w:line="259" w:lineRule="auto"/>
              <w:ind w:left="0" w:firstLine="0"/>
              <w:jc w:val="left"/>
              <w:rPr>
                <w:lang w:val="ro-RO"/>
              </w:rPr>
            </w:pPr>
          </w:p>
        </w:tc>
        <w:tc>
          <w:tcPr>
            <w:tcW w:w="6711" w:type="dxa"/>
            <w:tcBorders>
              <w:top w:val="single" w:sz="4" w:space="0" w:color="000000"/>
              <w:left w:val="single" w:sz="4" w:space="0" w:color="000000"/>
              <w:bottom w:val="single" w:sz="4" w:space="0" w:color="000000"/>
              <w:right w:val="single" w:sz="4" w:space="0" w:color="000000"/>
            </w:tcBorders>
          </w:tcPr>
          <w:p w14:paraId="08D8E8BA" w14:textId="77777777" w:rsidR="00596E5F" w:rsidRPr="00596E5F" w:rsidRDefault="00596E5F" w:rsidP="00596E5F">
            <w:pPr>
              <w:numPr>
                <w:ilvl w:val="0"/>
                <w:numId w:val="28"/>
              </w:numPr>
              <w:tabs>
                <w:tab w:val="left" w:pos="225"/>
              </w:tabs>
              <w:spacing w:after="0" w:line="240" w:lineRule="auto"/>
              <w:ind w:right="57" w:firstLine="0"/>
              <w:rPr>
                <w:lang w:val="ro-RO"/>
              </w:rPr>
            </w:pPr>
            <w:r w:rsidRPr="00596E5F">
              <w:rPr>
                <w:lang w:val="ro-RO"/>
              </w:rPr>
              <w:t xml:space="preserve">Gestionarea mijloacelor financiare (alocarea, controlul </w:t>
            </w:r>
            <w:proofErr w:type="spellStart"/>
            <w:r w:rsidRPr="00596E5F">
              <w:rPr>
                <w:lang w:val="ro-RO"/>
              </w:rPr>
              <w:t>şi</w:t>
            </w:r>
            <w:proofErr w:type="spellEnd"/>
            <w:r w:rsidRPr="00596E5F">
              <w:rPr>
                <w:lang w:val="ro-RO"/>
              </w:rPr>
              <w:t xml:space="preserve"> auditul bugetelor; achitarea cheltuielilor; oferirea </w:t>
            </w:r>
            <w:proofErr w:type="spellStart"/>
            <w:r w:rsidRPr="00596E5F">
              <w:rPr>
                <w:lang w:val="ro-RO"/>
              </w:rPr>
              <w:t>şi</w:t>
            </w:r>
            <w:proofErr w:type="spellEnd"/>
            <w:r w:rsidRPr="00596E5F">
              <w:rPr>
                <w:lang w:val="ro-RO"/>
              </w:rPr>
              <w:t xml:space="preserve"> plata premiilor, primelor </w:t>
            </w:r>
            <w:proofErr w:type="spellStart"/>
            <w:r w:rsidRPr="00596E5F">
              <w:rPr>
                <w:lang w:val="ro-RO"/>
              </w:rPr>
              <w:t>şi</w:t>
            </w:r>
            <w:proofErr w:type="spellEnd"/>
            <w:r w:rsidRPr="00596E5F">
              <w:rPr>
                <w:lang w:val="ro-RO"/>
              </w:rPr>
              <w:t xml:space="preserve"> </w:t>
            </w:r>
            <w:proofErr w:type="spellStart"/>
            <w:r w:rsidRPr="00596E5F">
              <w:rPr>
                <w:lang w:val="ro-RO"/>
              </w:rPr>
              <w:t>indemnizaţiilor</w:t>
            </w:r>
            <w:proofErr w:type="spellEnd"/>
            <w:r w:rsidRPr="00596E5F">
              <w:rPr>
                <w:lang w:val="ro-RO"/>
              </w:rPr>
              <w:t xml:space="preserve">, altor </w:t>
            </w:r>
            <w:proofErr w:type="spellStart"/>
            <w:r w:rsidRPr="00596E5F">
              <w:rPr>
                <w:lang w:val="ro-RO"/>
              </w:rPr>
              <w:t>plăţi</w:t>
            </w:r>
            <w:proofErr w:type="spellEnd"/>
            <w:r w:rsidRPr="00596E5F">
              <w:rPr>
                <w:lang w:val="ro-RO"/>
              </w:rPr>
              <w:t xml:space="preserve">);  </w:t>
            </w:r>
          </w:p>
          <w:p w14:paraId="0464EDDB" w14:textId="77777777" w:rsidR="00596E5F" w:rsidRDefault="00596E5F" w:rsidP="00596E5F">
            <w:pPr>
              <w:numPr>
                <w:ilvl w:val="0"/>
                <w:numId w:val="28"/>
              </w:numPr>
              <w:tabs>
                <w:tab w:val="left" w:pos="225"/>
              </w:tabs>
              <w:spacing w:after="0" w:line="240" w:lineRule="auto"/>
              <w:ind w:right="57" w:firstLine="0"/>
              <w:rPr>
                <w:lang w:val="ro-RO"/>
              </w:rPr>
            </w:pPr>
            <w:r w:rsidRPr="00596E5F">
              <w:rPr>
                <w:lang w:val="ro-RO"/>
              </w:rPr>
              <w:t xml:space="preserve">Gestionarea bunurilor </w:t>
            </w:r>
            <w:proofErr w:type="spellStart"/>
            <w:r w:rsidRPr="00596E5F">
              <w:rPr>
                <w:lang w:val="ro-RO"/>
              </w:rPr>
              <w:t>şi</w:t>
            </w:r>
            <w:proofErr w:type="spellEnd"/>
            <w:r w:rsidRPr="00596E5F">
              <w:rPr>
                <w:lang w:val="ro-RO"/>
              </w:rPr>
              <w:t xml:space="preserve"> serviciilor (luarea deciziilor referitoare la </w:t>
            </w:r>
            <w:proofErr w:type="spellStart"/>
            <w:r w:rsidRPr="00596E5F">
              <w:rPr>
                <w:lang w:val="ro-RO"/>
              </w:rPr>
              <w:t>achiziţie</w:t>
            </w:r>
            <w:proofErr w:type="spellEnd"/>
            <w:r w:rsidRPr="00596E5F">
              <w:rPr>
                <w:lang w:val="ro-RO"/>
              </w:rPr>
              <w:t xml:space="preserve"> sau închiriere, stabilirea </w:t>
            </w:r>
            <w:proofErr w:type="spellStart"/>
            <w:r w:rsidRPr="00596E5F">
              <w:rPr>
                <w:lang w:val="ro-RO"/>
              </w:rPr>
              <w:t>cerinţelor</w:t>
            </w:r>
            <w:proofErr w:type="spellEnd"/>
            <w:r w:rsidRPr="00596E5F">
              <w:rPr>
                <w:lang w:val="ro-RO"/>
              </w:rPr>
              <w:t xml:space="preserve"> de calitate ale </w:t>
            </w:r>
            <w:proofErr w:type="spellStart"/>
            <w:r w:rsidRPr="00596E5F">
              <w:rPr>
                <w:lang w:val="ro-RO"/>
              </w:rPr>
              <w:t>condiţiilor</w:t>
            </w:r>
            <w:proofErr w:type="spellEnd"/>
            <w:r w:rsidRPr="00596E5F">
              <w:rPr>
                <w:lang w:val="ro-RO"/>
              </w:rPr>
              <w:t xml:space="preserve"> de livrare, </w:t>
            </w:r>
            <w:proofErr w:type="spellStart"/>
            <w:r w:rsidRPr="00596E5F">
              <w:rPr>
                <w:lang w:val="ro-RO"/>
              </w:rPr>
              <w:t>desfăşurarea</w:t>
            </w:r>
            <w:proofErr w:type="spellEnd"/>
            <w:r w:rsidRPr="00596E5F">
              <w:rPr>
                <w:lang w:val="ro-RO"/>
              </w:rPr>
              <w:t xml:space="preserve"> negocierilor, selectarea furnizorilor, administrarea </w:t>
            </w:r>
            <w:proofErr w:type="spellStart"/>
            <w:r w:rsidRPr="00596E5F">
              <w:rPr>
                <w:lang w:val="ro-RO"/>
              </w:rPr>
              <w:t>şi</w:t>
            </w:r>
            <w:proofErr w:type="spellEnd"/>
            <w:r w:rsidRPr="00596E5F">
              <w:rPr>
                <w:lang w:val="ro-RO"/>
              </w:rPr>
              <w:t xml:space="preserve"> alocarea bunurilor în cadrul </w:t>
            </w:r>
            <w:proofErr w:type="spellStart"/>
            <w:r w:rsidRPr="00596E5F">
              <w:rPr>
                <w:lang w:val="ro-RO"/>
              </w:rPr>
              <w:t>instituţiei</w:t>
            </w:r>
            <w:proofErr w:type="spellEnd"/>
            <w:r w:rsidRPr="00596E5F">
              <w:rPr>
                <w:lang w:val="ro-RO"/>
              </w:rPr>
              <w:t>, darea în arendă/</w:t>
            </w:r>
            <w:proofErr w:type="spellStart"/>
            <w:r w:rsidRPr="00596E5F">
              <w:rPr>
                <w:lang w:val="ro-RO"/>
              </w:rPr>
              <w:t>locaţiune</w:t>
            </w:r>
            <w:proofErr w:type="spellEnd"/>
            <w:r w:rsidRPr="00596E5F">
              <w:rPr>
                <w:lang w:val="ro-RO"/>
              </w:rPr>
              <w:t xml:space="preserve">, concesionarea </w:t>
            </w:r>
            <w:proofErr w:type="spellStart"/>
            <w:r w:rsidRPr="00596E5F">
              <w:rPr>
                <w:lang w:val="ro-RO"/>
              </w:rPr>
              <w:t>şi</w:t>
            </w:r>
            <w:proofErr w:type="spellEnd"/>
            <w:r w:rsidRPr="00596E5F">
              <w:rPr>
                <w:lang w:val="ro-RO"/>
              </w:rPr>
              <w:t xml:space="preserve">/sau înstrăinarea obiectelor, utilizarea bunurilor </w:t>
            </w:r>
            <w:proofErr w:type="spellStart"/>
            <w:r w:rsidRPr="00596E5F">
              <w:rPr>
                <w:lang w:val="ro-RO"/>
              </w:rPr>
              <w:t>instituţiei</w:t>
            </w:r>
            <w:proofErr w:type="spellEnd"/>
            <w:r w:rsidRPr="00596E5F">
              <w:rPr>
                <w:lang w:val="ro-RO"/>
              </w:rPr>
              <w:t xml:space="preserve"> în afara programului de lucru sau în afara </w:t>
            </w:r>
            <w:proofErr w:type="spellStart"/>
            <w:r w:rsidRPr="00596E5F">
              <w:rPr>
                <w:lang w:val="ro-RO"/>
              </w:rPr>
              <w:t>instituţiei</w:t>
            </w:r>
            <w:proofErr w:type="spellEnd"/>
            <w:r w:rsidRPr="00596E5F">
              <w:rPr>
                <w:lang w:val="ro-RO"/>
              </w:rPr>
              <w:t xml:space="preserve">, gestionarea altor </w:t>
            </w:r>
            <w:proofErr w:type="spellStart"/>
            <w:r w:rsidRPr="00596E5F">
              <w:rPr>
                <w:lang w:val="ro-RO"/>
              </w:rPr>
              <w:t>plăţi</w:t>
            </w:r>
            <w:proofErr w:type="spellEnd"/>
            <w:r w:rsidRPr="00596E5F">
              <w:rPr>
                <w:lang w:val="ro-RO"/>
              </w:rPr>
              <w:t xml:space="preserve"> </w:t>
            </w:r>
            <w:proofErr w:type="spellStart"/>
            <w:r w:rsidRPr="00596E5F">
              <w:rPr>
                <w:lang w:val="ro-RO"/>
              </w:rPr>
              <w:t>şi</w:t>
            </w:r>
            <w:proofErr w:type="spellEnd"/>
            <w:r w:rsidRPr="00596E5F">
              <w:rPr>
                <w:lang w:val="ro-RO"/>
              </w:rPr>
              <w:t xml:space="preserve"> servicii);</w:t>
            </w:r>
          </w:p>
          <w:p w14:paraId="2F05AC92" w14:textId="77777777" w:rsidR="00596E5F" w:rsidRPr="00596E5F" w:rsidRDefault="00596E5F" w:rsidP="00596E5F">
            <w:pPr>
              <w:numPr>
                <w:ilvl w:val="0"/>
                <w:numId w:val="28"/>
              </w:numPr>
              <w:tabs>
                <w:tab w:val="left" w:pos="225"/>
              </w:tabs>
              <w:spacing w:after="0" w:line="240" w:lineRule="auto"/>
              <w:ind w:right="59" w:firstLine="0"/>
              <w:rPr>
                <w:lang w:val="ro-RO"/>
              </w:rPr>
            </w:pPr>
            <w:r w:rsidRPr="00596E5F">
              <w:rPr>
                <w:lang w:val="ro-RO"/>
              </w:rPr>
              <w:t xml:space="preserve">Managementul resurselor umane. </w:t>
            </w:r>
          </w:p>
        </w:tc>
      </w:tr>
      <w:tr w:rsidR="00596E5F" w:rsidRPr="00107282" w14:paraId="7865CB4C" w14:textId="77777777" w:rsidTr="00ED747F">
        <w:trPr>
          <w:trHeight w:val="2950"/>
        </w:trPr>
        <w:tc>
          <w:tcPr>
            <w:tcW w:w="2636" w:type="dxa"/>
            <w:tcBorders>
              <w:top w:val="single" w:sz="4" w:space="0" w:color="000000"/>
              <w:left w:val="single" w:sz="4" w:space="0" w:color="000000"/>
              <w:bottom w:val="single" w:sz="4" w:space="0" w:color="000000"/>
              <w:right w:val="single" w:sz="4" w:space="0" w:color="000000"/>
            </w:tcBorders>
          </w:tcPr>
          <w:p w14:paraId="0DFD85BB" w14:textId="77777777" w:rsidR="00596E5F" w:rsidRPr="00ED747F" w:rsidRDefault="00596E5F" w:rsidP="00ED747F">
            <w:pPr>
              <w:spacing w:after="0" w:line="259" w:lineRule="auto"/>
              <w:ind w:left="0" w:firstLine="0"/>
              <w:rPr>
                <w:i/>
                <w:lang w:val="ro-RO"/>
              </w:rPr>
            </w:pPr>
            <w:proofErr w:type="spellStart"/>
            <w:r w:rsidRPr="00ED747F">
              <w:rPr>
                <w:i/>
                <w:lang w:val="ro-RO"/>
              </w:rPr>
              <w:t>Activităţi</w:t>
            </w:r>
            <w:proofErr w:type="spellEnd"/>
            <w:r w:rsidRPr="00ED747F">
              <w:rPr>
                <w:i/>
                <w:lang w:val="ro-RO"/>
              </w:rPr>
              <w:t xml:space="preserve"> vulnerabile legate de </w:t>
            </w:r>
            <w:proofErr w:type="spellStart"/>
            <w:r w:rsidRPr="00ED747F">
              <w:rPr>
                <w:i/>
                <w:lang w:val="ro-RO"/>
              </w:rPr>
              <w:t>atribuţiile</w:t>
            </w:r>
            <w:proofErr w:type="spellEnd"/>
            <w:r w:rsidRPr="00ED747F">
              <w:rPr>
                <w:i/>
                <w:lang w:val="ro-RO"/>
              </w:rPr>
              <w:t xml:space="preserve"> (sarcinile externe) </w:t>
            </w:r>
            <w:proofErr w:type="spellStart"/>
            <w:r w:rsidRPr="00ED747F">
              <w:rPr>
                <w:i/>
                <w:lang w:val="ro-RO"/>
              </w:rPr>
              <w:t>entităţii</w:t>
            </w:r>
            <w:proofErr w:type="spellEnd"/>
            <w:r w:rsidRPr="00ED747F">
              <w:rPr>
                <w:i/>
                <w:lang w:val="ro-RO"/>
              </w:rPr>
              <w:t xml:space="preserve"> publice</w:t>
            </w:r>
          </w:p>
        </w:tc>
        <w:tc>
          <w:tcPr>
            <w:tcW w:w="6711" w:type="dxa"/>
            <w:tcBorders>
              <w:top w:val="single" w:sz="4" w:space="0" w:color="000000"/>
              <w:left w:val="single" w:sz="4" w:space="0" w:color="000000"/>
              <w:bottom w:val="single" w:sz="4" w:space="0" w:color="000000"/>
              <w:right w:val="single" w:sz="4" w:space="0" w:color="000000"/>
            </w:tcBorders>
          </w:tcPr>
          <w:p w14:paraId="5200211D" w14:textId="77777777" w:rsidR="00596E5F" w:rsidRPr="00596E5F" w:rsidRDefault="00596E5F" w:rsidP="00596E5F">
            <w:pPr>
              <w:numPr>
                <w:ilvl w:val="0"/>
                <w:numId w:val="29"/>
              </w:numPr>
              <w:tabs>
                <w:tab w:val="left" w:pos="225"/>
              </w:tabs>
              <w:spacing w:after="0" w:line="277" w:lineRule="auto"/>
              <w:ind w:firstLine="0"/>
              <w:jc w:val="left"/>
              <w:rPr>
                <w:lang w:val="ro-RO"/>
              </w:rPr>
            </w:pPr>
            <w:r w:rsidRPr="00596E5F">
              <w:rPr>
                <w:lang w:val="ro-RO"/>
              </w:rPr>
              <w:t xml:space="preserve">Încasarea </w:t>
            </w:r>
            <w:proofErr w:type="spellStart"/>
            <w:r w:rsidRPr="00596E5F">
              <w:rPr>
                <w:lang w:val="ro-RO"/>
              </w:rPr>
              <w:t>plăţilor</w:t>
            </w:r>
            <w:proofErr w:type="spellEnd"/>
            <w:r w:rsidRPr="00596E5F">
              <w:rPr>
                <w:lang w:val="ro-RO"/>
              </w:rPr>
              <w:t xml:space="preserve"> (impozite, </w:t>
            </w:r>
            <w:proofErr w:type="spellStart"/>
            <w:r w:rsidRPr="00596E5F">
              <w:rPr>
                <w:lang w:val="ro-RO"/>
              </w:rPr>
              <w:t>plăţi</w:t>
            </w:r>
            <w:proofErr w:type="spellEnd"/>
            <w:r w:rsidRPr="00596E5F">
              <w:rPr>
                <w:lang w:val="ro-RO"/>
              </w:rPr>
              <w:t xml:space="preserve"> administrative, amenzi, datorii, alte </w:t>
            </w:r>
            <w:proofErr w:type="spellStart"/>
            <w:r w:rsidRPr="00596E5F">
              <w:rPr>
                <w:lang w:val="ro-RO"/>
              </w:rPr>
              <w:t>plăţi</w:t>
            </w:r>
            <w:proofErr w:type="spellEnd"/>
            <w:r w:rsidRPr="00596E5F">
              <w:rPr>
                <w:lang w:val="ro-RO"/>
              </w:rPr>
              <w:t xml:space="preserve">);  </w:t>
            </w:r>
          </w:p>
          <w:p w14:paraId="6A0328A1" w14:textId="77777777" w:rsidR="00596E5F" w:rsidRPr="00596E5F" w:rsidRDefault="00596E5F" w:rsidP="00596E5F">
            <w:pPr>
              <w:numPr>
                <w:ilvl w:val="0"/>
                <w:numId w:val="29"/>
              </w:numPr>
              <w:tabs>
                <w:tab w:val="left" w:pos="225"/>
              </w:tabs>
              <w:spacing w:after="0" w:line="259" w:lineRule="auto"/>
              <w:ind w:firstLine="0"/>
              <w:jc w:val="left"/>
              <w:rPr>
                <w:lang w:val="ro-RO"/>
              </w:rPr>
            </w:pPr>
            <w:r w:rsidRPr="00596E5F">
              <w:rPr>
                <w:lang w:val="ro-RO"/>
              </w:rPr>
              <w:t xml:space="preserve">Contractarea (comenzi, </w:t>
            </w:r>
            <w:proofErr w:type="spellStart"/>
            <w:r w:rsidRPr="00596E5F">
              <w:rPr>
                <w:lang w:val="ro-RO"/>
              </w:rPr>
              <w:t>licitaţii</w:t>
            </w:r>
            <w:proofErr w:type="spellEnd"/>
            <w:r w:rsidRPr="00596E5F">
              <w:rPr>
                <w:lang w:val="ro-RO"/>
              </w:rPr>
              <w:t xml:space="preserve">, tendere);  </w:t>
            </w:r>
          </w:p>
          <w:p w14:paraId="163A9330" w14:textId="77777777" w:rsidR="00596E5F" w:rsidRPr="00596E5F" w:rsidRDefault="00596E5F" w:rsidP="00596E5F">
            <w:pPr>
              <w:numPr>
                <w:ilvl w:val="0"/>
                <w:numId w:val="29"/>
              </w:numPr>
              <w:tabs>
                <w:tab w:val="left" w:pos="225"/>
              </w:tabs>
              <w:spacing w:after="0" w:line="268" w:lineRule="auto"/>
              <w:ind w:firstLine="0"/>
              <w:jc w:val="left"/>
              <w:rPr>
                <w:lang w:val="ro-RO"/>
              </w:rPr>
            </w:pPr>
            <w:proofErr w:type="spellStart"/>
            <w:r w:rsidRPr="00596E5F">
              <w:rPr>
                <w:lang w:val="ro-RO"/>
              </w:rPr>
              <w:t>Plăţi</w:t>
            </w:r>
            <w:proofErr w:type="spellEnd"/>
            <w:r w:rsidRPr="00596E5F">
              <w:rPr>
                <w:lang w:val="ro-RO"/>
              </w:rPr>
              <w:t xml:space="preserve"> (</w:t>
            </w:r>
            <w:proofErr w:type="spellStart"/>
            <w:r w:rsidRPr="00596E5F">
              <w:rPr>
                <w:lang w:val="ro-RO"/>
              </w:rPr>
              <w:t>subvenţii</w:t>
            </w:r>
            <w:proofErr w:type="spellEnd"/>
            <w:r w:rsidRPr="00596E5F">
              <w:rPr>
                <w:lang w:val="ro-RO"/>
              </w:rPr>
              <w:t xml:space="preserve">, premii, </w:t>
            </w:r>
            <w:proofErr w:type="spellStart"/>
            <w:r w:rsidRPr="00596E5F">
              <w:rPr>
                <w:lang w:val="ro-RO"/>
              </w:rPr>
              <w:t>indemnizaţii</w:t>
            </w:r>
            <w:proofErr w:type="spellEnd"/>
            <w:r w:rsidRPr="00596E5F">
              <w:rPr>
                <w:lang w:val="ro-RO"/>
              </w:rPr>
              <w:t xml:space="preserve">, sponsorizări, </w:t>
            </w:r>
            <w:proofErr w:type="spellStart"/>
            <w:r w:rsidRPr="00596E5F">
              <w:rPr>
                <w:lang w:val="ro-RO"/>
              </w:rPr>
              <w:t>alocaţii</w:t>
            </w:r>
            <w:proofErr w:type="spellEnd"/>
            <w:r w:rsidRPr="00596E5F">
              <w:rPr>
                <w:lang w:val="ro-RO"/>
              </w:rPr>
              <w:t xml:space="preserve">, alte </w:t>
            </w:r>
            <w:proofErr w:type="spellStart"/>
            <w:r w:rsidRPr="00596E5F">
              <w:rPr>
                <w:lang w:val="ro-RO"/>
              </w:rPr>
              <w:t>plăţi</w:t>
            </w:r>
            <w:proofErr w:type="spellEnd"/>
            <w:r w:rsidRPr="00596E5F">
              <w:rPr>
                <w:lang w:val="ro-RO"/>
              </w:rPr>
              <w:t xml:space="preserve">); </w:t>
            </w:r>
          </w:p>
          <w:p w14:paraId="602D6516" w14:textId="77777777" w:rsidR="00596E5F" w:rsidRPr="00596E5F" w:rsidRDefault="00596E5F" w:rsidP="00596E5F">
            <w:pPr>
              <w:numPr>
                <w:ilvl w:val="0"/>
                <w:numId w:val="29"/>
              </w:numPr>
              <w:tabs>
                <w:tab w:val="left" w:pos="225"/>
              </w:tabs>
              <w:spacing w:after="0" w:line="259" w:lineRule="auto"/>
              <w:ind w:firstLine="0"/>
              <w:jc w:val="left"/>
              <w:rPr>
                <w:lang w:val="ro-RO"/>
              </w:rPr>
            </w:pPr>
            <w:r w:rsidRPr="00596E5F">
              <w:rPr>
                <w:lang w:val="ro-RO"/>
              </w:rPr>
              <w:t xml:space="preserve">Decizii </w:t>
            </w:r>
            <w:proofErr w:type="spellStart"/>
            <w:r w:rsidRPr="00596E5F">
              <w:rPr>
                <w:lang w:val="ro-RO"/>
              </w:rPr>
              <w:t>investiţionale</w:t>
            </w:r>
            <w:proofErr w:type="spellEnd"/>
            <w:r w:rsidRPr="00596E5F">
              <w:rPr>
                <w:lang w:val="ro-RO"/>
              </w:rPr>
              <w:t xml:space="preserve">; </w:t>
            </w:r>
          </w:p>
          <w:p w14:paraId="488BF63A" w14:textId="77777777" w:rsidR="00596E5F" w:rsidRPr="00596E5F" w:rsidRDefault="00596E5F" w:rsidP="00596E5F">
            <w:pPr>
              <w:numPr>
                <w:ilvl w:val="0"/>
                <w:numId w:val="29"/>
              </w:numPr>
              <w:tabs>
                <w:tab w:val="left" w:pos="225"/>
              </w:tabs>
              <w:spacing w:after="0" w:line="238" w:lineRule="auto"/>
              <w:ind w:firstLine="0"/>
              <w:jc w:val="left"/>
              <w:rPr>
                <w:lang w:val="ro-RO"/>
              </w:rPr>
            </w:pPr>
            <w:r w:rsidRPr="00596E5F">
              <w:rPr>
                <w:lang w:val="ro-RO"/>
              </w:rPr>
              <w:t xml:space="preserve">Acordarea de drepturi (eliberarea de acte permisive, </w:t>
            </w:r>
            <w:proofErr w:type="spellStart"/>
            <w:r w:rsidRPr="00596E5F">
              <w:rPr>
                <w:lang w:val="ro-RO"/>
              </w:rPr>
              <w:t>paşapoarte</w:t>
            </w:r>
            <w:proofErr w:type="spellEnd"/>
            <w:r w:rsidRPr="00596E5F">
              <w:rPr>
                <w:lang w:val="ro-RO"/>
              </w:rPr>
              <w:t xml:space="preserve">, buletine de identitate, permise de conducere, alte drepturi);  </w:t>
            </w:r>
          </w:p>
          <w:p w14:paraId="3C71E4DD" w14:textId="77777777" w:rsidR="00596E5F" w:rsidRPr="00596E5F" w:rsidRDefault="00596E5F" w:rsidP="00596E5F">
            <w:pPr>
              <w:numPr>
                <w:ilvl w:val="0"/>
                <w:numId w:val="29"/>
              </w:numPr>
              <w:tabs>
                <w:tab w:val="left" w:pos="225"/>
              </w:tabs>
              <w:spacing w:after="0" w:line="259" w:lineRule="auto"/>
              <w:ind w:firstLine="0"/>
              <w:jc w:val="left"/>
              <w:rPr>
                <w:lang w:val="ro-RO"/>
              </w:rPr>
            </w:pPr>
            <w:r w:rsidRPr="00596E5F">
              <w:rPr>
                <w:lang w:val="ro-RO"/>
              </w:rPr>
              <w:t xml:space="preserve">Punerea în aplicare a legii (control, supraveghere, constatare de conformitate sau încălcare a legii, aplicare de </w:t>
            </w:r>
            <w:proofErr w:type="spellStart"/>
            <w:r w:rsidRPr="00596E5F">
              <w:rPr>
                <w:lang w:val="ro-RO"/>
              </w:rPr>
              <w:t>sancţiuni</w:t>
            </w:r>
            <w:proofErr w:type="spellEnd"/>
            <w:r w:rsidRPr="00596E5F">
              <w:rPr>
                <w:lang w:val="ro-RO"/>
              </w:rPr>
              <w:t xml:space="preserve">). </w:t>
            </w:r>
          </w:p>
        </w:tc>
      </w:tr>
    </w:tbl>
    <w:p w14:paraId="74351AB7" w14:textId="77777777" w:rsidR="007F7203" w:rsidRPr="007E2F03" w:rsidRDefault="007F7203" w:rsidP="007E2F03">
      <w:pPr>
        <w:spacing w:after="0" w:line="240" w:lineRule="auto"/>
        <w:ind w:hanging="11"/>
        <w:rPr>
          <w:color w:val="000000" w:themeColor="text1"/>
          <w:szCs w:val="24"/>
          <w:lang w:val="en-US"/>
        </w:rPr>
      </w:pPr>
    </w:p>
    <w:p w14:paraId="344EE547" w14:textId="77777777" w:rsidR="00ED747F" w:rsidRPr="007E2F03" w:rsidRDefault="00ED747F" w:rsidP="007B69AD">
      <w:pPr>
        <w:spacing w:after="0" w:line="276" w:lineRule="auto"/>
        <w:ind w:left="-5" w:right="52" w:hanging="11"/>
        <w:rPr>
          <w:szCs w:val="24"/>
          <w:lang w:val="ro-RO"/>
        </w:rPr>
      </w:pPr>
      <w:r w:rsidRPr="007E2F03">
        <w:rPr>
          <w:b/>
          <w:i/>
          <w:szCs w:val="24"/>
          <w:lang w:val="ro-RO"/>
        </w:rPr>
        <w:t>Produsul pasului 2</w:t>
      </w:r>
      <w:r w:rsidRPr="007E2F03">
        <w:rPr>
          <w:szCs w:val="24"/>
          <w:lang w:val="ro-RO"/>
        </w:rPr>
        <w:t xml:space="preserve">: o listă de activități vulnerabile, care vor fi expuse evaluării.  </w:t>
      </w:r>
    </w:p>
    <w:p w14:paraId="51BEA5F1" w14:textId="77777777" w:rsidR="00915021" w:rsidRPr="007E2F03" w:rsidRDefault="00ED747F" w:rsidP="007B69AD">
      <w:pPr>
        <w:spacing w:after="0" w:line="276" w:lineRule="auto"/>
        <w:ind w:left="-5" w:right="50" w:hanging="11"/>
        <w:rPr>
          <w:b/>
          <w:i/>
          <w:color w:val="C00000"/>
          <w:szCs w:val="24"/>
          <w:lang w:val="ro-RO"/>
        </w:rPr>
      </w:pPr>
      <w:r w:rsidRPr="007E2F03">
        <w:rPr>
          <w:b/>
          <w:i/>
          <w:color w:val="C00000"/>
          <w:szCs w:val="24"/>
          <w:lang w:val="ro-RO"/>
        </w:rPr>
        <w:t xml:space="preserve">[Pasul 3] Stabilirea surselor și mijloacelor/tehnicilor de colectare a informațiilor relevante pentru identificarea și evaluarea riscurilor de fraudă și corupție și a factorilor care le generează </w:t>
      </w:r>
    </w:p>
    <w:p w14:paraId="19F0DD87" w14:textId="77777777" w:rsidR="00ED747F" w:rsidRPr="007E2F03" w:rsidRDefault="00ED747F" w:rsidP="007B69AD">
      <w:pPr>
        <w:spacing w:after="0" w:line="276" w:lineRule="auto"/>
        <w:ind w:left="-5" w:right="50" w:hanging="11"/>
        <w:rPr>
          <w:szCs w:val="24"/>
          <w:lang w:val="ro-RO"/>
        </w:rPr>
      </w:pPr>
      <w:r w:rsidRPr="007E2F03">
        <w:rPr>
          <w:szCs w:val="24"/>
          <w:lang w:val="ro-RO"/>
        </w:rPr>
        <w:t xml:space="preserve">Grupul de lucru va stabili sursele și mijloacele de colectare a tuturor informațiilor relevante. Următoarele pot servi drept surse și mijloace de colectare și analiză a informației: </w:t>
      </w:r>
    </w:p>
    <w:p w14:paraId="486F48C1" w14:textId="77777777" w:rsidR="00915021" w:rsidRPr="007E2F03" w:rsidRDefault="00915021" w:rsidP="007B69AD">
      <w:pPr>
        <w:pStyle w:val="Listparagraf"/>
        <w:numPr>
          <w:ilvl w:val="0"/>
          <w:numId w:val="31"/>
        </w:numPr>
        <w:spacing w:after="0" w:line="276" w:lineRule="auto"/>
        <w:ind w:left="425" w:right="51" w:hanging="425"/>
        <w:rPr>
          <w:szCs w:val="24"/>
          <w:lang w:val="ro-RO"/>
        </w:rPr>
      </w:pPr>
      <w:r w:rsidRPr="007E2F03">
        <w:rPr>
          <w:szCs w:val="24"/>
          <w:lang w:val="ro-RO"/>
        </w:rPr>
        <w:t>Inventarul cadrului normativ cu privire la activitățile vulnerabile selectate (legi, hotărâri ale guvernului, acte departamentale);</w:t>
      </w:r>
    </w:p>
    <w:p w14:paraId="7046DD3E" w14:textId="77777777" w:rsidR="00915021" w:rsidRPr="007E2F03" w:rsidRDefault="00915021" w:rsidP="007B69AD">
      <w:pPr>
        <w:numPr>
          <w:ilvl w:val="0"/>
          <w:numId w:val="31"/>
        </w:numPr>
        <w:spacing w:after="0" w:line="276" w:lineRule="auto"/>
        <w:ind w:left="425" w:right="51" w:hanging="426"/>
        <w:rPr>
          <w:szCs w:val="24"/>
          <w:lang w:val="ro-RO"/>
        </w:rPr>
      </w:pPr>
      <w:r w:rsidRPr="007E2F03">
        <w:rPr>
          <w:szCs w:val="24"/>
          <w:lang w:val="ro-RO"/>
        </w:rPr>
        <w:t>Organigrama, fișe de post și regulamente de activitate ale subdiviziunilor responsabile;</w:t>
      </w:r>
    </w:p>
    <w:p w14:paraId="69A27826" w14:textId="77777777" w:rsidR="00926FF7" w:rsidRPr="007E2F03" w:rsidRDefault="00926FF7" w:rsidP="007B69AD">
      <w:pPr>
        <w:numPr>
          <w:ilvl w:val="0"/>
          <w:numId w:val="31"/>
        </w:numPr>
        <w:spacing w:after="0" w:line="276" w:lineRule="auto"/>
        <w:ind w:left="425" w:right="51" w:hanging="426"/>
        <w:rPr>
          <w:szCs w:val="24"/>
          <w:lang w:val="ro-RO"/>
        </w:rPr>
      </w:pPr>
      <w:r w:rsidRPr="007E2F03">
        <w:rPr>
          <w:szCs w:val="24"/>
          <w:lang w:val="ro-RO"/>
        </w:rPr>
        <w:t xml:space="preserve">Inventarul măsurilor de prevenire, aplicate în conformitate cu art.10 - 24 din Legea integrității, nr. 82/2017; </w:t>
      </w:r>
    </w:p>
    <w:p w14:paraId="18E847E9" w14:textId="77777777" w:rsidR="00926FF7" w:rsidRPr="007E2F03" w:rsidRDefault="00926FF7" w:rsidP="007B69AD">
      <w:pPr>
        <w:numPr>
          <w:ilvl w:val="0"/>
          <w:numId w:val="31"/>
        </w:numPr>
        <w:spacing w:after="0" w:line="276" w:lineRule="auto"/>
        <w:ind w:left="425" w:right="51" w:hanging="426"/>
        <w:rPr>
          <w:szCs w:val="24"/>
          <w:lang w:val="ro-RO"/>
        </w:rPr>
      </w:pPr>
      <w:r w:rsidRPr="007E2F03">
        <w:rPr>
          <w:szCs w:val="24"/>
          <w:lang w:val="ro-RO"/>
        </w:rPr>
        <w:t xml:space="preserve">Statistici privind încălcările stabilite și sancțiunile aplicate; </w:t>
      </w:r>
    </w:p>
    <w:p w14:paraId="221B8406" w14:textId="77777777" w:rsidR="00926FF7" w:rsidRPr="007E2F03" w:rsidRDefault="00926FF7" w:rsidP="007B69AD">
      <w:pPr>
        <w:numPr>
          <w:ilvl w:val="0"/>
          <w:numId w:val="31"/>
        </w:numPr>
        <w:spacing w:after="0" w:line="276" w:lineRule="auto"/>
        <w:ind w:left="425" w:right="51" w:hanging="426"/>
        <w:rPr>
          <w:szCs w:val="24"/>
          <w:lang w:val="ro-RO"/>
        </w:rPr>
      </w:pPr>
      <w:r w:rsidRPr="007E2F03">
        <w:rPr>
          <w:szCs w:val="24"/>
          <w:lang w:val="ro-RO"/>
        </w:rPr>
        <w:t xml:space="preserve">Petiții; </w:t>
      </w:r>
    </w:p>
    <w:p w14:paraId="14A48D82" w14:textId="77777777" w:rsidR="00926FF7" w:rsidRPr="007E2F03" w:rsidRDefault="00926FF7" w:rsidP="007B69AD">
      <w:pPr>
        <w:numPr>
          <w:ilvl w:val="0"/>
          <w:numId w:val="31"/>
        </w:numPr>
        <w:spacing w:after="0" w:line="276" w:lineRule="auto"/>
        <w:ind w:left="425" w:right="51" w:hanging="426"/>
        <w:rPr>
          <w:szCs w:val="24"/>
          <w:lang w:val="ro-RO"/>
        </w:rPr>
      </w:pPr>
      <w:r w:rsidRPr="007E2F03">
        <w:rPr>
          <w:szCs w:val="24"/>
          <w:lang w:val="ro-RO"/>
        </w:rPr>
        <w:t xml:space="preserve">Rapoarte de audit intern/extern, acte ale inspecției financiare; </w:t>
      </w:r>
    </w:p>
    <w:p w14:paraId="07D577F7" w14:textId="77777777" w:rsidR="00926FF7" w:rsidRPr="007E2F03" w:rsidRDefault="00926FF7" w:rsidP="007B69AD">
      <w:pPr>
        <w:numPr>
          <w:ilvl w:val="0"/>
          <w:numId w:val="31"/>
        </w:numPr>
        <w:spacing w:after="0" w:line="276" w:lineRule="auto"/>
        <w:ind w:left="425" w:right="51" w:hanging="426"/>
        <w:rPr>
          <w:szCs w:val="24"/>
          <w:lang w:val="ro-RO"/>
        </w:rPr>
      </w:pPr>
      <w:r w:rsidRPr="007E2F03">
        <w:rPr>
          <w:szCs w:val="24"/>
          <w:lang w:val="ro-RO"/>
        </w:rPr>
        <w:t xml:space="preserve">Studii și cercetări aferent domeniului evaluat, sondaje de opinie privitor la entitate, angajați și calitatea serviciului prestat; </w:t>
      </w:r>
    </w:p>
    <w:p w14:paraId="2367FA00" w14:textId="77777777" w:rsidR="00926FF7" w:rsidRPr="007E2F03" w:rsidRDefault="00926FF7" w:rsidP="007B69AD">
      <w:pPr>
        <w:numPr>
          <w:ilvl w:val="0"/>
          <w:numId w:val="31"/>
        </w:numPr>
        <w:spacing w:after="0" w:line="276" w:lineRule="auto"/>
        <w:ind w:left="425" w:right="51" w:hanging="426"/>
        <w:rPr>
          <w:szCs w:val="24"/>
          <w:lang w:val="ro-RO"/>
        </w:rPr>
      </w:pPr>
      <w:r w:rsidRPr="007E2F03">
        <w:rPr>
          <w:szCs w:val="24"/>
          <w:lang w:val="ro-RO"/>
        </w:rPr>
        <w:t xml:space="preserve">Sursele mass-media; </w:t>
      </w:r>
    </w:p>
    <w:p w14:paraId="66EE9F79" w14:textId="77777777" w:rsidR="00926FF7" w:rsidRPr="007E2F03" w:rsidRDefault="00926FF7" w:rsidP="007B69AD">
      <w:pPr>
        <w:numPr>
          <w:ilvl w:val="0"/>
          <w:numId w:val="31"/>
        </w:numPr>
        <w:spacing w:after="0" w:line="276" w:lineRule="auto"/>
        <w:ind w:left="425" w:right="51"/>
        <w:rPr>
          <w:szCs w:val="24"/>
          <w:lang w:val="ro-RO"/>
        </w:rPr>
      </w:pPr>
      <w:r w:rsidRPr="007E2F03">
        <w:rPr>
          <w:szCs w:val="24"/>
          <w:lang w:val="ro-RO"/>
        </w:rPr>
        <w:t xml:space="preserve">Chestionarea anonimă a angajaților etc. </w:t>
      </w:r>
    </w:p>
    <w:p w14:paraId="6B68DE1D" w14:textId="77777777" w:rsidR="00E30C8B" w:rsidRPr="00FB02BB" w:rsidRDefault="00E30C8B" w:rsidP="007B69AD">
      <w:pPr>
        <w:spacing w:after="88" w:line="276" w:lineRule="auto"/>
        <w:ind w:left="-5" w:right="52"/>
        <w:rPr>
          <w:lang w:val="en-US"/>
        </w:rPr>
      </w:pPr>
      <w:proofErr w:type="spellStart"/>
      <w:r w:rsidRPr="00FB02BB">
        <w:rPr>
          <w:b/>
          <w:i/>
          <w:lang w:val="en-US"/>
        </w:rPr>
        <w:t>Produsul</w:t>
      </w:r>
      <w:proofErr w:type="spellEnd"/>
      <w:r w:rsidRPr="00FB02BB">
        <w:rPr>
          <w:b/>
          <w:i/>
          <w:lang w:val="en-US"/>
        </w:rPr>
        <w:t xml:space="preserve"> </w:t>
      </w:r>
      <w:proofErr w:type="spellStart"/>
      <w:r w:rsidRPr="00FB02BB">
        <w:rPr>
          <w:b/>
          <w:i/>
          <w:lang w:val="en-US"/>
        </w:rPr>
        <w:t>pasului</w:t>
      </w:r>
      <w:proofErr w:type="spellEnd"/>
      <w:r w:rsidRPr="00FB02BB">
        <w:rPr>
          <w:b/>
          <w:i/>
          <w:lang w:val="en-US"/>
        </w:rPr>
        <w:t xml:space="preserve"> 3</w:t>
      </w:r>
      <w:r w:rsidRPr="00FB02BB">
        <w:rPr>
          <w:lang w:val="en-US"/>
        </w:rPr>
        <w:t xml:space="preserve">: O </w:t>
      </w:r>
      <w:proofErr w:type="spellStart"/>
      <w:r w:rsidRPr="00FB02BB">
        <w:rPr>
          <w:lang w:val="en-US"/>
        </w:rPr>
        <w:t>listă</w:t>
      </w:r>
      <w:proofErr w:type="spellEnd"/>
      <w:r w:rsidRPr="00FB02BB">
        <w:rPr>
          <w:lang w:val="en-US"/>
        </w:rPr>
        <w:t xml:space="preserve"> </w:t>
      </w:r>
      <w:proofErr w:type="spellStart"/>
      <w:r w:rsidRPr="00FB02BB">
        <w:rPr>
          <w:lang w:val="en-US"/>
        </w:rPr>
        <w:t>stabilită</w:t>
      </w:r>
      <w:proofErr w:type="spellEnd"/>
      <w:r w:rsidRPr="00FB02BB">
        <w:rPr>
          <w:lang w:val="en-US"/>
        </w:rPr>
        <w:t xml:space="preserve"> a </w:t>
      </w:r>
      <w:proofErr w:type="spellStart"/>
      <w:r w:rsidRPr="00FB02BB">
        <w:rPr>
          <w:lang w:val="en-US"/>
        </w:rPr>
        <w:t>surselor</w:t>
      </w:r>
      <w:proofErr w:type="spellEnd"/>
      <w:r w:rsidRPr="00FB02BB">
        <w:rPr>
          <w:lang w:val="en-US"/>
        </w:rPr>
        <w:t xml:space="preserve"> de </w:t>
      </w:r>
      <w:proofErr w:type="spellStart"/>
      <w:r w:rsidRPr="00FB02BB">
        <w:rPr>
          <w:lang w:val="en-US"/>
        </w:rPr>
        <w:t>informații</w:t>
      </w:r>
      <w:proofErr w:type="spellEnd"/>
      <w:r w:rsidRPr="00FB02BB">
        <w:rPr>
          <w:lang w:val="en-US"/>
        </w:rPr>
        <w:t xml:space="preserve">. </w:t>
      </w:r>
    </w:p>
    <w:p w14:paraId="311DF3B9" w14:textId="77777777" w:rsidR="00E30C8B" w:rsidRDefault="00E30C8B" w:rsidP="007B69AD">
      <w:pPr>
        <w:spacing w:after="0" w:line="276" w:lineRule="auto"/>
        <w:ind w:left="0" w:firstLine="0"/>
        <w:jc w:val="left"/>
        <w:rPr>
          <w:b/>
          <w:i/>
          <w:color w:val="FF0000"/>
          <w:lang w:val="en-US"/>
        </w:rPr>
      </w:pPr>
      <w:r w:rsidRPr="00E30C8B">
        <w:rPr>
          <w:b/>
          <w:i/>
          <w:color w:val="FF0000"/>
          <w:lang w:val="en-US"/>
        </w:rPr>
        <w:t xml:space="preserve">[Pasul 4] </w:t>
      </w:r>
      <w:proofErr w:type="spellStart"/>
      <w:r w:rsidRPr="00E30C8B">
        <w:rPr>
          <w:b/>
          <w:i/>
          <w:color w:val="FF0000"/>
          <w:lang w:val="en-US"/>
        </w:rPr>
        <w:t>Planificarea</w:t>
      </w:r>
      <w:proofErr w:type="spellEnd"/>
      <w:r w:rsidRPr="00E30C8B">
        <w:rPr>
          <w:b/>
          <w:i/>
          <w:color w:val="FF0000"/>
          <w:lang w:val="en-US"/>
        </w:rPr>
        <w:t xml:space="preserve"> </w:t>
      </w:r>
    </w:p>
    <w:p w14:paraId="651BDD57" w14:textId="77777777" w:rsidR="00E30C8B" w:rsidRDefault="00E30C8B" w:rsidP="007B69AD">
      <w:pPr>
        <w:spacing w:line="276" w:lineRule="auto"/>
        <w:ind w:left="-5" w:right="52"/>
        <w:rPr>
          <w:lang w:val="en-US"/>
        </w:rPr>
      </w:pPr>
      <w:proofErr w:type="spellStart"/>
      <w:r w:rsidRPr="00FB02BB">
        <w:rPr>
          <w:lang w:val="en-US"/>
        </w:rPr>
        <w:t>Grupul</w:t>
      </w:r>
      <w:proofErr w:type="spellEnd"/>
      <w:r w:rsidRPr="00FB02BB">
        <w:rPr>
          <w:lang w:val="en-US"/>
        </w:rPr>
        <w:t xml:space="preserve"> de </w:t>
      </w:r>
      <w:proofErr w:type="spellStart"/>
      <w:r w:rsidRPr="00FB02BB">
        <w:rPr>
          <w:lang w:val="en-US"/>
        </w:rPr>
        <w:t>lucru</w:t>
      </w:r>
      <w:proofErr w:type="spellEnd"/>
      <w:r w:rsidRPr="00FB02BB">
        <w:rPr>
          <w:lang w:val="en-US"/>
        </w:rPr>
        <w:t xml:space="preserve"> </w:t>
      </w:r>
      <w:proofErr w:type="spellStart"/>
      <w:r w:rsidRPr="00FB02BB">
        <w:rPr>
          <w:lang w:val="en-US"/>
        </w:rPr>
        <w:t>va</w:t>
      </w:r>
      <w:proofErr w:type="spellEnd"/>
      <w:r w:rsidRPr="00FB02BB">
        <w:rPr>
          <w:lang w:val="en-US"/>
        </w:rPr>
        <w:t xml:space="preserve"> </w:t>
      </w:r>
      <w:proofErr w:type="spellStart"/>
      <w:r w:rsidRPr="00FB02BB">
        <w:rPr>
          <w:lang w:val="en-US"/>
        </w:rPr>
        <w:t>elabora</w:t>
      </w:r>
      <w:proofErr w:type="spellEnd"/>
      <w:r w:rsidRPr="00FB02BB">
        <w:rPr>
          <w:lang w:val="en-US"/>
        </w:rPr>
        <w:t xml:space="preserve"> </w:t>
      </w:r>
      <w:proofErr w:type="spellStart"/>
      <w:r w:rsidRPr="00FB02BB">
        <w:rPr>
          <w:lang w:val="en-US"/>
        </w:rPr>
        <w:t>și</w:t>
      </w:r>
      <w:proofErr w:type="spellEnd"/>
      <w:r w:rsidRPr="00FB02BB">
        <w:rPr>
          <w:lang w:val="en-US"/>
        </w:rPr>
        <w:t xml:space="preserve"> </w:t>
      </w:r>
      <w:proofErr w:type="spellStart"/>
      <w:r w:rsidRPr="00FB02BB">
        <w:rPr>
          <w:lang w:val="en-US"/>
        </w:rPr>
        <w:t>aproba</w:t>
      </w:r>
      <w:proofErr w:type="spellEnd"/>
      <w:r w:rsidRPr="00FB02BB">
        <w:rPr>
          <w:lang w:val="en-US"/>
        </w:rPr>
        <w:t xml:space="preserve"> </w:t>
      </w:r>
      <w:proofErr w:type="spellStart"/>
      <w:r w:rsidRPr="00FB02BB">
        <w:rPr>
          <w:lang w:val="en-US"/>
        </w:rPr>
        <w:t>Planul</w:t>
      </w:r>
      <w:proofErr w:type="spellEnd"/>
      <w:r w:rsidRPr="00FB02BB">
        <w:rPr>
          <w:lang w:val="en-US"/>
        </w:rPr>
        <w:t xml:space="preserve"> de </w:t>
      </w:r>
      <w:proofErr w:type="spellStart"/>
      <w:r w:rsidRPr="00FB02BB">
        <w:rPr>
          <w:lang w:val="en-US"/>
        </w:rPr>
        <w:t>lucru</w:t>
      </w:r>
      <w:proofErr w:type="spellEnd"/>
      <w:r w:rsidRPr="00FB02BB">
        <w:rPr>
          <w:lang w:val="en-US"/>
        </w:rPr>
        <w:t xml:space="preserve"> </w:t>
      </w:r>
      <w:proofErr w:type="spellStart"/>
      <w:r w:rsidRPr="00FB02BB">
        <w:rPr>
          <w:lang w:val="en-US"/>
        </w:rPr>
        <w:t>metodologic</w:t>
      </w:r>
      <w:proofErr w:type="spellEnd"/>
      <w:r w:rsidRPr="00FB02BB">
        <w:rPr>
          <w:lang w:val="en-US"/>
        </w:rPr>
        <w:t xml:space="preserve"> </w:t>
      </w:r>
      <w:proofErr w:type="spellStart"/>
      <w:r w:rsidRPr="00FB02BB">
        <w:rPr>
          <w:lang w:val="en-US"/>
        </w:rPr>
        <w:t>pentru</w:t>
      </w:r>
      <w:proofErr w:type="spellEnd"/>
      <w:r w:rsidRPr="00FB02BB">
        <w:rPr>
          <w:lang w:val="en-US"/>
        </w:rPr>
        <w:t xml:space="preserve"> </w:t>
      </w:r>
      <w:proofErr w:type="spellStart"/>
      <w:r w:rsidRPr="00FB02BB">
        <w:rPr>
          <w:lang w:val="en-US"/>
        </w:rPr>
        <w:t>evaluarea</w:t>
      </w:r>
      <w:proofErr w:type="spellEnd"/>
      <w:r w:rsidRPr="00FB02BB">
        <w:rPr>
          <w:lang w:val="en-US"/>
        </w:rPr>
        <w:t xml:space="preserve"> </w:t>
      </w:r>
      <w:proofErr w:type="spellStart"/>
      <w:r w:rsidRPr="00FB02BB">
        <w:rPr>
          <w:lang w:val="en-US"/>
        </w:rPr>
        <w:t>riscurilor</w:t>
      </w:r>
      <w:proofErr w:type="spellEnd"/>
      <w:r w:rsidRPr="00FB02BB">
        <w:rPr>
          <w:lang w:val="en-US"/>
        </w:rPr>
        <w:t xml:space="preserve"> de </w:t>
      </w:r>
      <w:proofErr w:type="spellStart"/>
      <w:r w:rsidRPr="00FB02BB">
        <w:rPr>
          <w:lang w:val="en-US"/>
        </w:rPr>
        <w:t>fraudă</w:t>
      </w:r>
      <w:proofErr w:type="spellEnd"/>
      <w:r w:rsidRPr="00FB02BB">
        <w:rPr>
          <w:lang w:val="en-US"/>
        </w:rPr>
        <w:t xml:space="preserve"> </w:t>
      </w:r>
      <w:proofErr w:type="spellStart"/>
      <w:r w:rsidRPr="00FB02BB">
        <w:rPr>
          <w:lang w:val="en-US"/>
        </w:rPr>
        <w:t>și</w:t>
      </w:r>
      <w:proofErr w:type="spellEnd"/>
      <w:r w:rsidRPr="00FB02BB">
        <w:rPr>
          <w:lang w:val="en-US"/>
        </w:rPr>
        <w:t xml:space="preserve"> </w:t>
      </w:r>
      <w:proofErr w:type="spellStart"/>
      <w:r w:rsidRPr="00FB02BB">
        <w:rPr>
          <w:lang w:val="en-US"/>
        </w:rPr>
        <w:t>corupție</w:t>
      </w:r>
      <w:proofErr w:type="spellEnd"/>
      <w:r w:rsidRPr="00FB02BB">
        <w:rPr>
          <w:lang w:val="en-US"/>
        </w:rPr>
        <w:t xml:space="preserve">, </w:t>
      </w:r>
      <w:proofErr w:type="spellStart"/>
      <w:r w:rsidRPr="00FB02BB">
        <w:rPr>
          <w:lang w:val="en-US"/>
        </w:rPr>
        <w:t>în</w:t>
      </w:r>
      <w:proofErr w:type="spellEnd"/>
      <w:r w:rsidRPr="00FB02BB">
        <w:rPr>
          <w:lang w:val="en-US"/>
        </w:rPr>
        <w:t xml:space="preserve"> </w:t>
      </w:r>
      <w:proofErr w:type="spellStart"/>
      <w:r w:rsidRPr="00FB02BB">
        <w:rPr>
          <w:lang w:val="en-US"/>
        </w:rPr>
        <w:t>baza</w:t>
      </w:r>
      <w:proofErr w:type="spellEnd"/>
      <w:r w:rsidRPr="00FB02BB">
        <w:rPr>
          <w:lang w:val="en-US"/>
        </w:rPr>
        <w:t xml:space="preserve"> </w:t>
      </w:r>
      <w:proofErr w:type="spellStart"/>
      <w:r w:rsidRPr="00FB02BB">
        <w:rPr>
          <w:lang w:val="en-US"/>
        </w:rPr>
        <w:t>următorului</w:t>
      </w:r>
      <w:proofErr w:type="spellEnd"/>
      <w:r w:rsidRPr="00FB02BB">
        <w:rPr>
          <w:lang w:val="en-US"/>
        </w:rPr>
        <w:t xml:space="preserve"> model: </w:t>
      </w:r>
    </w:p>
    <w:p w14:paraId="79074A56" w14:textId="77777777" w:rsidR="007B69AD" w:rsidRPr="00FB02BB" w:rsidRDefault="007B69AD" w:rsidP="007B69AD">
      <w:pPr>
        <w:spacing w:line="276" w:lineRule="auto"/>
        <w:ind w:left="-5" w:right="52"/>
        <w:rPr>
          <w:lang w:val="en-US"/>
        </w:rPr>
      </w:pPr>
    </w:p>
    <w:tbl>
      <w:tblPr>
        <w:tblStyle w:val="TableGrid"/>
        <w:tblW w:w="9352" w:type="dxa"/>
        <w:jc w:val="center"/>
        <w:tblInd w:w="0" w:type="dxa"/>
        <w:shd w:val="clear" w:color="auto" w:fill="E2EFD9" w:themeFill="accent6" w:themeFillTint="33"/>
        <w:tblCellMar>
          <w:top w:w="14" w:type="dxa"/>
          <w:left w:w="108" w:type="dxa"/>
          <w:right w:w="48" w:type="dxa"/>
        </w:tblCellMar>
        <w:tblLook w:val="04A0" w:firstRow="1" w:lastRow="0" w:firstColumn="1" w:lastColumn="0" w:noHBand="0" w:noVBand="1"/>
      </w:tblPr>
      <w:tblGrid>
        <w:gridCol w:w="1051"/>
        <w:gridCol w:w="1913"/>
        <w:gridCol w:w="2619"/>
        <w:gridCol w:w="1633"/>
        <w:gridCol w:w="2136"/>
      </w:tblGrid>
      <w:tr w:rsidR="00E30C8B" w:rsidRPr="00107282" w14:paraId="2D5931E0" w14:textId="77777777" w:rsidTr="007E2F03">
        <w:trPr>
          <w:trHeight w:val="958"/>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7BBCF7D" w14:textId="77777777" w:rsidR="00E30C8B" w:rsidRDefault="00E30C8B" w:rsidP="00411411">
            <w:pPr>
              <w:spacing w:after="0" w:line="259" w:lineRule="auto"/>
              <w:ind w:left="0" w:right="63" w:firstLine="0"/>
              <w:jc w:val="center"/>
            </w:pPr>
            <w:proofErr w:type="spellStart"/>
            <w:r>
              <w:rPr>
                <w:b/>
                <w:i/>
              </w:rPr>
              <w:t>Etapa</w:t>
            </w:r>
            <w:proofErr w:type="spellEnd"/>
            <w:r>
              <w:rPr>
                <w:b/>
                <w:i/>
              </w:rPr>
              <w:t xml:space="preserve"> </w:t>
            </w:r>
          </w:p>
        </w:tc>
        <w:tc>
          <w:tcPr>
            <w:tcW w:w="19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B13A6D4" w14:textId="77777777" w:rsidR="00E30C8B" w:rsidRDefault="00E30C8B" w:rsidP="00411411">
            <w:pPr>
              <w:spacing w:after="0" w:line="259" w:lineRule="auto"/>
              <w:ind w:left="0" w:firstLine="0"/>
              <w:jc w:val="center"/>
            </w:pPr>
            <w:proofErr w:type="spellStart"/>
            <w:r>
              <w:rPr>
                <w:b/>
                <w:i/>
              </w:rPr>
              <w:t>Pașii</w:t>
            </w:r>
            <w:proofErr w:type="spellEnd"/>
            <w:r>
              <w:rPr>
                <w:b/>
                <w:i/>
              </w:rPr>
              <w:t xml:space="preserve"> </w:t>
            </w:r>
            <w:proofErr w:type="spellStart"/>
            <w:r>
              <w:rPr>
                <w:b/>
                <w:i/>
              </w:rPr>
              <w:t>și</w:t>
            </w:r>
            <w:proofErr w:type="spellEnd"/>
            <w:r>
              <w:rPr>
                <w:b/>
                <w:i/>
              </w:rPr>
              <w:t xml:space="preserve"> </w:t>
            </w:r>
            <w:proofErr w:type="spellStart"/>
            <w:r>
              <w:rPr>
                <w:b/>
                <w:i/>
              </w:rPr>
              <w:t>rezultatele</w:t>
            </w:r>
            <w:proofErr w:type="spellEnd"/>
            <w:r>
              <w:rPr>
                <w:b/>
                <w:i/>
              </w:rPr>
              <w:t xml:space="preserve">  </w:t>
            </w:r>
          </w:p>
        </w:tc>
        <w:tc>
          <w:tcPr>
            <w:tcW w:w="26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BF40A99" w14:textId="77777777" w:rsidR="00E30C8B" w:rsidRPr="00FB02BB" w:rsidRDefault="007E2F03" w:rsidP="00411411">
            <w:pPr>
              <w:spacing w:after="0" w:line="259" w:lineRule="auto"/>
              <w:ind w:left="0" w:firstLine="0"/>
              <w:jc w:val="center"/>
              <w:rPr>
                <w:lang w:val="en-US"/>
              </w:rPr>
            </w:pPr>
            <w:proofErr w:type="spellStart"/>
            <w:r>
              <w:rPr>
                <w:b/>
                <w:i/>
                <w:lang w:val="en-US"/>
              </w:rPr>
              <w:t>Surse</w:t>
            </w:r>
            <w:proofErr w:type="spellEnd"/>
            <w:r>
              <w:rPr>
                <w:b/>
                <w:i/>
                <w:lang w:val="en-US"/>
              </w:rPr>
              <w:t>/</w:t>
            </w:r>
            <w:proofErr w:type="spellStart"/>
            <w:r>
              <w:rPr>
                <w:b/>
                <w:i/>
                <w:lang w:val="en-US"/>
              </w:rPr>
              <w:t>mijloace</w:t>
            </w:r>
            <w:proofErr w:type="spellEnd"/>
            <w:r>
              <w:rPr>
                <w:b/>
                <w:i/>
                <w:lang w:val="en-US"/>
              </w:rPr>
              <w:t xml:space="preserve"> </w:t>
            </w:r>
            <w:r w:rsidR="00E30C8B" w:rsidRPr="00FB02BB">
              <w:rPr>
                <w:b/>
                <w:i/>
                <w:lang w:val="en-US"/>
              </w:rPr>
              <w:t xml:space="preserve">de </w:t>
            </w:r>
            <w:proofErr w:type="spellStart"/>
            <w:r w:rsidR="00E30C8B" w:rsidRPr="00FB02BB">
              <w:rPr>
                <w:b/>
                <w:i/>
                <w:lang w:val="en-US"/>
              </w:rPr>
              <w:t>colectare</w:t>
            </w:r>
            <w:proofErr w:type="spellEnd"/>
            <w:r w:rsidR="00E30C8B" w:rsidRPr="00FB02BB">
              <w:rPr>
                <w:b/>
                <w:i/>
                <w:lang w:val="en-US"/>
              </w:rPr>
              <w:t xml:space="preserve"> </w:t>
            </w:r>
            <w:proofErr w:type="spellStart"/>
            <w:r w:rsidR="00E30C8B" w:rsidRPr="00FB02BB">
              <w:rPr>
                <w:b/>
                <w:i/>
                <w:lang w:val="en-US"/>
              </w:rPr>
              <w:t>și</w:t>
            </w:r>
            <w:proofErr w:type="spellEnd"/>
            <w:r w:rsidR="00E30C8B" w:rsidRPr="00FB02BB">
              <w:rPr>
                <w:b/>
                <w:i/>
                <w:lang w:val="en-US"/>
              </w:rPr>
              <w:t xml:space="preserve"> </w:t>
            </w:r>
            <w:proofErr w:type="spellStart"/>
            <w:r w:rsidR="00E30C8B" w:rsidRPr="00FB02BB">
              <w:rPr>
                <w:b/>
                <w:i/>
                <w:lang w:val="en-US"/>
              </w:rPr>
              <w:t>analiză</w:t>
            </w:r>
            <w:proofErr w:type="spellEnd"/>
            <w:r w:rsidR="00E30C8B" w:rsidRPr="00FB02BB">
              <w:rPr>
                <w:b/>
                <w:i/>
                <w:lang w:val="en-US"/>
              </w:rPr>
              <w:t xml:space="preserve"> </w:t>
            </w:r>
            <w:proofErr w:type="gramStart"/>
            <w:r w:rsidR="00E30C8B" w:rsidRPr="00FB02BB">
              <w:rPr>
                <w:b/>
                <w:i/>
                <w:lang w:val="en-US"/>
              </w:rPr>
              <w:t>a</w:t>
            </w:r>
            <w:proofErr w:type="gramEnd"/>
            <w:r w:rsidR="00E30C8B" w:rsidRPr="00FB02BB">
              <w:rPr>
                <w:b/>
                <w:i/>
                <w:lang w:val="en-US"/>
              </w:rPr>
              <w:t xml:space="preserve"> </w:t>
            </w:r>
            <w:proofErr w:type="spellStart"/>
            <w:r w:rsidR="00E30C8B" w:rsidRPr="00FB02BB">
              <w:rPr>
                <w:b/>
                <w:i/>
                <w:lang w:val="en-US"/>
              </w:rPr>
              <w:t>informațiilor</w:t>
            </w:r>
            <w:proofErr w:type="spellEnd"/>
            <w:r w:rsidR="00E30C8B" w:rsidRPr="00FB02BB">
              <w:rPr>
                <w:b/>
                <w:i/>
                <w:lang w:val="en-US"/>
              </w:rPr>
              <w:t xml:space="preserve"> </w:t>
            </w:r>
          </w:p>
        </w:tc>
        <w:tc>
          <w:tcPr>
            <w:tcW w:w="16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C478BE4" w14:textId="77777777" w:rsidR="00E30C8B" w:rsidRDefault="00E30C8B" w:rsidP="00411411">
            <w:pPr>
              <w:spacing w:after="0" w:line="259" w:lineRule="auto"/>
              <w:ind w:left="0" w:firstLine="0"/>
              <w:jc w:val="center"/>
            </w:pPr>
            <w:proofErr w:type="spellStart"/>
            <w:r>
              <w:rPr>
                <w:b/>
                <w:i/>
              </w:rPr>
              <w:t>Responsabil</w:t>
            </w:r>
            <w:proofErr w:type="spellEnd"/>
            <w:r>
              <w:rPr>
                <w:b/>
                <w:i/>
              </w:rPr>
              <w:t xml:space="preserve"> </w:t>
            </w:r>
            <w:proofErr w:type="spellStart"/>
            <w:r>
              <w:rPr>
                <w:b/>
                <w:i/>
              </w:rPr>
              <w:t>de</w:t>
            </w:r>
            <w:proofErr w:type="spellEnd"/>
            <w:r>
              <w:rPr>
                <w:b/>
                <w:i/>
              </w:rPr>
              <w:t xml:space="preserve"> </w:t>
            </w:r>
            <w:proofErr w:type="spellStart"/>
            <w:r>
              <w:rPr>
                <w:b/>
                <w:i/>
              </w:rPr>
              <w:t>executare</w:t>
            </w:r>
            <w:proofErr w:type="spellEnd"/>
            <w:r>
              <w:rPr>
                <w:b/>
                <w:i/>
              </w:rPr>
              <w:t xml:space="preserve"> </w:t>
            </w:r>
          </w:p>
        </w:tc>
        <w:tc>
          <w:tcPr>
            <w:tcW w:w="213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FCE6A7E" w14:textId="77777777" w:rsidR="00E30C8B" w:rsidRPr="00FB02BB" w:rsidRDefault="00E30C8B" w:rsidP="00411411">
            <w:pPr>
              <w:spacing w:after="0" w:line="238" w:lineRule="auto"/>
              <w:ind w:left="0" w:firstLine="0"/>
              <w:jc w:val="center"/>
              <w:rPr>
                <w:lang w:val="en-US"/>
              </w:rPr>
            </w:pPr>
            <w:r w:rsidRPr="00FB02BB">
              <w:rPr>
                <w:b/>
                <w:i/>
                <w:lang w:val="en-US"/>
              </w:rPr>
              <w:t xml:space="preserve">Termen </w:t>
            </w:r>
            <w:proofErr w:type="spellStart"/>
            <w:r w:rsidRPr="00FB02BB">
              <w:rPr>
                <w:b/>
                <w:i/>
                <w:lang w:val="en-US"/>
              </w:rPr>
              <w:t>limită</w:t>
            </w:r>
            <w:proofErr w:type="spellEnd"/>
            <w:r w:rsidRPr="00FB02BB">
              <w:rPr>
                <w:b/>
                <w:i/>
                <w:lang w:val="en-US"/>
              </w:rPr>
              <w:t xml:space="preserve"> </w:t>
            </w:r>
            <w:proofErr w:type="spellStart"/>
            <w:r w:rsidRPr="00FB02BB">
              <w:rPr>
                <w:b/>
                <w:i/>
                <w:lang w:val="en-US"/>
              </w:rPr>
              <w:t>pentru</w:t>
            </w:r>
            <w:proofErr w:type="spellEnd"/>
            <w:r w:rsidRPr="00FB02BB">
              <w:rPr>
                <w:b/>
                <w:i/>
                <w:lang w:val="en-US"/>
              </w:rPr>
              <w:t xml:space="preserve"> </w:t>
            </w:r>
          </w:p>
          <w:p w14:paraId="1CD83440" w14:textId="77777777" w:rsidR="00E30C8B" w:rsidRPr="00FB02BB" w:rsidRDefault="00E30C8B" w:rsidP="00411411">
            <w:pPr>
              <w:spacing w:after="0" w:line="259" w:lineRule="auto"/>
              <w:ind w:left="0" w:firstLine="0"/>
              <w:jc w:val="left"/>
              <w:rPr>
                <w:lang w:val="en-US"/>
              </w:rPr>
            </w:pPr>
            <w:proofErr w:type="spellStart"/>
            <w:r w:rsidRPr="00FB02BB">
              <w:rPr>
                <w:b/>
                <w:i/>
                <w:lang w:val="en-US"/>
              </w:rPr>
              <w:t>executare</w:t>
            </w:r>
            <w:proofErr w:type="spellEnd"/>
            <w:r w:rsidRPr="00FB02BB">
              <w:rPr>
                <w:b/>
                <w:i/>
                <w:lang w:val="en-US"/>
              </w:rPr>
              <w:t>/</w:t>
            </w:r>
            <w:proofErr w:type="spellStart"/>
            <w:r w:rsidRPr="00FB02BB">
              <w:rPr>
                <w:b/>
                <w:i/>
                <w:lang w:val="en-US"/>
              </w:rPr>
              <w:t>aprobare</w:t>
            </w:r>
            <w:proofErr w:type="spellEnd"/>
            <w:r w:rsidRPr="00FB02BB">
              <w:rPr>
                <w:b/>
                <w:i/>
                <w:lang w:val="en-US"/>
              </w:rPr>
              <w:t xml:space="preserve"> </w:t>
            </w:r>
          </w:p>
        </w:tc>
      </w:tr>
    </w:tbl>
    <w:p w14:paraId="51DB21CF" w14:textId="77777777" w:rsidR="00E30C8B" w:rsidRDefault="00E30C8B" w:rsidP="00E30C8B">
      <w:pPr>
        <w:spacing w:after="86"/>
        <w:ind w:left="-5" w:right="52"/>
        <w:rPr>
          <w:lang w:val="en-US"/>
        </w:rPr>
      </w:pPr>
      <w:proofErr w:type="spellStart"/>
      <w:r w:rsidRPr="00FB02BB">
        <w:rPr>
          <w:b/>
          <w:i/>
          <w:lang w:val="en-US"/>
        </w:rPr>
        <w:lastRenderedPageBreak/>
        <w:t>Produsul</w:t>
      </w:r>
      <w:proofErr w:type="spellEnd"/>
      <w:r w:rsidRPr="00FB02BB">
        <w:rPr>
          <w:b/>
          <w:i/>
          <w:lang w:val="en-US"/>
        </w:rPr>
        <w:t xml:space="preserve"> </w:t>
      </w:r>
      <w:proofErr w:type="spellStart"/>
      <w:r w:rsidRPr="00FB02BB">
        <w:rPr>
          <w:b/>
          <w:i/>
          <w:lang w:val="en-US"/>
        </w:rPr>
        <w:t>pasului</w:t>
      </w:r>
      <w:proofErr w:type="spellEnd"/>
      <w:r w:rsidRPr="00FB02BB">
        <w:rPr>
          <w:b/>
          <w:i/>
          <w:lang w:val="en-US"/>
        </w:rPr>
        <w:t xml:space="preserve"> 4</w:t>
      </w:r>
      <w:r w:rsidRPr="00FB02BB">
        <w:rPr>
          <w:lang w:val="en-US"/>
        </w:rPr>
        <w:t xml:space="preserve">: un plan de </w:t>
      </w:r>
      <w:proofErr w:type="spellStart"/>
      <w:r w:rsidRPr="00FB02BB">
        <w:rPr>
          <w:lang w:val="en-US"/>
        </w:rPr>
        <w:t>activitate</w:t>
      </w:r>
      <w:proofErr w:type="spellEnd"/>
      <w:r w:rsidRPr="00FB02BB">
        <w:rPr>
          <w:lang w:val="en-US"/>
        </w:rPr>
        <w:t xml:space="preserve"> </w:t>
      </w:r>
      <w:proofErr w:type="spellStart"/>
      <w:r w:rsidRPr="00FB02BB">
        <w:rPr>
          <w:lang w:val="en-US"/>
        </w:rPr>
        <w:t>metodologică</w:t>
      </w:r>
      <w:proofErr w:type="spellEnd"/>
      <w:r w:rsidRPr="00FB02BB">
        <w:rPr>
          <w:lang w:val="en-US"/>
        </w:rPr>
        <w:t xml:space="preserve"> </w:t>
      </w:r>
      <w:proofErr w:type="spellStart"/>
      <w:r w:rsidRPr="00FB02BB">
        <w:rPr>
          <w:lang w:val="en-US"/>
        </w:rPr>
        <w:t>aprobat</w:t>
      </w:r>
      <w:proofErr w:type="spellEnd"/>
      <w:r w:rsidRPr="00FB02BB">
        <w:rPr>
          <w:lang w:val="en-US"/>
        </w:rPr>
        <w:t xml:space="preserve"> de </w:t>
      </w:r>
      <w:proofErr w:type="spellStart"/>
      <w:r w:rsidRPr="00FB02BB">
        <w:rPr>
          <w:lang w:val="en-US"/>
        </w:rPr>
        <w:t>către</w:t>
      </w:r>
      <w:proofErr w:type="spellEnd"/>
      <w:r w:rsidRPr="00FB02BB">
        <w:rPr>
          <w:lang w:val="en-US"/>
        </w:rPr>
        <w:t xml:space="preserve"> </w:t>
      </w:r>
      <w:proofErr w:type="spellStart"/>
      <w:r w:rsidRPr="00FB02BB">
        <w:rPr>
          <w:lang w:val="en-US"/>
        </w:rPr>
        <w:t>Grupul</w:t>
      </w:r>
      <w:proofErr w:type="spellEnd"/>
      <w:r w:rsidRPr="00FB02BB">
        <w:rPr>
          <w:lang w:val="en-US"/>
        </w:rPr>
        <w:t xml:space="preserve"> de </w:t>
      </w:r>
      <w:proofErr w:type="spellStart"/>
      <w:r w:rsidRPr="00FB02BB">
        <w:rPr>
          <w:lang w:val="en-US"/>
        </w:rPr>
        <w:t>lucru</w:t>
      </w:r>
      <w:proofErr w:type="spellEnd"/>
      <w:r w:rsidRPr="00FB02BB">
        <w:rPr>
          <w:lang w:val="en-US"/>
        </w:rPr>
        <w:t xml:space="preserve">. </w:t>
      </w:r>
      <w:proofErr w:type="spellStart"/>
      <w:r w:rsidRPr="00FB02BB">
        <w:rPr>
          <w:lang w:val="en-US"/>
        </w:rPr>
        <w:t>Modelul</w:t>
      </w:r>
      <w:proofErr w:type="spellEnd"/>
      <w:r w:rsidRPr="00FB02BB">
        <w:rPr>
          <w:lang w:val="en-US"/>
        </w:rPr>
        <w:t xml:space="preserve"> </w:t>
      </w:r>
      <w:proofErr w:type="spellStart"/>
      <w:r w:rsidRPr="00FB02BB">
        <w:rPr>
          <w:lang w:val="en-US"/>
        </w:rPr>
        <w:t>detaliat</w:t>
      </w:r>
      <w:proofErr w:type="spellEnd"/>
      <w:r w:rsidRPr="00FB02BB">
        <w:rPr>
          <w:lang w:val="en-US"/>
        </w:rPr>
        <w:t xml:space="preserve"> al </w:t>
      </w:r>
      <w:proofErr w:type="spellStart"/>
      <w:r w:rsidRPr="00FB02BB">
        <w:rPr>
          <w:lang w:val="en-US"/>
        </w:rPr>
        <w:t>Planului</w:t>
      </w:r>
      <w:proofErr w:type="spellEnd"/>
      <w:r w:rsidRPr="00FB02BB">
        <w:rPr>
          <w:lang w:val="en-US"/>
        </w:rPr>
        <w:t xml:space="preserve"> de </w:t>
      </w:r>
      <w:proofErr w:type="spellStart"/>
      <w:r w:rsidRPr="00FB02BB">
        <w:rPr>
          <w:lang w:val="en-US"/>
        </w:rPr>
        <w:t>lucru</w:t>
      </w:r>
      <w:proofErr w:type="spellEnd"/>
      <w:r w:rsidRPr="00FB02BB">
        <w:rPr>
          <w:lang w:val="en-US"/>
        </w:rPr>
        <w:t xml:space="preserve"> </w:t>
      </w:r>
      <w:proofErr w:type="spellStart"/>
      <w:r w:rsidRPr="00FB02BB">
        <w:rPr>
          <w:lang w:val="en-US"/>
        </w:rPr>
        <w:t>metodologic</w:t>
      </w:r>
      <w:proofErr w:type="spellEnd"/>
      <w:r w:rsidRPr="00FB02BB">
        <w:rPr>
          <w:lang w:val="en-US"/>
        </w:rPr>
        <w:t xml:space="preserve"> </w:t>
      </w:r>
      <w:proofErr w:type="spellStart"/>
      <w:r w:rsidRPr="00FB02BB">
        <w:rPr>
          <w:lang w:val="en-US"/>
        </w:rPr>
        <w:t>este</w:t>
      </w:r>
      <w:proofErr w:type="spellEnd"/>
      <w:r w:rsidRPr="00FB02BB">
        <w:rPr>
          <w:lang w:val="en-US"/>
        </w:rPr>
        <w:t xml:space="preserve"> </w:t>
      </w:r>
      <w:proofErr w:type="spellStart"/>
      <w:r w:rsidRPr="00FB02BB">
        <w:rPr>
          <w:lang w:val="en-US"/>
        </w:rPr>
        <w:t>expus</w:t>
      </w:r>
      <w:proofErr w:type="spellEnd"/>
      <w:r w:rsidRPr="00FB02BB">
        <w:rPr>
          <w:lang w:val="en-US"/>
        </w:rPr>
        <w:t xml:space="preserve"> </w:t>
      </w:r>
      <w:proofErr w:type="spellStart"/>
      <w:r w:rsidRPr="00FB02BB">
        <w:rPr>
          <w:lang w:val="en-US"/>
        </w:rPr>
        <w:t>în</w:t>
      </w:r>
      <w:proofErr w:type="spellEnd"/>
      <w:r w:rsidRPr="00FB02BB">
        <w:rPr>
          <w:lang w:val="en-US"/>
        </w:rPr>
        <w:t xml:space="preserve"> </w:t>
      </w:r>
      <w:proofErr w:type="spellStart"/>
      <w:r w:rsidRPr="00FB02BB">
        <w:rPr>
          <w:i/>
          <w:u w:val="single" w:color="000000"/>
          <w:lang w:val="en-US"/>
        </w:rPr>
        <w:t>Anexa</w:t>
      </w:r>
      <w:proofErr w:type="spellEnd"/>
      <w:r w:rsidRPr="00FB02BB">
        <w:rPr>
          <w:i/>
          <w:u w:val="single" w:color="000000"/>
          <w:lang w:val="en-US"/>
        </w:rPr>
        <w:t xml:space="preserve"> 1.</w:t>
      </w:r>
      <w:r w:rsidRPr="00FB02BB">
        <w:rPr>
          <w:lang w:val="en-US"/>
        </w:rPr>
        <w:t xml:space="preserve"> </w:t>
      </w:r>
    </w:p>
    <w:p w14:paraId="5EACEE52" w14:textId="77777777" w:rsidR="001E42AD" w:rsidRDefault="001E42AD" w:rsidP="007B69AD">
      <w:pPr>
        <w:spacing w:after="0" w:line="276" w:lineRule="auto"/>
        <w:ind w:left="-5" w:right="52"/>
        <w:rPr>
          <w:b/>
          <w:i/>
          <w:color w:val="FF0000"/>
          <w:lang w:val="en-US"/>
        </w:rPr>
      </w:pPr>
      <w:proofErr w:type="spellStart"/>
      <w:r>
        <w:rPr>
          <w:b/>
          <w:i/>
          <w:color w:val="FF0000"/>
          <w:lang w:val="en-US"/>
        </w:rPr>
        <w:t>Capitolul</w:t>
      </w:r>
      <w:proofErr w:type="spellEnd"/>
      <w:r>
        <w:rPr>
          <w:b/>
          <w:i/>
          <w:color w:val="FF0000"/>
          <w:lang w:val="en-US"/>
        </w:rPr>
        <w:t xml:space="preserve"> V</w:t>
      </w:r>
      <w:r w:rsidR="00E30C8B" w:rsidRPr="00E30C8B">
        <w:rPr>
          <w:b/>
          <w:i/>
          <w:color w:val="FF0000"/>
          <w:lang w:val="en-US"/>
        </w:rPr>
        <w:t>.</w:t>
      </w:r>
    </w:p>
    <w:p w14:paraId="2B3F9DC0" w14:textId="77777777" w:rsidR="001E42AD" w:rsidRDefault="00E30C8B" w:rsidP="007B69AD">
      <w:pPr>
        <w:spacing w:after="0" w:line="276" w:lineRule="auto"/>
        <w:ind w:left="-5" w:right="52"/>
        <w:rPr>
          <w:b/>
          <w:i/>
          <w:color w:val="FF0000"/>
          <w:lang w:val="en-US"/>
        </w:rPr>
      </w:pPr>
      <w:proofErr w:type="spellStart"/>
      <w:r w:rsidRPr="00E30C8B">
        <w:rPr>
          <w:b/>
          <w:i/>
          <w:color w:val="FF0000"/>
          <w:lang w:val="en-US"/>
        </w:rPr>
        <w:t>Identificarea</w:t>
      </w:r>
      <w:proofErr w:type="spellEnd"/>
      <w:r w:rsidRPr="00E30C8B">
        <w:rPr>
          <w:b/>
          <w:i/>
          <w:color w:val="FF0000"/>
          <w:lang w:val="en-US"/>
        </w:rPr>
        <w:t xml:space="preserve"> </w:t>
      </w:r>
      <w:proofErr w:type="spellStart"/>
      <w:r w:rsidRPr="00E30C8B">
        <w:rPr>
          <w:b/>
          <w:i/>
          <w:color w:val="FF0000"/>
          <w:lang w:val="en-US"/>
        </w:rPr>
        <w:t>și</w:t>
      </w:r>
      <w:proofErr w:type="spellEnd"/>
      <w:r w:rsidRPr="00E30C8B">
        <w:rPr>
          <w:b/>
          <w:i/>
          <w:color w:val="FF0000"/>
          <w:lang w:val="en-US"/>
        </w:rPr>
        <w:t xml:space="preserve"> </w:t>
      </w:r>
      <w:proofErr w:type="spellStart"/>
      <w:r w:rsidRPr="00E30C8B">
        <w:rPr>
          <w:b/>
          <w:i/>
          <w:color w:val="FF0000"/>
          <w:lang w:val="en-US"/>
        </w:rPr>
        <w:t>analiza</w:t>
      </w:r>
      <w:proofErr w:type="spellEnd"/>
      <w:r w:rsidRPr="00E30C8B">
        <w:rPr>
          <w:b/>
          <w:i/>
          <w:color w:val="FF0000"/>
          <w:lang w:val="en-US"/>
        </w:rPr>
        <w:t xml:space="preserve"> </w:t>
      </w:r>
      <w:proofErr w:type="spellStart"/>
      <w:r w:rsidRPr="00E30C8B">
        <w:rPr>
          <w:b/>
          <w:i/>
          <w:color w:val="FF0000"/>
          <w:lang w:val="en-US"/>
        </w:rPr>
        <w:t>risc</w:t>
      </w:r>
      <w:r w:rsidR="001E42AD">
        <w:rPr>
          <w:b/>
          <w:i/>
          <w:color w:val="FF0000"/>
          <w:lang w:val="en-US"/>
        </w:rPr>
        <w:t>urilor</w:t>
      </w:r>
      <w:proofErr w:type="spellEnd"/>
      <w:r w:rsidR="001E42AD">
        <w:rPr>
          <w:b/>
          <w:i/>
          <w:color w:val="FF0000"/>
          <w:lang w:val="en-US"/>
        </w:rPr>
        <w:t xml:space="preserve"> de </w:t>
      </w:r>
      <w:proofErr w:type="spellStart"/>
      <w:r w:rsidR="001E42AD">
        <w:rPr>
          <w:b/>
          <w:i/>
          <w:color w:val="FF0000"/>
          <w:lang w:val="en-US"/>
        </w:rPr>
        <w:t>fraudă</w:t>
      </w:r>
      <w:proofErr w:type="spellEnd"/>
      <w:r w:rsidR="001E42AD">
        <w:rPr>
          <w:b/>
          <w:i/>
          <w:color w:val="FF0000"/>
          <w:lang w:val="en-US"/>
        </w:rPr>
        <w:t xml:space="preserve"> </w:t>
      </w:r>
      <w:proofErr w:type="spellStart"/>
      <w:r w:rsidR="001E42AD">
        <w:rPr>
          <w:b/>
          <w:i/>
          <w:color w:val="FF0000"/>
          <w:lang w:val="en-US"/>
        </w:rPr>
        <w:t>și</w:t>
      </w:r>
      <w:proofErr w:type="spellEnd"/>
      <w:r w:rsidR="001E42AD">
        <w:rPr>
          <w:b/>
          <w:i/>
          <w:color w:val="FF0000"/>
          <w:lang w:val="en-US"/>
        </w:rPr>
        <w:t xml:space="preserve"> </w:t>
      </w:r>
      <w:proofErr w:type="spellStart"/>
      <w:r w:rsidR="001E42AD">
        <w:rPr>
          <w:b/>
          <w:i/>
          <w:color w:val="FF0000"/>
          <w:lang w:val="en-US"/>
        </w:rPr>
        <w:t>corupție</w:t>
      </w:r>
      <w:proofErr w:type="spellEnd"/>
      <w:r w:rsidR="001E42AD">
        <w:rPr>
          <w:b/>
          <w:i/>
          <w:color w:val="FF0000"/>
          <w:lang w:val="en-US"/>
        </w:rPr>
        <w:t xml:space="preserve"> </w:t>
      </w:r>
      <w:proofErr w:type="spellStart"/>
      <w:r w:rsidRPr="00E30C8B">
        <w:rPr>
          <w:b/>
          <w:i/>
          <w:color w:val="FF0000"/>
          <w:lang w:val="en-US"/>
        </w:rPr>
        <w:t>și</w:t>
      </w:r>
      <w:proofErr w:type="spellEnd"/>
      <w:r w:rsidRPr="00E30C8B">
        <w:rPr>
          <w:b/>
          <w:i/>
          <w:color w:val="FF0000"/>
          <w:lang w:val="en-US"/>
        </w:rPr>
        <w:t xml:space="preserve"> a </w:t>
      </w:r>
      <w:proofErr w:type="spellStart"/>
      <w:r w:rsidRPr="00E30C8B">
        <w:rPr>
          <w:b/>
          <w:i/>
          <w:color w:val="FF0000"/>
          <w:lang w:val="en-US"/>
        </w:rPr>
        <w:t>factorilor</w:t>
      </w:r>
      <w:proofErr w:type="spellEnd"/>
      <w:r w:rsidRPr="00E30C8B">
        <w:rPr>
          <w:b/>
          <w:i/>
          <w:color w:val="FF0000"/>
          <w:lang w:val="en-US"/>
        </w:rPr>
        <w:t xml:space="preserve"> care le </w:t>
      </w:r>
      <w:proofErr w:type="spellStart"/>
      <w:r w:rsidRPr="00E30C8B">
        <w:rPr>
          <w:b/>
          <w:i/>
          <w:color w:val="FF0000"/>
          <w:lang w:val="en-US"/>
        </w:rPr>
        <w:t>generează</w:t>
      </w:r>
      <w:proofErr w:type="spellEnd"/>
      <w:r w:rsidRPr="00E30C8B">
        <w:rPr>
          <w:b/>
          <w:i/>
          <w:color w:val="FF0000"/>
          <w:lang w:val="en-US"/>
        </w:rPr>
        <w:t xml:space="preserve"> </w:t>
      </w:r>
    </w:p>
    <w:p w14:paraId="4293A00C" w14:textId="77777777" w:rsidR="00E30C8B" w:rsidRDefault="00E30C8B" w:rsidP="007B69AD">
      <w:pPr>
        <w:spacing w:after="0" w:line="276" w:lineRule="auto"/>
        <w:ind w:left="-5" w:right="52"/>
        <w:rPr>
          <w:b/>
          <w:i/>
          <w:color w:val="FF0000"/>
          <w:lang w:val="en-US"/>
        </w:rPr>
      </w:pPr>
      <w:r w:rsidRPr="00E30C8B">
        <w:rPr>
          <w:b/>
          <w:i/>
          <w:color w:val="FF0000"/>
          <w:lang w:val="en-US"/>
        </w:rPr>
        <w:t xml:space="preserve">(Etapa a </w:t>
      </w:r>
      <w:proofErr w:type="spellStart"/>
      <w:r w:rsidRPr="00E30C8B">
        <w:rPr>
          <w:b/>
          <w:i/>
          <w:color w:val="FF0000"/>
          <w:lang w:val="en-US"/>
        </w:rPr>
        <w:t>doua</w:t>
      </w:r>
      <w:proofErr w:type="spellEnd"/>
      <w:r w:rsidRPr="00E30C8B">
        <w:rPr>
          <w:b/>
          <w:i/>
          <w:color w:val="FF0000"/>
          <w:lang w:val="en-US"/>
        </w:rPr>
        <w:t xml:space="preserve">) </w:t>
      </w:r>
    </w:p>
    <w:p w14:paraId="346FC946" w14:textId="77777777" w:rsidR="007B69AD" w:rsidRPr="001E42AD" w:rsidRDefault="007B69AD" w:rsidP="001E42AD">
      <w:pPr>
        <w:spacing w:after="0"/>
        <w:ind w:left="-5" w:right="52"/>
        <w:rPr>
          <w:b/>
          <w:i/>
          <w:color w:val="FF0000"/>
          <w:lang w:val="en-US"/>
        </w:rPr>
      </w:pPr>
    </w:p>
    <w:p w14:paraId="3F893EE6" w14:textId="77777777" w:rsidR="00E30C8B" w:rsidRPr="00FB02BB" w:rsidRDefault="00E30C8B" w:rsidP="007E2F03">
      <w:pPr>
        <w:spacing w:after="0"/>
        <w:ind w:left="-5" w:right="52"/>
        <w:rPr>
          <w:lang w:val="en-US"/>
        </w:rPr>
      </w:pPr>
      <w:proofErr w:type="spellStart"/>
      <w:r w:rsidRPr="00FB02BB">
        <w:rPr>
          <w:lang w:val="en-US"/>
        </w:rPr>
        <w:t>Pentru</w:t>
      </w:r>
      <w:proofErr w:type="spellEnd"/>
      <w:r w:rsidRPr="00FB02BB">
        <w:rPr>
          <w:lang w:val="en-US"/>
        </w:rPr>
        <w:t xml:space="preserve"> a </w:t>
      </w:r>
      <w:proofErr w:type="spellStart"/>
      <w:r w:rsidRPr="00FB02BB">
        <w:rPr>
          <w:lang w:val="en-US"/>
        </w:rPr>
        <w:t>identifica</w:t>
      </w:r>
      <w:proofErr w:type="spellEnd"/>
      <w:r w:rsidRPr="00FB02BB">
        <w:rPr>
          <w:lang w:val="en-US"/>
        </w:rPr>
        <w:t xml:space="preserve"> </w:t>
      </w:r>
      <w:proofErr w:type="spellStart"/>
      <w:r w:rsidRPr="00FB02BB">
        <w:rPr>
          <w:lang w:val="en-US"/>
        </w:rPr>
        <w:t>și</w:t>
      </w:r>
      <w:proofErr w:type="spellEnd"/>
      <w:r w:rsidRPr="00FB02BB">
        <w:rPr>
          <w:lang w:val="en-US"/>
        </w:rPr>
        <w:t xml:space="preserve"> </w:t>
      </w:r>
      <w:proofErr w:type="gramStart"/>
      <w:r w:rsidRPr="00FB02BB">
        <w:rPr>
          <w:lang w:val="en-US"/>
        </w:rPr>
        <w:t>a</w:t>
      </w:r>
      <w:proofErr w:type="gramEnd"/>
      <w:r w:rsidRPr="00FB02BB">
        <w:rPr>
          <w:lang w:val="en-US"/>
        </w:rPr>
        <w:t xml:space="preserve"> </w:t>
      </w:r>
      <w:proofErr w:type="spellStart"/>
      <w:r w:rsidRPr="00FB02BB">
        <w:rPr>
          <w:lang w:val="en-US"/>
        </w:rPr>
        <w:t>analiza</w:t>
      </w:r>
      <w:proofErr w:type="spellEnd"/>
      <w:r w:rsidRPr="00FB02BB">
        <w:rPr>
          <w:lang w:val="en-US"/>
        </w:rPr>
        <w:t xml:space="preserve"> </w:t>
      </w:r>
      <w:proofErr w:type="spellStart"/>
      <w:r w:rsidRPr="00FB02BB">
        <w:rPr>
          <w:lang w:val="en-US"/>
        </w:rPr>
        <w:t>riscurile</w:t>
      </w:r>
      <w:proofErr w:type="spellEnd"/>
      <w:r w:rsidRPr="00FB02BB">
        <w:rPr>
          <w:lang w:val="en-US"/>
        </w:rPr>
        <w:t xml:space="preserve"> de </w:t>
      </w:r>
      <w:proofErr w:type="spellStart"/>
      <w:r w:rsidRPr="00FB02BB">
        <w:rPr>
          <w:lang w:val="en-US"/>
        </w:rPr>
        <w:t>fraudă</w:t>
      </w:r>
      <w:proofErr w:type="spellEnd"/>
      <w:r w:rsidRPr="00FB02BB">
        <w:rPr>
          <w:lang w:val="en-US"/>
        </w:rPr>
        <w:t xml:space="preserve"> </w:t>
      </w:r>
      <w:proofErr w:type="spellStart"/>
      <w:r w:rsidRPr="00FB02BB">
        <w:rPr>
          <w:lang w:val="en-US"/>
        </w:rPr>
        <w:t>și</w:t>
      </w:r>
      <w:proofErr w:type="spellEnd"/>
      <w:r w:rsidRPr="00FB02BB">
        <w:rPr>
          <w:lang w:val="en-US"/>
        </w:rPr>
        <w:t xml:space="preserve"> </w:t>
      </w:r>
      <w:proofErr w:type="spellStart"/>
      <w:r w:rsidRPr="00FB02BB">
        <w:rPr>
          <w:lang w:val="en-US"/>
        </w:rPr>
        <w:t>corupție</w:t>
      </w:r>
      <w:proofErr w:type="spellEnd"/>
      <w:r w:rsidRPr="00FB02BB">
        <w:rPr>
          <w:lang w:val="en-US"/>
        </w:rPr>
        <w:t xml:space="preserve"> </w:t>
      </w:r>
      <w:proofErr w:type="spellStart"/>
      <w:r w:rsidRPr="00FB02BB">
        <w:rPr>
          <w:lang w:val="en-US"/>
        </w:rPr>
        <w:t>și</w:t>
      </w:r>
      <w:proofErr w:type="spellEnd"/>
      <w:r w:rsidRPr="00FB02BB">
        <w:rPr>
          <w:lang w:val="en-US"/>
        </w:rPr>
        <w:t xml:space="preserve"> </w:t>
      </w:r>
      <w:proofErr w:type="spellStart"/>
      <w:r w:rsidRPr="00FB02BB">
        <w:rPr>
          <w:lang w:val="en-US"/>
        </w:rPr>
        <w:t>factorii</w:t>
      </w:r>
      <w:proofErr w:type="spellEnd"/>
      <w:r w:rsidRPr="00FB02BB">
        <w:rPr>
          <w:lang w:val="en-US"/>
        </w:rPr>
        <w:t xml:space="preserve"> care le </w:t>
      </w:r>
      <w:proofErr w:type="spellStart"/>
      <w:r w:rsidRPr="00FB02BB">
        <w:rPr>
          <w:lang w:val="en-US"/>
        </w:rPr>
        <w:t>generează</w:t>
      </w:r>
      <w:proofErr w:type="spellEnd"/>
      <w:r w:rsidRPr="00FB02BB">
        <w:rPr>
          <w:lang w:val="en-US"/>
        </w:rPr>
        <w:t xml:space="preserve">, </w:t>
      </w:r>
      <w:proofErr w:type="spellStart"/>
      <w:r w:rsidRPr="00FB02BB">
        <w:rPr>
          <w:lang w:val="en-US"/>
        </w:rPr>
        <w:t>necesită</w:t>
      </w:r>
      <w:proofErr w:type="spellEnd"/>
      <w:r w:rsidRPr="00FB02BB">
        <w:rPr>
          <w:lang w:val="en-US"/>
        </w:rPr>
        <w:t xml:space="preserve"> de </w:t>
      </w:r>
      <w:proofErr w:type="spellStart"/>
      <w:r w:rsidRPr="00FB02BB">
        <w:rPr>
          <w:lang w:val="en-US"/>
        </w:rPr>
        <w:t>realizat</w:t>
      </w:r>
      <w:proofErr w:type="spellEnd"/>
      <w:r w:rsidRPr="00FB02BB">
        <w:rPr>
          <w:lang w:val="en-US"/>
        </w:rPr>
        <w:t xml:space="preserve"> </w:t>
      </w:r>
      <w:proofErr w:type="spellStart"/>
      <w:r w:rsidRPr="00FB02BB">
        <w:rPr>
          <w:lang w:val="en-US"/>
        </w:rPr>
        <w:t>următoarele</w:t>
      </w:r>
      <w:proofErr w:type="spellEnd"/>
      <w:r w:rsidRPr="00FB02BB">
        <w:rPr>
          <w:lang w:val="en-US"/>
        </w:rPr>
        <w:t xml:space="preserve"> </w:t>
      </w:r>
      <w:proofErr w:type="spellStart"/>
      <w:r w:rsidRPr="00FB02BB">
        <w:rPr>
          <w:lang w:val="en-US"/>
        </w:rPr>
        <w:t>acțiuni</w:t>
      </w:r>
      <w:proofErr w:type="spellEnd"/>
      <w:r w:rsidRPr="00FB02BB">
        <w:rPr>
          <w:lang w:val="en-US"/>
        </w:rPr>
        <w:t xml:space="preserve">: </w:t>
      </w:r>
    </w:p>
    <w:p w14:paraId="0F3EC770" w14:textId="77777777" w:rsidR="00E30C8B" w:rsidRDefault="00E30C8B" w:rsidP="007B69AD">
      <w:pPr>
        <w:pStyle w:val="Listparagraf"/>
        <w:numPr>
          <w:ilvl w:val="0"/>
          <w:numId w:val="40"/>
        </w:numPr>
        <w:spacing w:after="0"/>
        <w:ind w:left="709" w:right="52"/>
        <w:rPr>
          <w:lang w:val="en-US"/>
        </w:rPr>
      </w:pPr>
      <w:r w:rsidRPr="007B69AD">
        <w:rPr>
          <w:b/>
          <w:i/>
          <w:lang w:val="en-US"/>
        </w:rPr>
        <w:t>Pasul 5:</w:t>
      </w:r>
      <w:r w:rsidRPr="007B69AD">
        <w:rPr>
          <w:lang w:val="en-US"/>
        </w:rPr>
        <w:t xml:space="preserve"> </w:t>
      </w:r>
      <w:proofErr w:type="spellStart"/>
      <w:r w:rsidRPr="007B69AD">
        <w:rPr>
          <w:lang w:val="en-US"/>
        </w:rPr>
        <w:t>analiza</w:t>
      </w:r>
      <w:proofErr w:type="spellEnd"/>
      <w:r w:rsidRPr="007B69AD">
        <w:rPr>
          <w:lang w:val="en-US"/>
        </w:rPr>
        <w:t xml:space="preserve"> </w:t>
      </w:r>
      <w:proofErr w:type="spellStart"/>
      <w:r w:rsidRPr="007B69AD">
        <w:rPr>
          <w:lang w:val="en-US"/>
        </w:rPr>
        <w:t>proceselor</w:t>
      </w:r>
      <w:proofErr w:type="spellEnd"/>
      <w:r w:rsidRPr="007B69AD">
        <w:rPr>
          <w:lang w:val="en-US"/>
        </w:rPr>
        <w:t xml:space="preserve"> de </w:t>
      </w:r>
      <w:proofErr w:type="spellStart"/>
      <w:proofErr w:type="gramStart"/>
      <w:r w:rsidRPr="007B69AD">
        <w:rPr>
          <w:lang w:val="en-US"/>
        </w:rPr>
        <w:t>lucru</w:t>
      </w:r>
      <w:proofErr w:type="spellEnd"/>
      <w:r w:rsidRPr="007B69AD">
        <w:rPr>
          <w:lang w:val="en-US"/>
        </w:rPr>
        <w:t>;</w:t>
      </w:r>
      <w:proofErr w:type="gramEnd"/>
      <w:r w:rsidRPr="007B69AD">
        <w:rPr>
          <w:lang w:val="en-US"/>
        </w:rPr>
        <w:t xml:space="preserve"> </w:t>
      </w:r>
    </w:p>
    <w:p w14:paraId="7675CAE8" w14:textId="77777777" w:rsidR="00E30C8B" w:rsidRDefault="00E30C8B" w:rsidP="007B69AD">
      <w:pPr>
        <w:pStyle w:val="Listparagraf"/>
        <w:numPr>
          <w:ilvl w:val="0"/>
          <w:numId w:val="40"/>
        </w:numPr>
        <w:spacing w:after="0"/>
        <w:ind w:left="709" w:right="52"/>
        <w:rPr>
          <w:lang w:val="en-US"/>
        </w:rPr>
      </w:pPr>
      <w:r w:rsidRPr="007B69AD">
        <w:rPr>
          <w:b/>
          <w:i/>
          <w:lang w:val="en-US"/>
        </w:rPr>
        <w:t>Pasul 6:</w:t>
      </w:r>
      <w:r w:rsidRPr="007B69AD">
        <w:rPr>
          <w:lang w:val="en-US"/>
        </w:rPr>
        <w:t xml:space="preserve"> </w:t>
      </w:r>
      <w:proofErr w:type="spellStart"/>
      <w:r w:rsidRPr="007B69AD">
        <w:rPr>
          <w:lang w:val="en-US"/>
        </w:rPr>
        <w:t>identificarea</w:t>
      </w:r>
      <w:proofErr w:type="spellEnd"/>
      <w:r w:rsidRPr="007B69AD">
        <w:rPr>
          <w:lang w:val="en-US"/>
        </w:rPr>
        <w:t xml:space="preserve"> </w:t>
      </w:r>
      <w:proofErr w:type="spellStart"/>
      <w:r w:rsidRPr="007B69AD">
        <w:rPr>
          <w:lang w:val="en-US"/>
        </w:rPr>
        <w:t>riscurilor</w:t>
      </w:r>
      <w:proofErr w:type="spellEnd"/>
      <w:r w:rsidRPr="007B69AD">
        <w:rPr>
          <w:lang w:val="en-US"/>
        </w:rPr>
        <w:t xml:space="preserve"> de </w:t>
      </w:r>
      <w:proofErr w:type="spellStart"/>
      <w:r w:rsidRPr="007B69AD">
        <w:rPr>
          <w:lang w:val="en-US"/>
        </w:rPr>
        <w:t>fraudă</w:t>
      </w:r>
      <w:proofErr w:type="spellEnd"/>
      <w:r w:rsidRPr="007B69AD">
        <w:rPr>
          <w:lang w:val="en-US"/>
        </w:rPr>
        <w:t xml:space="preserve"> </w:t>
      </w:r>
      <w:proofErr w:type="spellStart"/>
      <w:r w:rsidRPr="007B69AD">
        <w:rPr>
          <w:lang w:val="en-US"/>
        </w:rPr>
        <w:t>și</w:t>
      </w:r>
      <w:proofErr w:type="spellEnd"/>
      <w:r w:rsidRPr="007B69AD">
        <w:rPr>
          <w:lang w:val="en-US"/>
        </w:rPr>
        <w:t xml:space="preserve"> </w:t>
      </w:r>
      <w:proofErr w:type="spellStart"/>
      <w:proofErr w:type="gramStart"/>
      <w:r w:rsidRPr="007B69AD">
        <w:rPr>
          <w:lang w:val="en-US"/>
        </w:rPr>
        <w:t>corupție</w:t>
      </w:r>
      <w:proofErr w:type="spellEnd"/>
      <w:r w:rsidRPr="007B69AD">
        <w:rPr>
          <w:lang w:val="en-US"/>
        </w:rPr>
        <w:t>;</w:t>
      </w:r>
      <w:proofErr w:type="gramEnd"/>
      <w:r w:rsidRPr="007B69AD">
        <w:rPr>
          <w:lang w:val="en-US"/>
        </w:rPr>
        <w:t xml:space="preserve"> </w:t>
      </w:r>
    </w:p>
    <w:p w14:paraId="1FF62177" w14:textId="77777777" w:rsidR="00E30C8B" w:rsidRDefault="00E30C8B" w:rsidP="007B69AD">
      <w:pPr>
        <w:pStyle w:val="Listparagraf"/>
        <w:numPr>
          <w:ilvl w:val="0"/>
          <w:numId w:val="40"/>
        </w:numPr>
        <w:spacing w:after="0"/>
        <w:ind w:left="709" w:right="52"/>
        <w:rPr>
          <w:lang w:val="en-US"/>
        </w:rPr>
      </w:pPr>
      <w:r w:rsidRPr="007B69AD">
        <w:rPr>
          <w:b/>
          <w:i/>
          <w:lang w:val="en-US"/>
        </w:rPr>
        <w:t>Pasul 7:</w:t>
      </w:r>
      <w:r w:rsidRPr="007B69AD">
        <w:rPr>
          <w:lang w:val="en-US"/>
        </w:rPr>
        <w:t xml:space="preserve"> </w:t>
      </w:r>
      <w:proofErr w:type="spellStart"/>
      <w:r w:rsidRPr="007B69AD">
        <w:rPr>
          <w:lang w:val="en-US"/>
        </w:rPr>
        <w:t>identificarea</w:t>
      </w:r>
      <w:proofErr w:type="spellEnd"/>
      <w:r w:rsidRPr="007B69AD">
        <w:rPr>
          <w:lang w:val="en-US"/>
        </w:rPr>
        <w:t xml:space="preserve"> </w:t>
      </w:r>
      <w:proofErr w:type="spellStart"/>
      <w:r w:rsidRPr="007B69AD">
        <w:rPr>
          <w:lang w:val="en-US"/>
        </w:rPr>
        <w:t>factorilor</w:t>
      </w:r>
      <w:proofErr w:type="spellEnd"/>
      <w:r w:rsidRPr="007B69AD">
        <w:rPr>
          <w:lang w:val="en-US"/>
        </w:rPr>
        <w:t xml:space="preserve"> de </w:t>
      </w:r>
      <w:proofErr w:type="spellStart"/>
      <w:r w:rsidRPr="007B69AD">
        <w:rPr>
          <w:lang w:val="en-US"/>
        </w:rPr>
        <w:t>risc</w:t>
      </w:r>
      <w:proofErr w:type="spellEnd"/>
      <w:r w:rsidRPr="007B69AD">
        <w:rPr>
          <w:lang w:val="en-US"/>
        </w:rPr>
        <w:t xml:space="preserve"> care </w:t>
      </w:r>
      <w:proofErr w:type="spellStart"/>
      <w:r w:rsidRPr="007B69AD">
        <w:rPr>
          <w:lang w:val="en-US"/>
        </w:rPr>
        <w:t>generează</w:t>
      </w:r>
      <w:proofErr w:type="spellEnd"/>
      <w:r w:rsidRPr="007B69AD">
        <w:rPr>
          <w:lang w:val="en-US"/>
        </w:rPr>
        <w:t xml:space="preserve"> </w:t>
      </w:r>
      <w:proofErr w:type="spellStart"/>
      <w:r w:rsidRPr="007B69AD">
        <w:rPr>
          <w:lang w:val="en-US"/>
        </w:rPr>
        <w:t>riscurile</w:t>
      </w:r>
      <w:proofErr w:type="spellEnd"/>
      <w:r w:rsidRPr="007B69AD">
        <w:rPr>
          <w:lang w:val="en-US"/>
        </w:rPr>
        <w:t xml:space="preserve"> de </w:t>
      </w:r>
      <w:proofErr w:type="spellStart"/>
      <w:r w:rsidRPr="007B69AD">
        <w:rPr>
          <w:lang w:val="en-US"/>
        </w:rPr>
        <w:t>fraudă</w:t>
      </w:r>
      <w:proofErr w:type="spellEnd"/>
      <w:r w:rsidRPr="007B69AD">
        <w:rPr>
          <w:lang w:val="en-US"/>
        </w:rPr>
        <w:t xml:space="preserve"> </w:t>
      </w:r>
      <w:proofErr w:type="spellStart"/>
      <w:r w:rsidRPr="007B69AD">
        <w:rPr>
          <w:lang w:val="en-US"/>
        </w:rPr>
        <w:t>și</w:t>
      </w:r>
      <w:proofErr w:type="spellEnd"/>
      <w:r w:rsidRPr="007B69AD">
        <w:rPr>
          <w:lang w:val="en-US"/>
        </w:rPr>
        <w:t xml:space="preserve"> </w:t>
      </w:r>
      <w:proofErr w:type="spellStart"/>
      <w:proofErr w:type="gramStart"/>
      <w:r w:rsidRPr="007B69AD">
        <w:rPr>
          <w:lang w:val="en-US"/>
        </w:rPr>
        <w:t>corupție</w:t>
      </w:r>
      <w:proofErr w:type="spellEnd"/>
      <w:r w:rsidRPr="007B69AD">
        <w:rPr>
          <w:lang w:val="en-US"/>
        </w:rPr>
        <w:t>;</w:t>
      </w:r>
      <w:proofErr w:type="gramEnd"/>
      <w:r w:rsidRPr="007B69AD">
        <w:rPr>
          <w:lang w:val="en-US"/>
        </w:rPr>
        <w:t xml:space="preserve"> </w:t>
      </w:r>
    </w:p>
    <w:p w14:paraId="406E9D62" w14:textId="77777777" w:rsidR="00E30C8B" w:rsidRPr="007B69AD" w:rsidRDefault="00E30C8B" w:rsidP="007B69AD">
      <w:pPr>
        <w:pStyle w:val="Listparagraf"/>
        <w:numPr>
          <w:ilvl w:val="0"/>
          <w:numId w:val="40"/>
        </w:numPr>
        <w:spacing w:after="0"/>
        <w:ind w:left="709" w:right="52"/>
        <w:rPr>
          <w:lang w:val="en-US"/>
        </w:rPr>
      </w:pPr>
      <w:r w:rsidRPr="007B69AD">
        <w:rPr>
          <w:b/>
          <w:i/>
          <w:lang w:val="en-US"/>
        </w:rPr>
        <w:t>Pasul 8:</w:t>
      </w:r>
      <w:r w:rsidRPr="007B69AD">
        <w:rPr>
          <w:lang w:val="en-US"/>
        </w:rPr>
        <w:t xml:space="preserve"> </w:t>
      </w:r>
      <w:proofErr w:type="spellStart"/>
      <w:r w:rsidRPr="007B69AD">
        <w:rPr>
          <w:lang w:val="en-US"/>
        </w:rPr>
        <w:t>evaluarea</w:t>
      </w:r>
      <w:proofErr w:type="spellEnd"/>
      <w:r w:rsidRPr="007B69AD">
        <w:rPr>
          <w:lang w:val="en-US"/>
        </w:rPr>
        <w:t xml:space="preserve"> </w:t>
      </w:r>
      <w:proofErr w:type="spellStart"/>
      <w:r w:rsidRPr="007B69AD">
        <w:rPr>
          <w:lang w:val="en-US"/>
        </w:rPr>
        <w:t>măsurilor</w:t>
      </w:r>
      <w:proofErr w:type="spellEnd"/>
      <w:r w:rsidRPr="007B69AD">
        <w:rPr>
          <w:lang w:val="en-US"/>
        </w:rPr>
        <w:t xml:space="preserve"> de </w:t>
      </w:r>
      <w:proofErr w:type="spellStart"/>
      <w:r w:rsidRPr="007B69AD">
        <w:rPr>
          <w:lang w:val="en-US"/>
        </w:rPr>
        <w:t>asigurare</w:t>
      </w:r>
      <w:proofErr w:type="spellEnd"/>
      <w:r w:rsidRPr="007B69AD">
        <w:rPr>
          <w:lang w:val="en-US"/>
        </w:rPr>
        <w:t xml:space="preserve"> </w:t>
      </w:r>
      <w:proofErr w:type="gramStart"/>
      <w:r w:rsidRPr="007B69AD">
        <w:rPr>
          <w:lang w:val="en-US"/>
        </w:rPr>
        <w:t>a</w:t>
      </w:r>
      <w:proofErr w:type="gramEnd"/>
      <w:r w:rsidRPr="007B69AD">
        <w:rPr>
          <w:lang w:val="en-US"/>
        </w:rPr>
        <w:t xml:space="preserve"> </w:t>
      </w:r>
      <w:proofErr w:type="spellStart"/>
      <w:r w:rsidRPr="007B69AD">
        <w:rPr>
          <w:lang w:val="en-US"/>
        </w:rPr>
        <w:t>integrității</w:t>
      </w:r>
      <w:proofErr w:type="spellEnd"/>
      <w:r w:rsidRPr="007B69AD">
        <w:rPr>
          <w:lang w:val="en-US"/>
        </w:rPr>
        <w:t xml:space="preserve"> </w:t>
      </w:r>
      <w:proofErr w:type="spellStart"/>
      <w:r w:rsidRPr="007B69AD">
        <w:rPr>
          <w:lang w:val="en-US"/>
        </w:rPr>
        <w:t>instituționale</w:t>
      </w:r>
      <w:proofErr w:type="spellEnd"/>
      <w:r w:rsidRPr="007B69AD">
        <w:rPr>
          <w:lang w:val="en-US"/>
        </w:rPr>
        <w:t xml:space="preserve">, </w:t>
      </w:r>
      <w:proofErr w:type="spellStart"/>
      <w:r w:rsidRPr="007B69AD">
        <w:rPr>
          <w:lang w:val="en-US"/>
        </w:rPr>
        <w:t>existente</w:t>
      </w:r>
      <w:proofErr w:type="spellEnd"/>
      <w:r w:rsidRPr="007B69AD">
        <w:rPr>
          <w:lang w:val="en-US"/>
        </w:rPr>
        <w:t xml:space="preserve"> </w:t>
      </w:r>
      <w:proofErr w:type="spellStart"/>
      <w:r w:rsidRPr="007B69AD">
        <w:rPr>
          <w:lang w:val="en-US"/>
        </w:rPr>
        <w:t>în</w:t>
      </w:r>
      <w:proofErr w:type="spellEnd"/>
      <w:r w:rsidRPr="007B69AD">
        <w:rPr>
          <w:lang w:val="en-US"/>
        </w:rPr>
        <w:t xml:space="preserve"> </w:t>
      </w:r>
      <w:proofErr w:type="spellStart"/>
      <w:r w:rsidRPr="007B69AD">
        <w:rPr>
          <w:lang w:val="en-US"/>
        </w:rPr>
        <w:t>cadrul</w:t>
      </w:r>
      <w:proofErr w:type="spellEnd"/>
      <w:r w:rsidRPr="007B69AD">
        <w:rPr>
          <w:lang w:val="en-US"/>
        </w:rPr>
        <w:t xml:space="preserve"> </w:t>
      </w:r>
      <w:proofErr w:type="spellStart"/>
      <w:r w:rsidRPr="007B69AD">
        <w:rPr>
          <w:lang w:val="en-US"/>
        </w:rPr>
        <w:t>entității</w:t>
      </w:r>
      <w:proofErr w:type="spellEnd"/>
      <w:r w:rsidRPr="007B69AD">
        <w:rPr>
          <w:lang w:val="en-US"/>
        </w:rPr>
        <w:t xml:space="preserve">. </w:t>
      </w:r>
    </w:p>
    <w:p w14:paraId="6E98998E" w14:textId="77777777" w:rsidR="00E30C8B" w:rsidRPr="00FB02BB" w:rsidRDefault="00E30C8B" w:rsidP="00E30C8B">
      <w:pPr>
        <w:ind w:right="52"/>
        <w:rPr>
          <w:lang w:val="en-US"/>
        </w:rPr>
      </w:pPr>
    </w:p>
    <w:p w14:paraId="6F47DE6F" w14:textId="77777777" w:rsidR="00E30C8B" w:rsidRPr="00E30C8B" w:rsidRDefault="00E30C8B" w:rsidP="007B69AD">
      <w:pPr>
        <w:spacing w:after="0" w:line="276" w:lineRule="auto"/>
        <w:ind w:left="0" w:firstLine="0"/>
        <w:jc w:val="left"/>
        <w:rPr>
          <w:b/>
          <w:i/>
          <w:color w:val="FF0000"/>
          <w:lang w:val="en-US"/>
        </w:rPr>
      </w:pPr>
      <w:r w:rsidRPr="00E30C8B">
        <w:rPr>
          <w:b/>
          <w:i/>
          <w:color w:val="FF0000"/>
          <w:lang w:val="en-US"/>
        </w:rPr>
        <w:t xml:space="preserve">[Pasul 5] Analiza </w:t>
      </w:r>
      <w:proofErr w:type="spellStart"/>
      <w:r w:rsidRPr="00E30C8B">
        <w:rPr>
          <w:b/>
          <w:i/>
          <w:color w:val="FF0000"/>
          <w:lang w:val="en-US"/>
        </w:rPr>
        <w:t>proceselor</w:t>
      </w:r>
      <w:proofErr w:type="spellEnd"/>
      <w:r w:rsidRPr="00E30C8B">
        <w:rPr>
          <w:b/>
          <w:i/>
          <w:color w:val="FF0000"/>
          <w:lang w:val="en-US"/>
        </w:rPr>
        <w:t xml:space="preserve"> de </w:t>
      </w:r>
      <w:proofErr w:type="spellStart"/>
      <w:r w:rsidRPr="00E30C8B">
        <w:rPr>
          <w:b/>
          <w:i/>
          <w:color w:val="FF0000"/>
          <w:lang w:val="en-US"/>
        </w:rPr>
        <w:t>lucru</w:t>
      </w:r>
      <w:proofErr w:type="spellEnd"/>
      <w:r w:rsidRPr="00E30C8B">
        <w:rPr>
          <w:b/>
          <w:i/>
          <w:color w:val="FF0000"/>
          <w:lang w:val="en-US"/>
        </w:rPr>
        <w:t xml:space="preserve"> </w:t>
      </w:r>
    </w:p>
    <w:p w14:paraId="332D4049" w14:textId="77777777" w:rsidR="00E30C8B" w:rsidRPr="00FB02BB" w:rsidRDefault="00E30C8B" w:rsidP="007B69AD">
      <w:pPr>
        <w:spacing w:after="89" w:line="276" w:lineRule="auto"/>
        <w:ind w:left="-5" w:right="52"/>
        <w:rPr>
          <w:lang w:val="en-US"/>
        </w:rPr>
      </w:pPr>
      <w:proofErr w:type="spellStart"/>
      <w:r w:rsidRPr="00FB02BB">
        <w:rPr>
          <w:lang w:val="en-US"/>
        </w:rPr>
        <w:t>Pentru</w:t>
      </w:r>
      <w:proofErr w:type="spellEnd"/>
      <w:r w:rsidRPr="00FB02BB">
        <w:rPr>
          <w:lang w:val="en-US"/>
        </w:rPr>
        <w:t xml:space="preserve"> a </w:t>
      </w:r>
      <w:proofErr w:type="spellStart"/>
      <w:r w:rsidRPr="00FB02BB">
        <w:rPr>
          <w:lang w:val="en-US"/>
        </w:rPr>
        <w:t>identifica</w:t>
      </w:r>
      <w:proofErr w:type="spellEnd"/>
      <w:r w:rsidRPr="00FB02BB">
        <w:rPr>
          <w:lang w:val="en-US"/>
        </w:rPr>
        <w:t xml:space="preserve"> </w:t>
      </w:r>
      <w:proofErr w:type="spellStart"/>
      <w:r w:rsidRPr="00FB02BB">
        <w:rPr>
          <w:lang w:val="en-US"/>
        </w:rPr>
        <w:t>riscurile</w:t>
      </w:r>
      <w:proofErr w:type="spellEnd"/>
      <w:r w:rsidRPr="00FB02BB">
        <w:rPr>
          <w:lang w:val="en-US"/>
        </w:rPr>
        <w:t xml:space="preserve">, </w:t>
      </w:r>
      <w:proofErr w:type="spellStart"/>
      <w:r w:rsidRPr="00FB02BB">
        <w:rPr>
          <w:lang w:val="en-US"/>
        </w:rPr>
        <w:t>în</w:t>
      </w:r>
      <w:proofErr w:type="spellEnd"/>
      <w:r w:rsidRPr="00FB02BB">
        <w:rPr>
          <w:lang w:val="en-US"/>
        </w:rPr>
        <w:t xml:space="preserve"> </w:t>
      </w:r>
      <w:proofErr w:type="spellStart"/>
      <w:r w:rsidRPr="00FB02BB">
        <w:rPr>
          <w:lang w:val="en-US"/>
        </w:rPr>
        <w:t>primul</w:t>
      </w:r>
      <w:proofErr w:type="spellEnd"/>
      <w:r w:rsidRPr="00FB02BB">
        <w:rPr>
          <w:lang w:val="en-US"/>
        </w:rPr>
        <w:t xml:space="preserve"> </w:t>
      </w:r>
      <w:proofErr w:type="spellStart"/>
      <w:r w:rsidRPr="00FB02BB">
        <w:rPr>
          <w:lang w:val="en-US"/>
        </w:rPr>
        <w:t>rând</w:t>
      </w:r>
      <w:proofErr w:type="spellEnd"/>
      <w:r w:rsidRPr="00FB02BB">
        <w:rPr>
          <w:lang w:val="en-US"/>
        </w:rPr>
        <w:t xml:space="preserve"> </w:t>
      </w:r>
      <w:proofErr w:type="spellStart"/>
      <w:r w:rsidRPr="00FB02BB">
        <w:rPr>
          <w:lang w:val="en-US"/>
        </w:rPr>
        <w:t>este</w:t>
      </w:r>
      <w:proofErr w:type="spellEnd"/>
      <w:r w:rsidRPr="00FB02BB">
        <w:rPr>
          <w:lang w:val="en-US"/>
        </w:rPr>
        <w:t xml:space="preserve"> </w:t>
      </w:r>
      <w:proofErr w:type="spellStart"/>
      <w:r w:rsidRPr="00FB02BB">
        <w:rPr>
          <w:lang w:val="en-US"/>
        </w:rPr>
        <w:t>necesar</w:t>
      </w:r>
      <w:proofErr w:type="spellEnd"/>
      <w:r w:rsidRPr="00FB02BB">
        <w:rPr>
          <w:lang w:val="en-US"/>
        </w:rPr>
        <w:t xml:space="preserve"> de </w:t>
      </w:r>
      <w:proofErr w:type="spellStart"/>
      <w:r w:rsidRPr="00FB02BB">
        <w:rPr>
          <w:lang w:val="en-US"/>
        </w:rPr>
        <w:t>identificat</w:t>
      </w:r>
      <w:proofErr w:type="spellEnd"/>
      <w:r w:rsidRPr="00FB02BB">
        <w:rPr>
          <w:lang w:val="en-US"/>
        </w:rPr>
        <w:t xml:space="preserve"> </w:t>
      </w:r>
      <w:proofErr w:type="spellStart"/>
      <w:r w:rsidRPr="00FB02BB">
        <w:rPr>
          <w:lang w:val="en-US"/>
        </w:rPr>
        <w:t>și</w:t>
      </w:r>
      <w:proofErr w:type="spellEnd"/>
      <w:r w:rsidRPr="00FB02BB">
        <w:rPr>
          <w:lang w:val="en-US"/>
        </w:rPr>
        <w:t xml:space="preserve"> </w:t>
      </w:r>
      <w:proofErr w:type="spellStart"/>
      <w:r w:rsidRPr="00FB02BB">
        <w:rPr>
          <w:lang w:val="en-US"/>
        </w:rPr>
        <w:t>descris</w:t>
      </w:r>
      <w:proofErr w:type="spellEnd"/>
      <w:r w:rsidRPr="00FB02BB">
        <w:rPr>
          <w:lang w:val="en-US"/>
        </w:rPr>
        <w:t xml:space="preserve"> </w:t>
      </w:r>
      <w:proofErr w:type="spellStart"/>
      <w:r w:rsidRPr="00FB02BB">
        <w:rPr>
          <w:lang w:val="en-US"/>
        </w:rPr>
        <w:t>în</w:t>
      </w:r>
      <w:proofErr w:type="spellEnd"/>
      <w:r w:rsidRPr="00FB02BB">
        <w:rPr>
          <w:lang w:val="en-US"/>
        </w:rPr>
        <w:t xml:space="preserve"> mod </w:t>
      </w:r>
      <w:proofErr w:type="spellStart"/>
      <w:r w:rsidRPr="00FB02BB">
        <w:rPr>
          <w:lang w:val="en-US"/>
        </w:rPr>
        <w:t>clar</w:t>
      </w:r>
      <w:proofErr w:type="spellEnd"/>
      <w:r w:rsidRPr="00FB02BB">
        <w:rPr>
          <w:lang w:val="en-US"/>
        </w:rPr>
        <w:t xml:space="preserve"> </w:t>
      </w:r>
      <w:proofErr w:type="spellStart"/>
      <w:r w:rsidRPr="00FB02BB">
        <w:rPr>
          <w:lang w:val="en-US"/>
        </w:rPr>
        <w:t>procesele</w:t>
      </w:r>
      <w:proofErr w:type="spellEnd"/>
      <w:r w:rsidRPr="00FB02BB">
        <w:rPr>
          <w:lang w:val="en-US"/>
        </w:rPr>
        <w:t xml:space="preserve"> de </w:t>
      </w:r>
      <w:proofErr w:type="spellStart"/>
      <w:r w:rsidRPr="00FB02BB">
        <w:rPr>
          <w:lang w:val="en-US"/>
        </w:rPr>
        <w:t>lucru</w:t>
      </w:r>
      <w:proofErr w:type="spellEnd"/>
      <w:r w:rsidRPr="00FB02BB">
        <w:rPr>
          <w:lang w:val="en-US"/>
        </w:rPr>
        <w:t xml:space="preserve">. Nu </w:t>
      </w:r>
      <w:proofErr w:type="spellStart"/>
      <w:r w:rsidRPr="00FB02BB">
        <w:rPr>
          <w:lang w:val="en-US"/>
        </w:rPr>
        <w:t>putem</w:t>
      </w:r>
      <w:proofErr w:type="spellEnd"/>
      <w:r w:rsidRPr="00FB02BB">
        <w:rPr>
          <w:lang w:val="en-US"/>
        </w:rPr>
        <w:t xml:space="preserve"> </w:t>
      </w:r>
      <w:proofErr w:type="spellStart"/>
      <w:r w:rsidRPr="00FB02BB">
        <w:rPr>
          <w:lang w:val="en-US"/>
        </w:rPr>
        <w:t>evalua</w:t>
      </w:r>
      <w:proofErr w:type="spellEnd"/>
      <w:r w:rsidRPr="00FB02BB">
        <w:rPr>
          <w:lang w:val="en-US"/>
        </w:rPr>
        <w:t xml:space="preserve"> </w:t>
      </w:r>
      <w:proofErr w:type="spellStart"/>
      <w:r w:rsidRPr="00FB02BB">
        <w:rPr>
          <w:lang w:val="en-US"/>
        </w:rPr>
        <w:t>riscurile</w:t>
      </w:r>
      <w:proofErr w:type="spellEnd"/>
      <w:r w:rsidRPr="00FB02BB">
        <w:rPr>
          <w:lang w:val="en-US"/>
        </w:rPr>
        <w:t xml:space="preserve"> </w:t>
      </w:r>
      <w:proofErr w:type="spellStart"/>
      <w:r w:rsidRPr="00FB02BB">
        <w:rPr>
          <w:lang w:val="en-US"/>
        </w:rPr>
        <w:t>înainte</w:t>
      </w:r>
      <w:proofErr w:type="spellEnd"/>
      <w:r w:rsidRPr="00FB02BB">
        <w:rPr>
          <w:lang w:val="en-US"/>
        </w:rPr>
        <w:t xml:space="preserve"> de a </w:t>
      </w:r>
      <w:proofErr w:type="spellStart"/>
      <w:r w:rsidRPr="00FB02BB">
        <w:rPr>
          <w:lang w:val="en-US"/>
        </w:rPr>
        <w:t>cunoaște</w:t>
      </w:r>
      <w:proofErr w:type="spellEnd"/>
      <w:r w:rsidRPr="00FB02BB">
        <w:rPr>
          <w:lang w:val="en-US"/>
        </w:rPr>
        <w:t xml:space="preserve"> </w:t>
      </w:r>
      <w:proofErr w:type="spellStart"/>
      <w:r w:rsidRPr="00FB02BB">
        <w:rPr>
          <w:lang w:val="en-US"/>
        </w:rPr>
        <w:t>unde</w:t>
      </w:r>
      <w:proofErr w:type="spellEnd"/>
      <w:r w:rsidRPr="00FB02BB">
        <w:rPr>
          <w:lang w:val="en-US"/>
        </w:rPr>
        <w:t xml:space="preserve"> exact </w:t>
      </w:r>
      <w:proofErr w:type="spellStart"/>
      <w:r w:rsidRPr="00FB02BB">
        <w:rPr>
          <w:lang w:val="en-US"/>
        </w:rPr>
        <w:t>acestea</w:t>
      </w:r>
      <w:proofErr w:type="spellEnd"/>
      <w:r w:rsidRPr="00FB02BB">
        <w:rPr>
          <w:lang w:val="en-US"/>
        </w:rPr>
        <w:t xml:space="preserve"> </w:t>
      </w:r>
      <w:proofErr w:type="spellStart"/>
      <w:r w:rsidRPr="00FB02BB">
        <w:rPr>
          <w:lang w:val="en-US"/>
        </w:rPr>
        <w:t>ar</w:t>
      </w:r>
      <w:proofErr w:type="spellEnd"/>
      <w:r w:rsidRPr="00FB02BB">
        <w:rPr>
          <w:lang w:val="en-US"/>
        </w:rPr>
        <w:t xml:space="preserve"> </w:t>
      </w:r>
      <w:proofErr w:type="spellStart"/>
      <w:r w:rsidRPr="00FB02BB">
        <w:rPr>
          <w:lang w:val="en-US"/>
        </w:rPr>
        <w:t>putea</w:t>
      </w:r>
      <w:proofErr w:type="spellEnd"/>
      <w:r w:rsidRPr="00FB02BB">
        <w:rPr>
          <w:lang w:val="en-US"/>
        </w:rPr>
        <w:t xml:space="preserve"> </w:t>
      </w:r>
      <w:proofErr w:type="spellStart"/>
      <w:r w:rsidRPr="00FB02BB">
        <w:rPr>
          <w:lang w:val="en-US"/>
        </w:rPr>
        <w:t>să</w:t>
      </w:r>
      <w:proofErr w:type="spellEnd"/>
      <w:r w:rsidRPr="00FB02BB">
        <w:rPr>
          <w:lang w:val="en-US"/>
        </w:rPr>
        <w:t xml:space="preserve"> se </w:t>
      </w:r>
      <w:proofErr w:type="spellStart"/>
      <w:r w:rsidRPr="00FB02BB">
        <w:rPr>
          <w:lang w:val="en-US"/>
        </w:rPr>
        <w:t>materializeze</w:t>
      </w:r>
      <w:proofErr w:type="spellEnd"/>
      <w:r w:rsidRPr="00FB02BB">
        <w:rPr>
          <w:lang w:val="en-US"/>
        </w:rPr>
        <w:t xml:space="preserve">.  </w:t>
      </w:r>
    </w:p>
    <w:p w14:paraId="6A080303" w14:textId="77777777" w:rsidR="00E30C8B" w:rsidRPr="00FB02BB" w:rsidRDefault="00E30C8B" w:rsidP="007B69AD">
      <w:pPr>
        <w:spacing w:after="0" w:line="276" w:lineRule="auto"/>
        <w:ind w:left="-5" w:right="51"/>
        <w:rPr>
          <w:lang w:val="en-US"/>
        </w:rPr>
      </w:pPr>
      <w:proofErr w:type="spellStart"/>
      <w:r w:rsidRPr="00FB02BB">
        <w:rPr>
          <w:lang w:val="en-US"/>
        </w:rPr>
        <w:t>În</w:t>
      </w:r>
      <w:proofErr w:type="spellEnd"/>
      <w:r w:rsidRPr="00FB02BB">
        <w:rPr>
          <w:lang w:val="en-US"/>
        </w:rPr>
        <w:t xml:space="preserve"> </w:t>
      </w:r>
      <w:proofErr w:type="spellStart"/>
      <w:r w:rsidRPr="00FB02BB">
        <w:rPr>
          <w:lang w:val="en-US"/>
        </w:rPr>
        <w:t>cazul</w:t>
      </w:r>
      <w:proofErr w:type="spellEnd"/>
      <w:r w:rsidRPr="00FB02BB">
        <w:rPr>
          <w:lang w:val="en-US"/>
        </w:rPr>
        <w:t xml:space="preserve"> </w:t>
      </w:r>
      <w:proofErr w:type="spellStart"/>
      <w:r w:rsidRPr="00FB02BB">
        <w:rPr>
          <w:lang w:val="en-US"/>
        </w:rPr>
        <w:t>în</w:t>
      </w:r>
      <w:proofErr w:type="spellEnd"/>
      <w:r w:rsidRPr="00FB02BB">
        <w:rPr>
          <w:lang w:val="en-US"/>
        </w:rPr>
        <w:t xml:space="preserve"> care </w:t>
      </w:r>
      <w:proofErr w:type="spellStart"/>
      <w:r w:rsidRPr="00FB02BB">
        <w:rPr>
          <w:lang w:val="en-US"/>
        </w:rPr>
        <w:t>în</w:t>
      </w:r>
      <w:proofErr w:type="spellEnd"/>
      <w:r w:rsidRPr="00FB02BB">
        <w:rPr>
          <w:lang w:val="en-US"/>
        </w:rPr>
        <w:t xml:space="preserve"> </w:t>
      </w:r>
      <w:proofErr w:type="spellStart"/>
      <w:r w:rsidRPr="00FB02BB">
        <w:rPr>
          <w:lang w:val="en-US"/>
        </w:rPr>
        <w:t>cadrul</w:t>
      </w:r>
      <w:proofErr w:type="spellEnd"/>
      <w:r w:rsidRPr="00FB02BB">
        <w:rPr>
          <w:lang w:val="en-US"/>
        </w:rPr>
        <w:t xml:space="preserve"> </w:t>
      </w:r>
      <w:proofErr w:type="spellStart"/>
      <w:r w:rsidRPr="00FB02BB">
        <w:rPr>
          <w:lang w:val="en-US"/>
        </w:rPr>
        <w:t>entității</w:t>
      </w:r>
      <w:proofErr w:type="spellEnd"/>
      <w:r w:rsidRPr="00FB02BB">
        <w:rPr>
          <w:lang w:val="en-US"/>
        </w:rPr>
        <w:t xml:space="preserve"> </w:t>
      </w:r>
      <w:proofErr w:type="spellStart"/>
      <w:r w:rsidRPr="00FB02BB">
        <w:rPr>
          <w:lang w:val="en-US"/>
        </w:rPr>
        <w:t>publice</w:t>
      </w:r>
      <w:proofErr w:type="spellEnd"/>
      <w:r w:rsidRPr="00FB02BB">
        <w:rPr>
          <w:lang w:val="en-US"/>
        </w:rPr>
        <w:t xml:space="preserve"> nu au </w:t>
      </w:r>
      <w:proofErr w:type="spellStart"/>
      <w:r w:rsidRPr="00FB02BB">
        <w:rPr>
          <w:lang w:val="en-US"/>
        </w:rPr>
        <w:t>fost</w:t>
      </w:r>
      <w:proofErr w:type="spellEnd"/>
      <w:r w:rsidRPr="00FB02BB">
        <w:rPr>
          <w:lang w:val="en-US"/>
        </w:rPr>
        <w:t xml:space="preserve"> </w:t>
      </w:r>
      <w:proofErr w:type="spellStart"/>
      <w:r w:rsidRPr="00FB02BB">
        <w:rPr>
          <w:lang w:val="en-US"/>
        </w:rPr>
        <w:t>documentate</w:t>
      </w:r>
      <w:proofErr w:type="spellEnd"/>
      <w:r w:rsidRPr="00FB02BB">
        <w:rPr>
          <w:lang w:val="en-US"/>
        </w:rPr>
        <w:t xml:space="preserve"> </w:t>
      </w:r>
      <w:proofErr w:type="spellStart"/>
      <w:r w:rsidRPr="00FB02BB">
        <w:rPr>
          <w:lang w:val="en-US"/>
        </w:rPr>
        <w:t>procesele</w:t>
      </w:r>
      <w:proofErr w:type="spellEnd"/>
      <w:r w:rsidRPr="00FB02BB">
        <w:rPr>
          <w:lang w:val="en-US"/>
        </w:rPr>
        <w:t xml:space="preserve"> de </w:t>
      </w:r>
      <w:proofErr w:type="spellStart"/>
      <w:r w:rsidRPr="00FB02BB">
        <w:rPr>
          <w:lang w:val="en-US"/>
        </w:rPr>
        <w:t>lucru</w:t>
      </w:r>
      <w:proofErr w:type="spellEnd"/>
      <w:r w:rsidRPr="00FB02BB">
        <w:rPr>
          <w:lang w:val="en-US"/>
        </w:rPr>
        <w:t xml:space="preserve">, conform </w:t>
      </w:r>
      <w:proofErr w:type="spellStart"/>
      <w:r w:rsidRPr="00FB02BB">
        <w:rPr>
          <w:lang w:val="en-US"/>
        </w:rPr>
        <w:t>prevederilor</w:t>
      </w:r>
      <w:proofErr w:type="spellEnd"/>
      <w:r w:rsidRPr="00FB02BB">
        <w:rPr>
          <w:lang w:val="en-US"/>
        </w:rPr>
        <w:t xml:space="preserve"> SNCI 11, </w:t>
      </w:r>
      <w:proofErr w:type="spellStart"/>
      <w:r w:rsidRPr="00FB02BB">
        <w:rPr>
          <w:lang w:val="en-US"/>
        </w:rPr>
        <w:t>aprobat</w:t>
      </w:r>
      <w:proofErr w:type="spellEnd"/>
      <w:r w:rsidRPr="00FB02BB">
        <w:rPr>
          <w:lang w:val="en-US"/>
        </w:rPr>
        <w:t xml:space="preserve"> </w:t>
      </w:r>
      <w:proofErr w:type="spellStart"/>
      <w:r w:rsidRPr="00FB02BB">
        <w:rPr>
          <w:lang w:val="en-US"/>
        </w:rPr>
        <w:t>prin</w:t>
      </w:r>
      <w:proofErr w:type="spellEnd"/>
      <w:r w:rsidRPr="00FB02BB">
        <w:rPr>
          <w:lang w:val="en-US"/>
        </w:rPr>
        <w:t xml:space="preserve"> </w:t>
      </w:r>
      <w:proofErr w:type="spellStart"/>
      <w:r w:rsidRPr="00FB02BB">
        <w:rPr>
          <w:lang w:val="en-US"/>
        </w:rPr>
        <w:t>Ordinul</w:t>
      </w:r>
      <w:proofErr w:type="spellEnd"/>
      <w:r w:rsidRPr="00FB02BB">
        <w:rPr>
          <w:lang w:val="en-US"/>
        </w:rPr>
        <w:t xml:space="preserve"> </w:t>
      </w:r>
      <w:proofErr w:type="spellStart"/>
      <w:r w:rsidRPr="00FB02BB">
        <w:rPr>
          <w:lang w:val="en-US"/>
        </w:rPr>
        <w:t>Minis</w:t>
      </w:r>
      <w:r w:rsidR="00227853">
        <w:rPr>
          <w:lang w:val="en-US"/>
        </w:rPr>
        <w:t>trului</w:t>
      </w:r>
      <w:proofErr w:type="spellEnd"/>
      <w:r w:rsidR="00227853">
        <w:rPr>
          <w:lang w:val="en-US"/>
        </w:rPr>
        <w:t xml:space="preserve"> </w:t>
      </w:r>
      <w:proofErr w:type="spellStart"/>
      <w:r w:rsidR="00227853">
        <w:rPr>
          <w:lang w:val="en-US"/>
        </w:rPr>
        <w:t>Finanțelor</w:t>
      </w:r>
      <w:proofErr w:type="spellEnd"/>
      <w:r w:rsidR="00227853">
        <w:rPr>
          <w:lang w:val="en-US"/>
        </w:rPr>
        <w:t xml:space="preserve"> nr. 189/</w:t>
      </w:r>
      <w:r w:rsidRPr="00FB02BB">
        <w:rPr>
          <w:lang w:val="en-US"/>
        </w:rPr>
        <w:t xml:space="preserve">2015, </w:t>
      </w:r>
      <w:proofErr w:type="spellStart"/>
      <w:r w:rsidRPr="00FB02BB">
        <w:rPr>
          <w:lang w:val="en-US"/>
        </w:rPr>
        <w:t>identificarea</w:t>
      </w:r>
      <w:proofErr w:type="spellEnd"/>
      <w:r w:rsidRPr="00FB02BB">
        <w:rPr>
          <w:lang w:val="en-US"/>
        </w:rPr>
        <w:t xml:space="preserve"> </w:t>
      </w:r>
      <w:proofErr w:type="spellStart"/>
      <w:r w:rsidRPr="00FB02BB">
        <w:rPr>
          <w:lang w:val="en-US"/>
        </w:rPr>
        <w:t>și</w:t>
      </w:r>
      <w:proofErr w:type="spellEnd"/>
      <w:r w:rsidRPr="00FB02BB">
        <w:rPr>
          <w:lang w:val="en-US"/>
        </w:rPr>
        <w:t xml:space="preserve"> </w:t>
      </w:r>
      <w:proofErr w:type="spellStart"/>
      <w:r w:rsidRPr="00FB02BB">
        <w:rPr>
          <w:lang w:val="en-US"/>
        </w:rPr>
        <w:t>descrierea</w:t>
      </w:r>
      <w:proofErr w:type="spellEnd"/>
      <w:r w:rsidRPr="00FB02BB">
        <w:rPr>
          <w:lang w:val="en-US"/>
        </w:rPr>
        <w:t xml:space="preserve"> </w:t>
      </w:r>
      <w:proofErr w:type="spellStart"/>
      <w:r w:rsidRPr="00FB02BB">
        <w:rPr>
          <w:lang w:val="en-US"/>
        </w:rPr>
        <w:t>proceselor</w:t>
      </w:r>
      <w:proofErr w:type="spellEnd"/>
      <w:r w:rsidRPr="00FB02BB">
        <w:rPr>
          <w:lang w:val="en-US"/>
        </w:rPr>
        <w:t xml:space="preserve"> de </w:t>
      </w:r>
      <w:proofErr w:type="spellStart"/>
      <w:r w:rsidRPr="00FB02BB">
        <w:rPr>
          <w:lang w:val="en-US"/>
        </w:rPr>
        <w:t>lucru</w:t>
      </w:r>
      <w:proofErr w:type="spellEnd"/>
      <w:r w:rsidRPr="00FB02BB">
        <w:rPr>
          <w:lang w:val="en-US"/>
        </w:rPr>
        <w:t xml:space="preserve"> se </w:t>
      </w:r>
      <w:proofErr w:type="spellStart"/>
      <w:r w:rsidRPr="00FB02BB">
        <w:rPr>
          <w:lang w:val="en-US"/>
        </w:rPr>
        <w:t>va</w:t>
      </w:r>
      <w:proofErr w:type="spellEnd"/>
      <w:r w:rsidRPr="00FB02BB">
        <w:rPr>
          <w:lang w:val="en-US"/>
        </w:rPr>
        <w:t xml:space="preserve"> </w:t>
      </w:r>
      <w:proofErr w:type="spellStart"/>
      <w:r w:rsidRPr="00FB02BB">
        <w:rPr>
          <w:lang w:val="en-US"/>
        </w:rPr>
        <w:t>efectua</w:t>
      </w:r>
      <w:proofErr w:type="spellEnd"/>
      <w:r w:rsidRPr="00FB02BB">
        <w:rPr>
          <w:lang w:val="en-US"/>
        </w:rPr>
        <w:t xml:space="preserve"> </w:t>
      </w:r>
      <w:proofErr w:type="spellStart"/>
      <w:r w:rsidRPr="00FB02BB">
        <w:rPr>
          <w:lang w:val="en-US"/>
        </w:rPr>
        <w:t>în</w:t>
      </w:r>
      <w:proofErr w:type="spellEnd"/>
      <w:r w:rsidRPr="00FB02BB">
        <w:rPr>
          <w:lang w:val="en-US"/>
        </w:rPr>
        <w:t xml:space="preserve"> </w:t>
      </w:r>
      <w:proofErr w:type="spellStart"/>
      <w:r w:rsidRPr="00FB02BB">
        <w:rPr>
          <w:lang w:val="en-US"/>
        </w:rPr>
        <w:t>cadrul</w:t>
      </w:r>
      <w:proofErr w:type="spellEnd"/>
      <w:r w:rsidRPr="00FB02BB">
        <w:rPr>
          <w:lang w:val="en-US"/>
        </w:rPr>
        <w:t xml:space="preserve"> </w:t>
      </w:r>
      <w:proofErr w:type="spellStart"/>
      <w:r w:rsidRPr="00FB02BB">
        <w:rPr>
          <w:lang w:val="en-US"/>
        </w:rPr>
        <w:t>acestei</w:t>
      </w:r>
      <w:proofErr w:type="spellEnd"/>
      <w:r w:rsidRPr="00FB02BB">
        <w:rPr>
          <w:lang w:val="en-US"/>
        </w:rPr>
        <w:t xml:space="preserve"> </w:t>
      </w:r>
      <w:proofErr w:type="spellStart"/>
      <w:r w:rsidRPr="00FB02BB">
        <w:rPr>
          <w:lang w:val="en-US"/>
        </w:rPr>
        <w:t>proceduri</w:t>
      </w:r>
      <w:proofErr w:type="spellEnd"/>
      <w:r w:rsidRPr="00FB02BB">
        <w:rPr>
          <w:lang w:val="en-US"/>
        </w:rPr>
        <w:t xml:space="preserve">. La </w:t>
      </w:r>
      <w:proofErr w:type="spellStart"/>
      <w:r w:rsidRPr="00FB02BB">
        <w:rPr>
          <w:lang w:val="en-US"/>
        </w:rPr>
        <w:t>descrierea</w:t>
      </w:r>
      <w:proofErr w:type="spellEnd"/>
      <w:r w:rsidRPr="00FB02BB">
        <w:rPr>
          <w:lang w:val="en-US"/>
        </w:rPr>
        <w:t xml:space="preserve"> </w:t>
      </w:r>
      <w:proofErr w:type="spellStart"/>
      <w:r w:rsidRPr="00FB02BB">
        <w:rPr>
          <w:lang w:val="en-US"/>
        </w:rPr>
        <w:t>proceselor</w:t>
      </w:r>
      <w:proofErr w:type="spellEnd"/>
      <w:r w:rsidRPr="00FB02BB">
        <w:rPr>
          <w:lang w:val="en-US"/>
        </w:rPr>
        <w:t xml:space="preserve"> </w:t>
      </w:r>
      <w:proofErr w:type="spellStart"/>
      <w:r w:rsidRPr="00FB02BB">
        <w:rPr>
          <w:lang w:val="en-US"/>
        </w:rPr>
        <w:t>vor</w:t>
      </w:r>
      <w:proofErr w:type="spellEnd"/>
      <w:r w:rsidRPr="00FB02BB">
        <w:rPr>
          <w:lang w:val="en-US"/>
        </w:rPr>
        <w:t xml:space="preserve"> fi implicate </w:t>
      </w:r>
      <w:proofErr w:type="spellStart"/>
      <w:r w:rsidRPr="00FB02BB">
        <w:rPr>
          <w:lang w:val="en-US"/>
        </w:rPr>
        <w:t>toate</w:t>
      </w:r>
      <w:proofErr w:type="spellEnd"/>
      <w:r w:rsidRPr="00FB02BB">
        <w:rPr>
          <w:lang w:val="en-US"/>
        </w:rPr>
        <w:t xml:space="preserve"> </w:t>
      </w:r>
      <w:proofErr w:type="spellStart"/>
      <w:r w:rsidRPr="00FB02BB">
        <w:rPr>
          <w:lang w:val="en-US"/>
        </w:rPr>
        <w:t>părțile</w:t>
      </w:r>
      <w:proofErr w:type="spellEnd"/>
      <w:r w:rsidRPr="00FB02BB">
        <w:rPr>
          <w:lang w:val="en-US"/>
        </w:rPr>
        <w:t xml:space="preserve"> </w:t>
      </w:r>
      <w:proofErr w:type="spellStart"/>
      <w:r w:rsidRPr="00FB02BB">
        <w:rPr>
          <w:lang w:val="en-US"/>
        </w:rPr>
        <w:t>interesate</w:t>
      </w:r>
      <w:proofErr w:type="spellEnd"/>
      <w:r w:rsidRPr="00FB02BB">
        <w:rPr>
          <w:lang w:val="en-US"/>
        </w:rPr>
        <w:t xml:space="preserve"> (</w:t>
      </w:r>
      <w:proofErr w:type="spellStart"/>
      <w:r w:rsidRPr="00FB02BB">
        <w:rPr>
          <w:lang w:val="en-US"/>
        </w:rPr>
        <w:t>angajații</w:t>
      </w:r>
      <w:proofErr w:type="spellEnd"/>
      <w:r w:rsidRPr="00FB02BB">
        <w:rPr>
          <w:lang w:val="en-US"/>
        </w:rPr>
        <w:t xml:space="preserve"> </w:t>
      </w:r>
      <w:proofErr w:type="spellStart"/>
      <w:r w:rsidRPr="00FB02BB">
        <w:rPr>
          <w:lang w:val="en-US"/>
        </w:rPr>
        <w:t>ce</w:t>
      </w:r>
      <w:proofErr w:type="spellEnd"/>
      <w:r w:rsidRPr="00FB02BB">
        <w:rPr>
          <w:lang w:val="en-US"/>
        </w:rPr>
        <w:t xml:space="preserve"> </w:t>
      </w:r>
      <w:proofErr w:type="spellStart"/>
      <w:r w:rsidRPr="00FB02BB">
        <w:rPr>
          <w:lang w:val="en-US"/>
        </w:rPr>
        <w:t>desfășoară</w:t>
      </w:r>
      <w:proofErr w:type="spellEnd"/>
      <w:r w:rsidRPr="00FB02BB">
        <w:rPr>
          <w:lang w:val="en-US"/>
        </w:rPr>
        <w:t>/</w:t>
      </w:r>
      <w:proofErr w:type="spellStart"/>
      <w:r w:rsidRPr="00FB02BB">
        <w:rPr>
          <w:lang w:val="en-US"/>
        </w:rPr>
        <w:t>execută</w:t>
      </w:r>
      <w:proofErr w:type="spellEnd"/>
      <w:r w:rsidRPr="00FB02BB">
        <w:rPr>
          <w:lang w:val="en-US"/>
        </w:rPr>
        <w:t xml:space="preserve"> </w:t>
      </w:r>
      <w:proofErr w:type="spellStart"/>
      <w:r w:rsidRPr="00FB02BB">
        <w:rPr>
          <w:lang w:val="en-US"/>
        </w:rPr>
        <w:t>nemijlocit</w:t>
      </w:r>
      <w:proofErr w:type="spellEnd"/>
      <w:r w:rsidRPr="00FB02BB">
        <w:rPr>
          <w:lang w:val="en-US"/>
        </w:rPr>
        <w:t xml:space="preserve"> </w:t>
      </w:r>
      <w:proofErr w:type="spellStart"/>
      <w:r w:rsidRPr="00FB02BB">
        <w:rPr>
          <w:lang w:val="en-US"/>
        </w:rPr>
        <w:t>aceste</w:t>
      </w:r>
      <w:proofErr w:type="spellEnd"/>
      <w:r w:rsidRPr="00FB02BB">
        <w:rPr>
          <w:lang w:val="en-US"/>
        </w:rPr>
        <w:t xml:space="preserve"> </w:t>
      </w:r>
      <w:proofErr w:type="spellStart"/>
      <w:r w:rsidRPr="00FB02BB">
        <w:rPr>
          <w:lang w:val="en-US"/>
        </w:rPr>
        <w:t>procese</w:t>
      </w:r>
      <w:proofErr w:type="spellEnd"/>
      <w:r w:rsidRPr="00FB02BB">
        <w:rPr>
          <w:lang w:val="en-US"/>
        </w:rPr>
        <w:t xml:space="preserve"> de </w:t>
      </w:r>
      <w:proofErr w:type="spellStart"/>
      <w:r w:rsidRPr="00FB02BB">
        <w:rPr>
          <w:lang w:val="en-US"/>
        </w:rPr>
        <w:t>lucru</w:t>
      </w:r>
      <w:proofErr w:type="spellEnd"/>
      <w:r w:rsidRPr="00FB02BB">
        <w:rPr>
          <w:lang w:val="en-US"/>
        </w:rPr>
        <w:t xml:space="preserve">). </w:t>
      </w:r>
    </w:p>
    <w:p w14:paraId="506889C4" w14:textId="77777777" w:rsidR="00E30C8B" w:rsidRPr="00FB02BB" w:rsidRDefault="00E30C8B" w:rsidP="007B69AD">
      <w:pPr>
        <w:spacing w:after="0" w:line="276" w:lineRule="auto"/>
        <w:ind w:left="-5" w:right="51"/>
        <w:rPr>
          <w:lang w:val="en-US"/>
        </w:rPr>
      </w:pPr>
      <w:proofErr w:type="spellStart"/>
      <w:r w:rsidRPr="00FB02BB">
        <w:rPr>
          <w:lang w:val="en-US"/>
        </w:rPr>
        <w:t>Următoarele</w:t>
      </w:r>
      <w:proofErr w:type="spellEnd"/>
      <w:r w:rsidRPr="00FB02BB">
        <w:rPr>
          <w:lang w:val="en-US"/>
        </w:rPr>
        <w:t xml:space="preserve"> </w:t>
      </w:r>
      <w:proofErr w:type="spellStart"/>
      <w:r w:rsidRPr="00FB02BB">
        <w:rPr>
          <w:lang w:val="en-US"/>
        </w:rPr>
        <w:t>repere</w:t>
      </w:r>
      <w:proofErr w:type="spellEnd"/>
      <w:r w:rsidRPr="00FB02BB">
        <w:rPr>
          <w:lang w:val="en-US"/>
        </w:rPr>
        <w:t xml:space="preserve"> pot </w:t>
      </w:r>
      <w:proofErr w:type="spellStart"/>
      <w:r w:rsidRPr="00FB02BB">
        <w:rPr>
          <w:lang w:val="en-US"/>
        </w:rPr>
        <w:t>ajuta</w:t>
      </w:r>
      <w:proofErr w:type="spellEnd"/>
      <w:r w:rsidRPr="00FB02BB">
        <w:rPr>
          <w:lang w:val="en-US"/>
        </w:rPr>
        <w:t xml:space="preserve"> la </w:t>
      </w:r>
      <w:proofErr w:type="spellStart"/>
      <w:r w:rsidRPr="00FB02BB">
        <w:rPr>
          <w:lang w:val="en-US"/>
        </w:rPr>
        <w:t>identificarea</w:t>
      </w:r>
      <w:proofErr w:type="spellEnd"/>
      <w:r w:rsidRPr="00FB02BB">
        <w:rPr>
          <w:lang w:val="en-US"/>
        </w:rPr>
        <w:t xml:space="preserve"> </w:t>
      </w:r>
      <w:proofErr w:type="spellStart"/>
      <w:r w:rsidRPr="00FB02BB">
        <w:rPr>
          <w:lang w:val="en-US"/>
        </w:rPr>
        <w:t>și</w:t>
      </w:r>
      <w:proofErr w:type="spellEnd"/>
      <w:r w:rsidRPr="00FB02BB">
        <w:rPr>
          <w:lang w:val="en-US"/>
        </w:rPr>
        <w:t xml:space="preserve"> </w:t>
      </w:r>
      <w:proofErr w:type="spellStart"/>
      <w:r w:rsidRPr="00FB02BB">
        <w:rPr>
          <w:lang w:val="en-US"/>
        </w:rPr>
        <w:t>descrierea</w:t>
      </w:r>
      <w:proofErr w:type="spellEnd"/>
      <w:r w:rsidRPr="00FB02BB">
        <w:rPr>
          <w:lang w:val="en-US"/>
        </w:rPr>
        <w:t xml:space="preserve"> </w:t>
      </w:r>
      <w:proofErr w:type="spellStart"/>
      <w:r w:rsidRPr="00FB02BB">
        <w:rPr>
          <w:lang w:val="en-US"/>
        </w:rPr>
        <w:t>proceselor</w:t>
      </w:r>
      <w:proofErr w:type="spellEnd"/>
      <w:r w:rsidRPr="00FB02BB">
        <w:rPr>
          <w:lang w:val="en-US"/>
        </w:rPr>
        <w:t xml:space="preserve"> de </w:t>
      </w:r>
      <w:proofErr w:type="spellStart"/>
      <w:r w:rsidRPr="00FB02BB">
        <w:rPr>
          <w:lang w:val="en-US"/>
        </w:rPr>
        <w:t>lucru</w:t>
      </w:r>
      <w:proofErr w:type="spellEnd"/>
      <w:r w:rsidRPr="00FB02BB">
        <w:rPr>
          <w:lang w:val="en-US"/>
        </w:rPr>
        <w:t xml:space="preserve">: </w:t>
      </w:r>
    </w:p>
    <w:p w14:paraId="557A11D2" w14:textId="77777777" w:rsidR="00E30C8B" w:rsidRPr="00227853" w:rsidRDefault="00E30C8B" w:rsidP="007B69AD">
      <w:pPr>
        <w:pStyle w:val="Listparagraf"/>
        <w:numPr>
          <w:ilvl w:val="0"/>
          <w:numId w:val="41"/>
        </w:numPr>
        <w:spacing w:after="0" w:line="276" w:lineRule="auto"/>
        <w:ind w:left="709" w:right="51"/>
        <w:rPr>
          <w:lang w:val="ro-RO"/>
        </w:rPr>
      </w:pPr>
      <w:r w:rsidRPr="00227853">
        <w:rPr>
          <w:lang w:val="ro-RO"/>
        </w:rPr>
        <w:t>identificați limitele procesului, ce urmează să-l descri</w:t>
      </w:r>
      <w:r w:rsidR="007B69AD" w:rsidRPr="00227853">
        <w:rPr>
          <w:lang w:val="ro-RO"/>
        </w:rPr>
        <w:t>eți (unde începe/se finisează);</w:t>
      </w:r>
    </w:p>
    <w:p w14:paraId="470A9B87" w14:textId="77777777" w:rsidR="00E30C8B" w:rsidRPr="00227853" w:rsidRDefault="00E30C8B" w:rsidP="007B69AD">
      <w:pPr>
        <w:pStyle w:val="Listparagraf"/>
        <w:numPr>
          <w:ilvl w:val="0"/>
          <w:numId w:val="41"/>
        </w:numPr>
        <w:spacing w:after="0" w:line="276" w:lineRule="auto"/>
        <w:ind w:left="709" w:right="51"/>
        <w:rPr>
          <w:lang w:val="ro-RO"/>
        </w:rPr>
      </w:pPr>
      <w:r w:rsidRPr="00227853">
        <w:rPr>
          <w:lang w:val="ro-RO"/>
        </w:rPr>
        <w:t>identificați pașii (ce se realizează în I rând, ce urme</w:t>
      </w:r>
      <w:r w:rsidR="007B69AD" w:rsidRPr="00227853">
        <w:rPr>
          <w:lang w:val="ro-RO"/>
        </w:rPr>
        <w:t>ază apoi, funcțiile implicate);</w:t>
      </w:r>
    </w:p>
    <w:p w14:paraId="7CFD55A4" w14:textId="77777777" w:rsidR="00E30C8B" w:rsidRPr="00227853" w:rsidRDefault="00E30C8B" w:rsidP="007B69AD">
      <w:pPr>
        <w:pStyle w:val="Listparagraf"/>
        <w:numPr>
          <w:ilvl w:val="0"/>
          <w:numId w:val="41"/>
        </w:numPr>
        <w:spacing w:after="0" w:line="276" w:lineRule="auto"/>
        <w:ind w:left="709" w:right="51"/>
        <w:rPr>
          <w:lang w:val="ro-RO"/>
        </w:rPr>
      </w:pPr>
      <w:r w:rsidRPr="00227853">
        <w:rPr>
          <w:lang w:val="ro-RO"/>
        </w:rPr>
        <w:t>”parcurgeți” procesul descris cu toți actorii și toate subdiviziunile implicate;</w:t>
      </w:r>
    </w:p>
    <w:p w14:paraId="1DCB7F59" w14:textId="77777777" w:rsidR="00E30C8B" w:rsidRPr="00227853" w:rsidRDefault="00E30C8B" w:rsidP="007B69AD">
      <w:pPr>
        <w:pStyle w:val="Listparagraf"/>
        <w:numPr>
          <w:ilvl w:val="0"/>
          <w:numId w:val="41"/>
        </w:numPr>
        <w:spacing w:after="0" w:line="276" w:lineRule="auto"/>
        <w:ind w:left="709" w:right="51"/>
        <w:rPr>
          <w:lang w:val="ro-RO"/>
        </w:rPr>
      </w:pPr>
      <w:r w:rsidRPr="00227853">
        <w:rPr>
          <w:lang w:val="ro-RO"/>
        </w:rPr>
        <w:t xml:space="preserve">identificați doar funcția persoanei în descrierea procesului și competența la fiecare etapă, făcând abstracție de nume concrete de persoane; </w:t>
      </w:r>
    </w:p>
    <w:p w14:paraId="22E13C18" w14:textId="77777777" w:rsidR="00E30C8B" w:rsidRPr="007B69AD" w:rsidRDefault="00E30C8B" w:rsidP="007B69AD">
      <w:pPr>
        <w:pStyle w:val="Listparagraf"/>
        <w:numPr>
          <w:ilvl w:val="0"/>
          <w:numId w:val="41"/>
        </w:numPr>
        <w:spacing w:after="0" w:line="276" w:lineRule="auto"/>
        <w:ind w:left="709" w:right="51"/>
        <w:rPr>
          <w:lang w:val="en-US"/>
        </w:rPr>
      </w:pPr>
      <w:proofErr w:type="spellStart"/>
      <w:r w:rsidRPr="007B69AD">
        <w:rPr>
          <w:lang w:val="en-US"/>
        </w:rPr>
        <w:t>descrieți</w:t>
      </w:r>
      <w:proofErr w:type="spellEnd"/>
      <w:r w:rsidRPr="007B69AD">
        <w:rPr>
          <w:lang w:val="en-US"/>
        </w:rPr>
        <w:t xml:space="preserve"> </w:t>
      </w:r>
      <w:proofErr w:type="spellStart"/>
      <w:r w:rsidRPr="007B69AD">
        <w:rPr>
          <w:lang w:val="en-US"/>
        </w:rPr>
        <w:t>procesul</w:t>
      </w:r>
      <w:proofErr w:type="spellEnd"/>
      <w:r w:rsidRPr="007B69AD">
        <w:rPr>
          <w:lang w:val="en-US"/>
        </w:rPr>
        <w:t xml:space="preserve"> </w:t>
      </w:r>
      <w:proofErr w:type="spellStart"/>
      <w:r w:rsidRPr="007B69AD">
        <w:rPr>
          <w:lang w:val="en-US"/>
        </w:rPr>
        <w:t>complet</w:t>
      </w:r>
      <w:proofErr w:type="spellEnd"/>
      <w:r w:rsidRPr="007B69AD">
        <w:rPr>
          <w:lang w:val="en-US"/>
        </w:rPr>
        <w:t xml:space="preserve">. </w:t>
      </w:r>
    </w:p>
    <w:p w14:paraId="35CB387D" w14:textId="77777777" w:rsidR="00E30C8B" w:rsidRPr="00EF762A" w:rsidRDefault="00E30C8B" w:rsidP="001E42AD">
      <w:pPr>
        <w:spacing w:after="0" w:line="240" w:lineRule="auto"/>
        <w:ind w:left="0" w:firstLine="0"/>
        <w:jc w:val="left"/>
        <w:rPr>
          <w:lang w:val="en-US"/>
        </w:rPr>
      </w:pPr>
    </w:p>
    <w:p w14:paraId="5042F019" w14:textId="77777777" w:rsidR="00E30C8B" w:rsidRPr="00EF762A" w:rsidRDefault="00E30C8B" w:rsidP="00A73226">
      <w:pPr>
        <w:spacing w:after="0" w:line="276" w:lineRule="auto"/>
        <w:ind w:left="-5" w:right="52"/>
        <w:rPr>
          <w:lang w:val="en-US"/>
        </w:rPr>
      </w:pPr>
      <w:r w:rsidRPr="00EF762A">
        <w:rPr>
          <w:lang w:val="en-US"/>
        </w:rPr>
        <w:t xml:space="preserve">Analiza </w:t>
      </w:r>
      <w:proofErr w:type="spellStart"/>
      <w:r w:rsidRPr="00EF762A">
        <w:rPr>
          <w:lang w:val="en-US"/>
        </w:rPr>
        <w:t>problemelor</w:t>
      </w:r>
      <w:proofErr w:type="spellEnd"/>
      <w:r w:rsidRPr="00EF762A">
        <w:rPr>
          <w:lang w:val="en-US"/>
        </w:rPr>
        <w:t xml:space="preserve"> </w:t>
      </w:r>
      <w:proofErr w:type="spellStart"/>
      <w:r w:rsidRPr="00EF762A">
        <w:rPr>
          <w:lang w:val="en-US"/>
        </w:rPr>
        <w:t>procesului</w:t>
      </w:r>
      <w:proofErr w:type="spellEnd"/>
      <w:r w:rsidRPr="00EF762A">
        <w:rPr>
          <w:lang w:val="en-US"/>
        </w:rPr>
        <w:t xml:space="preserve"> </w:t>
      </w:r>
      <w:proofErr w:type="spellStart"/>
      <w:r w:rsidRPr="00EF762A">
        <w:rPr>
          <w:lang w:val="en-US"/>
        </w:rPr>
        <w:t>și</w:t>
      </w:r>
      <w:proofErr w:type="spellEnd"/>
      <w:r w:rsidRPr="00EF762A">
        <w:rPr>
          <w:lang w:val="en-US"/>
        </w:rPr>
        <w:t xml:space="preserve"> a </w:t>
      </w:r>
      <w:proofErr w:type="spellStart"/>
      <w:r w:rsidRPr="00EF762A">
        <w:rPr>
          <w:lang w:val="en-US"/>
        </w:rPr>
        <w:t>cauzelor</w:t>
      </w:r>
      <w:proofErr w:type="spellEnd"/>
      <w:r w:rsidRPr="00EF762A">
        <w:rPr>
          <w:lang w:val="en-US"/>
        </w:rPr>
        <w:t xml:space="preserve"> </w:t>
      </w:r>
      <w:proofErr w:type="spellStart"/>
      <w:r w:rsidRPr="00EF762A">
        <w:rPr>
          <w:lang w:val="en-US"/>
        </w:rPr>
        <w:t>acestora</w:t>
      </w:r>
      <w:proofErr w:type="spellEnd"/>
      <w:r w:rsidRPr="00EF762A">
        <w:rPr>
          <w:lang w:val="en-US"/>
        </w:rPr>
        <w:t xml:space="preserve"> </w:t>
      </w:r>
      <w:proofErr w:type="spellStart"/>
      <w:r w:rsidRPr="00EF762A">
        <w:rPr>
          <w:lang w:val="en-US"/>
        </w:rPr>
        <w:t>ar</w:t>
      </w:r>
      <w:proofErr w:type="spellEnd"/>
      <w:r w:rsidRPr="00EF762A">
        <w:rPr>
          <w:lang w:val="en-US"/>
        </w:rPr>
        <w:t xml:space="preserve"> </w:t>
      </w:r>
      <w:proofErr w:type="spellStart"/>
      <w:r w:rsidRPr="00EF762A">
        <w:rPr>
          <w:lang w:val="en-US"/>
        </w:rPr>
        <w:t>trebui</w:t>
      </w:r>
      <w:proofErr w:type="spellEnd"/>
      <w:r w:rsidRPr="00EF762A">
        <w:rPr>
          <w:lang w:val="en-US"/>
        </w:rPr>
        <w:t xml:space="preserve"> </w:t>
      </w:r>
      <w:proofErr w:type="spellStart"/>
      <w:r w:rsidRPr="00EF762A">
        <w:rPr>
          <w:lang w:val="en-US"/>
        </w:rPr>
        <w:t>să</w:t>
      </w:r>
      <w:proofErr w:type="spellEnd"/>
      <w:r w:rsidRPr="00EF762A">
        <w:rPr>
          <w:lang w:val="en-US"/>
        </w:rPr>
        <w:t xml:space="preserve"> se </w:t>
      </w:r>
      <w:proofErr w:type="spellStart"/>
      <w:r w:rsidRPr="00EF762A">
        <w:rPr>
          <w:lang w:val="en-US"/>
        </w:rPr>
        <w:t>axeze</w:t>
      </w:r>
      <w:proofErr w:type="spellEnd"/>
      <w:r w:rsidRPr="00EF762A">
        <w:rPr>
          <w:lang w:val="en-US"/>
        </w:rPr>
        <w:t xml:space="preserve"> pe:</w:t>
      </w:r>
    </w:p>
    <w:p w14:paraId="3301BD02" w14:textId="77777777" w:rsidR="00E30C8B" w:rsidRDefault="007B69AD" w:rsidP="00A73226">
      <w:pPr>
        <w:pStyle w:val="Listparagraf"/>
        <w:numPr>
          <w:ilvl w:val="0"/>
          <w:numId w:val="42"/>
        </w:numPr>
        <w:spacing w:after="0" w:line="276" w:lineRule="auto"/>
        <w:ind w:left="709" w:right="52"/>
      </w:pPr>
      <w:proofErr w:type="spellStart"/>
      <w:r>
        <w:t>Activități</w:t>
      </w:r>
      <w:proofErr w:type="spellEnd"/>
      <w:r>
        <w:t xml:space="preserve"> </w:t>
      </w:r>
      <w:proofErr w:type="spellStart"/>
      <w:r>
        <w:t>care</w:t>
      </w:r>
      <w:proofErr w:type="spellEnd"/>
      <w:r>
        <w:t xml:space="preserve"> </w:t>
      </w:r>
      <w:proofErr w:type="spellStart"/>
      <w:r>
        <w:t>se</w:t>
      </w:r>
      <w:proofErr w:type="spellEnd"/>
      <w:r>
        <w:t xml:space="preserve"> </w:t>
      </w:r>
      <w:proofErr w:type="spellStart"/>
      <w:r>
        <w:t>dublează</w:t>
      </w:r>
      <w:proofErr w:type="spellEnd"/>
      <w:r>
        <w:t>;</w:t>
      </w:r>
    </w:p>
    <w:p w14:paraId="64BCCBF8" w14:textId="77777777" w:rsidR="00E30C8B" w:rsidRDefault="00227853" w:rsidP="00A73226">
      <w:pPr>
        <w:pStyle w:val="Listparagraf"/>
        <w:numPr>
          <w:ilvl w:val="0"/>
          <w:numId w:val="42"/>
        </w:numPr>
        <w:spacing w:after="0" w:line="276" w:lineRule="auto"/>
        <w:ind w:left="709" w:right="52"/>
        <w:rPr>
          <w:lang w:val="en-US"/>
        </w:rPr>
      </w:pPr>
      <w:proofErr w:type="spellStart"/>
      <w:r>
        <w:rPr>
          <w:lang w:val="en-US"/>
        </w:rPr>
        <w:t>Întârzieri</w:t>
      </w:r>
      <w:proofErr w:type="spellEnd"/>
      <w:r>
        <w:rPr>
          <w:lang w:val="en-US"/>
        </w:rPr>
        <w:t xml:space="preserve"> </w:t>
      </w:r>
      <w:proofErr w:type="spellStart"/>
      <w:r>
        <w:rPr>
          <w:lang w:val="en-US"/>
        </w:rPr>
        <w:t>între</w:t>
      </w:r>
      <w:proofErr w:type="spellEnd"/>
      <w:r>
        <w:rPr>
          <w:lang w:val="en-US"/>
        </w:rPr>
        <w:t xml:space="preserve"> </w:t>
      </w:r>
      <w:proofErr w:type="spellStart"/>
      <w:r>
        <w:rPr>
          <w:lang w:val="en-US"/>
        </w:rPr>
        <w:t>pași</w:t>
      </w:r>
      <w:proofErr w:type="spellEnd"/>
      <w:r>
        <w:rPr>
          <w:lang w:val="en-US"/>
        </w:rPr>
        <w:t>/</w:t>
      </w:r>
      <w:proofErr w:type="spellStart"/>
      <w:r w:rsidR="00E30C8B" w:rsidRPr="007B69AD">
        <w:rPr>
          <w:lang w:val="en-US"/>
        </w:rPr>
        <w:t>pași</w:t>
      </w:r>
      <w:proofErr w:type="spellEnd"/>
      <w:r w:rsidR="00E30C8B" w:rsidRPr="007B69AD">
        <w:rPr>
          <w:lang w:val="en-US"/>
        </w:rPr>
        <w:t xml:space="preserve"> </w:t>
      </w:r>
      <w:proofErr w:type="spellStart"/>
      <w:proofErr w:type="gramStart"/>
      <w:r w:rsidR="00E30C8B" w:rsidRPr="007B69AD">
        <w:rPr>
          <w:lang w:val="en-US"/>
        </w:rPr>
        <w:t>inutili</w:t>
      </w:r>
      <w:proofErr w:type="spellEnd"/>
      <w:r w:rsidR="00E30C8B" w:rsidRPr="007B69AD">
        <w:rPr>
          <w:lang w:val="en-US"/>
        </w:rPr>
        <w:t>;</w:t>
      </w:r>
      <w:proofErr w:type="gramEnd"/>
      <w:r w:rsidR="00E30C8B" w:rsidRPr="007B69AD">
        <w:rPr>
          <w:lang w:val="en-US"/>
        </w:rPr>
        <w:t xml:space="preserve"> </w:t>
      </w:r>
    </w:p>
    <w:p w14:paraId="39E9C58E" w14:textId="77777777" w:rsidR="00E30C8B" w:rsidRPr="007B69AD" w:rsidRDefault="00E30C8B" w:rsidP="00A73226">
      <w:pPr>
        <w:pStyle w:val="Listparagraf"/>
        <w:numPr>
          <w:ilvl w:val="0"/>
          <w:numId w:val="42"/>
        </w:numPr>
        <w:spacing w:after="0" w:line="276" w:lineRule="auto"/>
        <w:ind w:left="709" w:right="52"/>
        <w:rPr>
          <w:lang w:val="en-US"/>
        </w:rPr>
      </w:pPr>
      <w:proofErr w:type="spellStart"/>
      <w:r>
        <w:t>Rolur</w:t>
      </w:r>
      <w:r w:rsidR="007B69AD">
        <w:t>i</w:t>
      </w:r>
      <w:proofErr w:type="spellEnd"/>
      <w:r w:rsidR="007B69AD">
        <w:t xml:space="preserve"> </w:t>
      </w:r>
      <w:proofErr w:type="spellStart"/>
      <w:r w:rsidR="007B69AD">
        <w:t>sau</w:t>
      </w:r>
      <w:proofErr w:type="spellEnd"/>
      <w:r w:rsidR="007B69AD">
        <w:t xml:space="preserve"> </w:t>
      </w:r>
      <w:proofErr w:type="spellStart"/>
      <w:r w:rsidR="007B69AD">
        <w:t>responsabilități</w:t>
      </w:r>
      <w:proofErr w:type="spellEnd"/>
      <w:r w:rsidR="007B69AD">
        <w:t xml:space="preserve"> </w:t>
      </w:r>
      <w:proofErr w:type="spellStart"/>
      <w:r w:rsidR="007B69AD">
        <w:t>ambigue</w:t>
      </w:r>
      <w:proofErr w:type="spellEnd"/>
      <w:r w:rsidR="007B69AD">
        <w:t>;</w:t>
      </w:r>
    </w:p>
    <w:p w14:paraId="584CB7F8" w14:textId="77777777" w:rsidR="00E30C8B" w:rsidRDefault="00E30C8B" w:rsidP="00A73226">
      <w:pPr>
        <w:pStyle w:val="Listparagraf"/>
        <w:numPr>
          <w:ilvl w:val="0"/>
          <w:numId w:val="42"/>
        </w:numPr>
        <w:spacing w:after="0" w:line="276" w:lineRule="auto"/>
        <w:ind w:left="709" w:right="52"/>
        <w:rPr>
          <w:lang w:val="en-US"/>
        </w:rPr>
      </w:pPr>
      <w:proofErr w:type="spellStart"/>
      <w:r w:rsidRPr="007B69AD">
        <w:rPr>
          <w:lang w:val="en-US"/>
        </w:rPr>
        <w:t>Ineficiența</w:t>
      </w:r>
      <w:proofErr w:type="spellEnd"/>
      <w:r w:rsidRPr="007B69AD">
        <w:rPr>
          <w:lang w:val="en-US"/>
        </w:rPr>
        <w:t xml:space="preserve"> </w:t>
      </w:r>
      <w:proofErr w:type="spellStart"/>
      <w:r w:rsidRPr="007B69AD">
        <w:rPr>
          <w:lang w:val="en-US"/>
        </w:rPr>
        <w:t>structurii</w:t>
      </w:r>
      <w:proofErr w:type="spellEnd"/>
      <w:r w:rsidRPr="007B69AD">
        <w:rPr>
          <w:lang w:val="en-US"/>
        </w:rPr>
        <w:t xml:space="preserve"> </w:t>
      </w:r>
      <w:proofErr w:type="spellStart"/>
      <w:r w:rsidRPr="007B69AD">
        <w:rPr>
          <w:lang w:val="en-US"/>
        </w:rPr>
        <w:t>organizaționale</w:t>
      </w:r>
      <w:proofErr w:type="spellEnd"/>
      <w:r w:rsidRPr="007B69AD">
        <w:rPr>
          <w:lang w:val="en-US"/>
        </w:rPr>
        <w:t xml:space="preserve"> </w:t>
      </w:r>
      <w:proofErr w:type="spellStart"/>
      <w:r w:rsidRPr="007B69AD">
        <w:rPr>
          <w:lang w:val="en-US"/>
        </w:rPr>
        <w:t>în</w:t>
      </w:r>
      <w:proofErr w:type="spellEnd"/>
      <w:r w:rsidRPr="007B69AD">
        <w:rPr>
          <w:lang w:val="en-US"/>
        </w:rPr>
        <w:t xml:space="preserve"> </w:t>
      </w:r>
      <w:proofErr w:type="spellStart"/>
      <w:r w:rsidRPr="007B69AD">
        <w:rPr>
          <w:lang w:val="en-US"/>
        </w:rPr>
        <w:t>raport</w:t>
      </w:r>
      <w:proofErr w:type="spellEnd"/>
      <w:r w:rsidRPr="007B69AD">
        <w:rPr>
          <w:lang w:val="en-US"/>
        </w:rPr>
        <w:t xml:space="preserve"> cu </w:t>
      </w:r>
      <w:proofErr w:type="spellStart"/>
      <w:r w:rsidRPr="007B69AD">
        <w:rPr>
          <w:lang w:val="en-US"/>
        </w:rPr>
        <w:t>atribuțiile</w:t>
      </w:r>
      <w:proofErr w:type="spellEnd"/>
      <w:r w:rsidRPr="007B69AD">
        <w:rPr>
          <w:lang w:val="en-US"/>
        </w:rPr>
        <w:t xml:space="preserve">, </w:t>
      </w:r>
      <w:proofErr w:type="spellStart"/>
      <w:r w:rsidRPr="007B69AD">
        <w:rPr>
          <w:lang w:val="en-US"/>
        </w:rPr>
        <w:t>drepturile</w:t>
      </w:r>
      <w:proofErr w:type="spellEnd"/>
      <w:r w:rsidRPr="007B69AD">
        <w:rPr>
          <w:lang w:val="en-US"/>
        </w:rPr>
        <w:t xml:space="preserve"> </w:t>
      </w:r>
      <w:proofErr w:type="spellStart"/>
      <w:r w:rsidRPr="007B69AD">
        <w:rPr>
          <w:lang w:val="en-US"/>
        </w:rPr>
        <w:t>și</w:t>
      </w:r>
      <w:proofErr w:type="spellEnd"/>
      <w:r w:rsidRPr="007B69AD">
        <w:rPr>
          <w:lang w:val="en-US"/>
        </w:rPr>
        <w:t xml:space="preserve"> </w:t>
      </w:r>
      <w:proofErr w:type="spellStart"/>
      <w:r w:rsidRPr="007B69AD">
        <w:rPr>
          <w:lang w:val="en-US"/>
        </w:rPr>
        <w:t>obligațiile</w:t>
      </w:r>
      <w:proofErr w:type="spellEnd"/>
      <w:r w:rsidRPr="007B69AD">
        <w:rPr>
          <w:lang w:val="en-US"/>
        </w:rPr>
        <w:t xml:space="preserve"> </w:t>
      </w:r>
      <w:proofErr w:type="spellStart"/>
      <w:r w:rsidRPr="007B69AD">
        <w:rPr>
          <w:lang w:val="en-US"/>
        </w:rPr>
        <w:t>subdiviziunilor</w:t>
      </w:r>
      <w:proofErr w:type="spellEnd"/>
      <w:r w:rsidRPr="007B69AD">
        <w:rPr>
          <w:lang w:val="en-US"/>
        </w:rPr>
        <w:t xml:space="preserve"> </w:t>
      </w:r>
      <w:proofErr w:type="spellStart"/>
      <w:proofErr w:type="gramStart"/>
      <w:r w:rsidRPr="007B69AD">
        <w:rPr>
          <w:lang w:val="en-US"/>
        </w:rPr>
        <w:t>responsabile</w:t>
      </w:r>
      <w:proofErr w:type="spellEnd"/>
      <w:r w:rsidRPr="007B69AD">
        <w:rPr>
          <w:lang w:val="en-US"/>
        </w:rPr>
        <w:t>;</w:t>
      </w:r>
      <w:proofErr w:type="gramEnd"/>
      <w:r w:rsidRPr="007B69AD">
        <w:rPr>
          <w:lang w:val="en-US"/>
        </w:rPr>
        <w:t xml:space="preserve"> </w:t>
      </w:r>
    </w:p>
    <w:p w14:paraId="123A87B4" w14:textId="77777777" w:rsidR="00E30C8B" w:rsidRDefault="00E30C8B" w:rsidP="00A73226">
      <w:pPr>
        <w:pStyle w:val="Listparagraf"/>
        <w:numPr>
          <w:ilvl w:val="0"/>
          <w:numId w:val="42"/>
        </w:numPr>
        <w:spacing w:after="0" w:line="276" w:lineRule="auto"/>
        <w:ind w:left="709" w:right="52"/>
        <w:rPr>
          <w:lang w:val="en-US"/>
        </w:rPr>
      </w:pPr>
      <w:proofErr w:type="spellStart"/>
      <w:r w:rsidRPr="007B69AD">
        <w:rPr>
          <w:lang w:val="en-US"/>
        </w:rPr>
        <w:t>Ti</w:t>
      </w:r>
      <w:r w:rsidR="007B69AD">
        <w:rPr>
          <w:lang w:val="en-US"/>
        </w:rPr>
        <w:t>mpul</w:t>
      </w:r>
      <w:proofErr w:type="spellEnd"/>
      <w:r w:rsidR="007B69AD">
        <w:rPr>
          <w:lang w:val="en-US"/>
        </w:rPr>
        <w:t xml:space="preserve"> </w:t>
      </w:r>
      <w:proofErr w:type="spellStart"/>
      <w:r w:rsidR="007B69AD">
        <w:rPr>
          <w:lang w:val="en-US"/>
        </w:rPr>
        <w:t>necesar</w:t>
      </w:r>
      <w:proofErr w:type="spellEnd"/>
      <w:r w:rsidR="007B69AD">
        <w:rPr>
          <w:lang w:val="en-US"/>
        </w:rPr>
        <w:t xml:space="preserve"> </w:t>
      </w:r>
      <w:proofErr w:type="spellStart"/>
      <w:r w:rsidR="007B69AD">
        <w:rPr>
          <w:lang w:val="en-US"/>
        </w:rPr>
        <w:t>pentru</w:t>
      </w:r>
      <w:proofErr w:type="spellEnd"/>
      <w:r w:rsidR="007B69AD">
        <w:rPr>
          <w:lang w:val="en-US"/>
        </w:rPr>
        <w:t xml:space="preserve"> </w:t>
      </w:r>
      <w:proofErr w:type="spellStart"/>
      <w:r w:rsidR="007B69AD">
        <w:rPr>
          <w:lang w:val="en-US"/>
        </w:rPr>
        <w:t>activitate</w:t>
      </w:r>
      <w:proofErr w:type="spellEnd"/>
      <w:r w:rsidR="007B69AD">
        <w:rPr>
          <w:lang w:val="en-US"/>
        </w:rPr>
        <w:t>/</w:t>
      </w:r>
      <w:proofErr w:type="spellStart"/>
      <w:proofErr w:type="gramStart"/>
      <w:r w:rsidR="007B69AD">
        <w:rPr>
          <w:lang w:val="en-US"/>
        </w:rPr>
        <w:t>ciclu</w:t>
      </w:r>
      <w:proofErr w:type="spellEnd"/>
      <w:r w:rsidR="007B69AD">
        <w:rPr>
          <w:lang w:val="en-US"/>
        </w:rPr>
        <w:t>;</w:t>
      </w:r>
      <w:proofErr w:type="gramEnd"/>
    </w:p>
    <w:p w14:paraId="6A74B95D" w14:textId="77777777" w:rsidR="00E30C8B" w:rsidRPr="007B69AD" w:rsidRDefault="007B69AD" w:rsidP="00A73226">
      <w:pPr>
        <w:pStyle w:val="Listparagraf"/>
        <w:numPr>
          <w:ilvl w:val="0"/>
          <w:numId w:val="42"/>
        </w:numPr>
        <w:spacing w:after="0" w:line="276" w:lineRule="auto"/>
        <w:ind w:left="709" w:right="52"/>
        <w:rPr>
          <w:lang w:val="en-US"/>
        </w:rPr>
      </w:pPr>
      <w:proofErr w:type="spellStart"/>
      <w:r>
        <w:t>Legitimitatea</w:t>
      </w:r>
      <w:proofErr w:type="spellEnd"/>
      <w:r>
        <w:t xml:space="preserve"> </w:t>
      </w:r>
      <w:proofErr w:type="spellStart"/>
      <w:r>
        <w:t>procesului</w:t>
      </w:r>
      <w:proofErr w:type="spellEnd"/>
      <w:r>
        <w:t>;</w:t>
      </w:r>
    </w:p>
    <w:p w14:paraId="1AF80EBD" w14:textId="77777777" w:rsidR="00E30C8B" w:rsidRPr="007B69AD" w:rsidRDefault="00E30C8B" w:rsidP="00A73226">
      <w:pPr>
        <w:pStyle w:val="Listparagraf"/>
        <w:numPr>
          <w:ilvl w:val="0"/>
          <w:numId w:val="42"/>
        </w:numPr>
        <w:spacing w:after="0" w:line="276" w:lineRule="auto"/>
        <w:ind w:left="709" w:right="52"/>
        <w:rPr>
          <w:lang w:val="en-US"/>
        </w:rPr>
      </w:pPr>
      <w:proofErr w:type="spellStart"/>
      <w:r w:rsidRPr="007B69AD">
        <w:rPr>
          <w:lang w:val="en-US"/>
        </w:rPr>
        <w:t>Vulnerabilitățile</w:t>
      </w:r>
      <w:proofErr w:type="spellEnd"/>
      <w:r w:rsidRPr="007B69AD">
        <w:rPr>
          <w:lang w:val="en-US"/>
        </w:rPr>
        <w:t xml:space="preserve"> </w:t>
      </w:r>
      <w:proofErr w:type="spellStart"/>
      <w:r w:rsidRPr="007B69AD">
        <w:rPr>
          <w:lang w:val="en-US"/>
        </w:rPr>
        <w:t>procesului</w:t>
      </w:r>
      <w:proofErr w:type="spellEnd"/>
      <w:r w:rsidRPr="007B69AD">
        <w:rPr>
          <w:lang w:val="en-US"/>
        </w:rPr>
        <w:t xml:space="preserve"> (</w:t>
      </w:r>
      <w:proofErr w:type="spellStart"/>
      <w:r w:rsidRPr="007B69AD">
        <w:rPr>
          <w:lang w:val="en-US"/>
        </w:rPr>
        <w:t>contactul</w:t>
      </w:r>
      <w:proofErr w:type="spellEnd"/>
      <w:r w:rsidRPr="007B69AD">
        <w:rPr>
          <w:lang w:val="en-US"/>
        </w:rPr>
        <w:t xml:space="preserve"> cu </w:t>
      </w:r>
      <w:proofErr w:type="spellStart"/>
      <w:r w:rsidRPr="007B69AD">
        <w:rPr>
          <w:lang w:val="en-US"/>
        </w:rPr>
        <w:t>clienții</w:t>
      </w:r>
      <w:proofErr w:type="spellEnd"/>
      <w:r w:rsidRPr="007B69AD">
        <w:rPr>
          <w:lang w:val="en-US"/>
        </w:rPr>
        <w:t xml:space="preserve">; </w:t>
      </w:r>
      <w:proofErr w:type="spellStart"/>
      <w:r w:rsidRPr="007B69AD">
        <w:rPr>
          <w:lang w:val="en-US"/>
        </w:rPr>
        <w:t>transmiterea</w:t>
      </w:r>
      <w:proofErr w:type="spellEnd"/>
      <w:r w:rsidRPr="007B69AD">
        <w:rPr>
          <w:lang w:val="en-US"/>
        </w:rPr>
        <w:t>/</w:t>
      </w:r>
      <w:proofErr w:type="spellStart"/>
      <w:r w:rsidRPr="007B69AD">
        <w:rPr>
          <w:lang w:val="en-US"/>
        </w:rPr>
        <w:t>accesul</w:t>
      </w:r>
      <w:proofErr w:type="spellEnd"/>
      <w:r w:rsidRPr="007B69AD">
        <w:rPr>
          <w:lang w:val="en-US"/>
        </w:rPr>
        <w:t xml:space="preserve"> la </w:t>
      </w:r>
      <w:proofErr w:type="spellStart"/>
      <w:r w:rsidRPr="007B69AD">
        <w:rPr>
          <w:lang w:val="en-US"/>
        </w:rPr>
        <w:t>informații</w:t>
      </w:r>
      <w:proofErr w:type="spellEnd"/>
      <w:r w:rsidRPr="007B69AD">
        <w:rPr>
          <w:lang w:val="en-US"/>
        </w:rPr>
        <w:t xml:space="preserve"> etc.)  </w:t>
      </w:r>
      <w:proofErr w:type="spellStart"/>
      <w:r w:rsidRPr="007B69AD">
        <w:rPr>
          <w:lang w:val="en-US"/>
        </w:rPr>
        <w:t>Problemele</w:t>
      </w:r>
      <w:proofErr w:type="spellEnd"/>
      <w:r w:rsidRPr="007B69AD">
        <w:rPr>
          <w:lang w:val="en-US"/>
        </w:rPr>
        <w:t xml:space="preserve"> </w:t>
      </w:r>
      <w:proofErr w:type="spellStart"/>
      <w:r w:rsidRPr="007B69AD">
        <w:rPr>
          <w:lang w:val="en-US"/>
        </w:rPr>
        <w:t>identificate</w:t>
      </w:r>
      <w:proofErr w:type="spellEnd"/>
      <w:r w:rsidRPr="007B69AD">
        <w:rPr>
          <w:lang w:val="en-US"/>
        </w:rPr>
        <w:t xml:space="preserve"> </w:t>
      </w:r>
      <w:proofErr w:type="spellStart"/>
      <w:r w:rsidRPr="007B69AD">
        <w:rPr>
          <w:lang w:val="en-US"/>
        </w:rPr>
        <w:t>vor</w:t>
      </w:r>
      <w:proofErr w:type="spellEnd"/>
      <w:r w:rsidRPr="007B69AD">
        <w:rPr>
          <w:lang w:val="en-US"/>
        </w:rPr>
        <w:t xml:space="preserve"> fi </w:t>
      </w:r>
      <w:proofErr w:type="spellStart"/>
      <w:r w:rsidRPr="007B69AD">
        <w:rPr>
          <w:lang w:val="en-US"/>
        </w:rPr>
        <w:t>atribuite</w:t>
      </w:r>
      <w:proofErr w:type="spellEnd"/>
      <w:r w:rsidRPr="007B69AD">
        <w:rPr>
          <w:lang w:val="en-US"/>
        </w:rPr>
        <w:t xml:space="preserve">, </w:t>
      </w:r>
      <w:proofErr w:type="spellStart"/>
      <w:r w:rsidRPr="007B69AD">
        <w:rPr>
          <w:lang w:val="en-US"/>
        </w:rPr>
        <w:t>după</w:t>
      </w:r>
      <w:proofErr w:type="spellEnd"/>
      <w:r w:rsidRPr="007B69AD">
        <w:rPr>
          <w:lang w:val="en-US"/>
        </w:rPr>
        <w:t xml:space="preserve"> </w:t>
      </w:r>
      <w:proofErr w:type="spellStart"/>
      <w:r w:rsidRPr="007B69AD">
        <w:rPr>
          <w:lang w:val="en-US"/>
        </w:rPr>
        <w:t>caz</w:t>
      </w:r>
      <w:proofErr w:type="spellEnd"/>
      <w:r w:rsidRPr="007B69AD">
        <w:rPr>
          <w:lang w:val="en-US"/>
        </w:rPr>
        <w:t xml:space="preserve">, la </w:t>
      </w:r>
      <w:proofErr w:type="spellStart"/>
      <w:r w:rsidRPr="007B69AD">
        <w:rPr>
          <w:lang w:val="en-US"/>
        </w:rPr>
        <w:t>factori</w:t>
      </w:r>
      <w:proofErr w:type="spellEnd"/>
      <w:r w:rsidRPr="007B69AD">
        <w:rPr>
          <w:lang w:val="en-US"/>
        </w:rPr>
        <w:t xml:space="preserve"> de </w:t>
      </w:r>
      <w:proofErr w:type="spellStart"/>
      <w:r w:rsidRPr="007B69AD">
        <w:rPr>
          <w:lang w:val="en-US"/>
        </w:rPr>
        <w:t>risc</w:t>
      </w:r>
      <w:proofErr w:type="spellEnd"/>
      <w:r w:rsidRPr="007B69AD">
        <w:rPr>
          <w:lang w:val="en-US"/>
        </w:rPr>
        <w:t xml:space="preserve"> </w:t>
      </w:r>
      <w:proofErr w:type="spellStart"/>
      <w:r w:rsidRPr="007B69AD">
        <w:rPr>
          <w:lang w:val="en-US"/>
        </w:rPr>
        <w:t>operaționali</w:t>
      </w:r>
      <w:proofErr w:type="spellEnd"/>
      <w:r w:rsidRPr="007B69AD">
        <w:rPr>
          <w:lang w:val="en-US"/>
        </w:rPr>
        <w:t xml:space="preserve">. </w:t>
      </w:r>
    </w:p>
    <w:p w14:paraId="395A15FE" w14:textId="77777777" w:rsidR="00E30C8B" w:rsidRPr="00EF762A" w:rsidRDefault="00E30C8B" w:rsidP="00A73226">
      <w:pPr>
        <w:spacing w:after="0" w:line="276" w:lineRule="auto"/>
        <w:ind w:left="-5" w:right="52"/>
        <w:rPr>
          <w:lang w:val="en-US"/>
        </w:rPr>
      </w:pPr>
      <w:proofErr w:type="spellStart"/>
      <w:r w:rsidRPr="00227853">
        <w:rPr>
          <w:b/>
          <w:i/>
          <w:lang w:val="en-US"/>
        </w:rPr>
        <w:t>Produsul</w:t>
      </w:r>
      <w:proofErr w:type="spellEnd"/>
      <w:r w:rsidRPr="00227853">
        <w:rPr>
          <w:b/>
          <w:i/>
          <w:lang w:val="en-US"/>
        </w:rPr>
        <w:t xml:space="preserve"> </w:t>
      </w:r>
      <w:proofErr w:type="spellStart"/>
      <w:r w:rsidRPr="00227853">
        <w:rPr>
          <w:b/>
          <w:i/>
          <w:lang w:val="en-US"/>
        </w:rPr>
        <w:t>pasului</w:t>
      </w:r>
      <w:proofErr w:type="spellEnd"/>
      <w:r w:rsidRPr="00227853">
        <w:rPr>
          <w:b/>
          <w:i/>
          <w:lang w:val="en-US"/>
        </w:rPr>
        <w:t xml:space="preserve"> 5</w:t>
      </w:r>
      <w:r w:rsidRPr="00227853">
        <w:rPr>
          <w:i/>
          <w:lang w:val="en-US"/>
        </w:rPr>
        <w:t>:</w:t>
      </w:r>
      <w:r w:rsidRPr="00EF762A">
        <w:rPr>
          <w:lang w:val="en-US"/>
        </w:rPr>
        <w:t xml:space="preserve"> </w:t>
      </w:r>
      <w:proofErr w:type="spellStart"/>
      <w:r w:rsidRPr="00EF762A">
        <w:rPr>
          <w:lang w:val="en-US"/>
        </w:rPr>
        <w:t>pentru</w:t>
      </w:r>
      <w:proofErr w:type="spellEnd"/>
      <w:r w:rsidRPr="00EF762A">
        <w:rPr>
          <w:lang w:val="en-US"/>
        </w:rPr>
        <w:t xml:space="preserve"> </w:t>
      </w:r>
      <w:proofErr w:type="spellStart"/>
      <w:r w:rsidRPr="00EF762A">
        <w:rPr>
          <w:lang w:val="en-US"/>
        </w:rPr>
        <w:t>fiecare</w:t>
      </w:r>
      <w:proofErr w:type="spellEnd"/>
      <w:r w:rsidRPr="00EF762A">
        <w:rPr>
          <w:lang w:val="en-US"/>
        </w:rPr>
        <w:t xml:space="preserve"> </w:t>
      </w:r>
      <w:proofErr w:type="spellStart"/>
      <w:r w:rsidRPr="00EF762A">
        <w:rPr>
          <w:lang w:val="en-US"/>
        </w:rPr>
        <w:t>activitate</w:t>
      </w:r>
      <w:proofErr w:type="spellEnd"/>
      <w:r w:rsidRPr="00EF762A">
        <w:rPr>
          <w:lang w:val="en-US"/>
        </w:rPr>
        <w:t xml:space="preserve"> </w:t>
      </w:r>
      <w:proofErr w:type="spellStart"/>
      <w:r w:rsidRPr="00EF762A">
        <w:rPr>
          <w:lang w:val="en-US"/>
        </w:rPr>
        <w:t>vulnerabilă</w:t>
      </w:r>
      <w:proofErr w:type="spellEnd"/>
      <w:r w:rsidRPr="00EF762A">
        <w:rPr>
          <w:lang w:val="en-US"/>
        </w:rPr>
        <w:t xml:space="preserve"> – o </w:t>
      </w:r>
      <w:proofErr w:type="spellStart"/>
      <w:r w:rsidRPr="00EF762A">
        <w:rPr>
          <w:lang w:val="en-US"/>
        </w:rPr>
        <w:t>descriere</w:t>
      </w:r>
      <w:proofErr w:type="spellEnd"/>
      <w:r w:rsidRPr="00EF762A">
        <w:rPr>
          <w:lang w:val="en-US"/>
        </w:rPr>
        <w:t xml:space="preserve"> </w:t>
      </w:r>
      <w:proofErr w:type="spellStart"/>
      <w:r w:rsidRPr="00EF762A">
        <w:rPr>
          <w:lang w:val="en-US"/>
        </w:rPr>
        <w:t>detaliată</w:t>
      </w:r>
      <w:proofErr w:type="spellEnd"/>
      <w:r w:rsidRPr="00EF762A">
        <w:rPr>
          <w:lang w:val="en-US"/>
        </w:rPr>
        <w:t xml:space="preserve"> a </w:t>
      </w:r>
      <w:proofErr w:type="spellStart"/>
      <w:r w:rsidRPr="00EF762A">
        <w:rPr>
          <w:lang w:val="en-US"/>
        </w:rPr>
        <w:t>procesului</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problemele</w:t>
      </w:r>
      <w:proofErr w:type="spellEnd"/>
      <w:r w:rsidRPr="00EF762A">
        <w:rPr>
          <w:lang w:val="en-US"/>
        </w:rPr>
        <w:t xml:space="preserve"> </w:t>
      </w:r>
      <w:proofErr w:type="spellStart"/>
      <w:r w:rsidRPr="00EF762A">
        <w:rPr>
          <w:lang w:val="en-US"/>
        </w:rPr>
        <w:t>aferente</w:t>
      </w:r>
      <w:proofErr w:type="spellEnd"/>
      <w:r w:rsidRPr="00EF762A">
        <w:rPr>
          <w:lang w:val="en-US"/>
        </w:rPr>
        <w:t xml:space="preserve">.  </w:t>
      </w:r>
    </w:p>
    <w:p w14:paraId="500A86FE" w14:textId="77777777" w:rsidR="00E30C8B" w:rsidRDefault="00E30C8B" w:rsidP="001E42AD">
      <w:pPr>
        <w:spacing w:after="0" w:line="240" w:lineRule="auto"/>
        <w:jc w:val="left"/>
        <w:rPr>
          <w:b/>
          <w:lang w:val="en-US"/>
        </w:rPr>
      </w:pPr>
    </w:p>
    <w:p w14:paraId="3EE99052" w14:textId="77777777" w:rsidR="00A73226" w:rsidRDefault="00A73226" w:rsidP="001E42AD">
      <w:pPr>
        <w:spacing w:after="0" w:line="240" w:lineRule="auto"/>
        <w:jc w:val="left"/>
        <w:rPr>
          <w:b/>
          <w:lang w:val="en-US"/>
        </w:rPr>
      </w:pPr>
    </w:p>
    <w:p w14:paraId="21526FA9" w14:textId="77777777" w:rsidR="00A73226" w:rsidRDefault="00A73226" w:rsidP="001E42AD">
      <w:pPr>
        <w:spacing w:after="0" w:line="240" w:lineRule="auto"/>
        <w:jc w:val="left"/>
        <w:rPr>
          <w:b/>
          <w:lang w:val="en-US"/>
        </w:rPr>
      </w:pPr>
    </w:p>
    <w:p w14:paraId="72926003" w14:textId="77777777" w:rsidR="00E30C8B" w:rsidRPr="00E30C8B" w:rsidRDefault="00E30C8B" w:rsidP="00A73226">
      <w:pPr>
        <w:spacing w:after="0" w:line="276" w:lineRule="auto"/>
        <w:ind w:hanging="11"/>
        <w:jc w:val="left"/>
        <w:rPr>
          <w:b/>
          <w:i/>
          <w:color w:val="FF0000"/>
          <w:lang w:val="en-US"/>
        </w:rPr>
      </w:pPr>
      <w:r w:rsidRPr="00E30C8B">
        <w:rPr>
          <w:b/>
          <w:i/>
          <w:color w:val="FF0000"/>
          <w:lang w:val="en-US"/>
        </w:rPr>
        <w:lastRenderedPageBreak/>
        <w:t xml:space="preserve">[Pasul 6] </w:t>
      </w:r>
      <w:proofErr w:type="spellStart"/>
      <w:r w:rsidRPr="00E30C8B">
        <w:rPr>
          <w:b/>
          <w:i/>
          <w:color w:val="FF0000"/>
          <w:lang w:val="en-US"/>
        </w:rPr>
        <w:t>Identificarea</w:t>
      </w:r>
      <w:proofErr w:type="spellEnd"/>
      <w:r w:rsidRPr="00E30C8B">
        <w:rPr>
          <w:b/>
          <w:i/>
          <w:color w:val="FF0000"/>
          <w:lang w:val="en-US"/>
        </w:rPr>
        <w:t xml:space="preserve"> </w:t>
      </w:r>
      <w:proofErr w:type="spellStart"/>
      <w:r w:rsidRPr="00E30C8B">
        <w:rPr>
          <w:b/>
          <w:i/>
          <w:color w:val="FF0000"/>
          <w:lang w:val="en-US"/>
        </w:rPr>
        <w:t>riscurilor</w:t>
      </w:r>
      <w:proofErr w:type="spellEnd"/>
      <w:r w:rsidRPr="00E30C8B">
        <w:rPr>
          <w:b/>
          <w:i/>
          <w:color w:val="FF0000"/>
          <w:lang w:val="en-US"/>
        </w:rPr>
        <w:t xml:space="preserve"> de </w:t>
      </w:r>
      <w:proofErr w:type="spellStart"/>
      <w:r w:rsidRPr="00E30C8B">
        <w:rPr>
          <w:b/>
          <w:i/>
          <w:color w:val="FF0000"/>
          <w:lang w:val="en-US"/>
        </w:rPr>
        <w:t>fraudă</w:t>
      </w:r>
      <w:proofErr w:type="spellEnd"/>
      <w:r w:rsidRPr="00E30C8B">
        <w:rPr>
          <w:b/>
          <w:i/>
          <w:color w:val="FF0000"/>
          <w:lang w:val="en-US"/>
        </w:rPr>
        <w:t xml:space="preserve"> </w:t>
      </w:r>
      <w:proofErr w:type="spellStart"/>
      <w:r w:rsidRPr="00E30C8B">
        <w:rPr>
          <w:b/>
          <w:i/>
          <w:color w:val="FF0000"/>
          <w:lang w:val="en-US"/>
        </w:rPr>
        <w:t>și</w:t>
      </w:r>
      <w:proofErr w:type="spellEnd"/>
      <w:r w:rsidRPr="00E30C8B">
        <w:rPr>
          <w:b/>
          <w:i/>
          <w:color w:val="FF0000"/>
          <w:lang w:val="en-US"/>
        </w:rPr>
        <w:t xml:space="preserve"> </w:t>
      </w:r>
      <w:proofErr w:type="spellStart"/>
      <w:r w:rsidRPr="00E30C8B">
        <w:rPr>
          <w:b/>
          <w:i/>
          <w:color w:val="FF0000"/>
          <w:lang w:val="en-US"/>
        </w:rPr>
        <w:t>corupție</w:t>
      </w:r>
      <w:proofErr w:type="spellEnd"/>
      <w:r w:rsidRPr="00E30C8B">
        <w:rPr>
          <w:b/>
          <w:i/>
          <w:color w:val="FF0000"/>
          <w:lang w:val="en-US"/>
        </w:rPr>
        <w:t xml:space="preserve">  </w:t>
      </w:r>
    </w:p>
    <w:p w14:paraId="747A4713" w14:textId="77777777" w:rsidR="00E30C8B" w:rsidRPr="00EF762A" w:rsidRDefault="00E30C8B" w:rsidP="00A73226">
      <w:pPr>
        <w:spacing w:after="0" w:line="276" w:lineRule="auto"/>
        <w:ind w:left="-5" w:right="52" w:hanging="11"/>
        <w:rPr>
          <w:lang w:val="en-US"/>
        </w:rPr>
      </w:pPr>
      <w:proofErr w:type="spellStart"/>
      <w:r w:rsidRPr="00EF762A">
        <w:rPr>
          <w:lang w:val="en-US"/>
        </w:rPr>
        <w:t>Pornind</w:t>
      </w:r>
      <w:proofErr w:type="spellEnd"/>
      <w:r w:rsidRPr="00EF762A">
        <w:rPr>
          <w:lang w:val="en-US"/>
        </w:rPr>
        <w:t xml:space="preserve"> de la </w:t>
      </w:r>
      <w:proofErr w:type="spellStart"/>
      <w:r w:rsidRPr="00EF762A">
        <w:rPr>
          <w:lang w:val="en-US"/>
        </w:rPr>
        <w:t>problemele</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vulnerabilitățile</w:t>
      </w:r>
      <w:proofErr w:type="spellEnd"/>
      <w:r w:rsidRPr="00EF762A">
        <w:rPr>
          <w:lang w:val="en-US"/>
        </w:rPr>
        <w:t xml:space="preserve"> </w:t>
      </w:r>
      <w:proofErr w:type="spellStart"/>
      <w:r w:rsidRPr="00EF762A">
        <w:rPr>
          <w:lang w:val="en-US"/>
        </w:rPr>
        <w:t>proceselor</w:t>
      </w:r>
      <w:proofErr w:type="spellEnd"/>
      <w:r w:rsidRPr="00EF762A">
        <w:rPr>
          <w:lang w:val="en-US"/>
        </w:rPr>
        <w:t xml:space="preserve"> </w:t>
      </w:r>
      <w:proofErr w:type="spellStart"/>
      <w:r w:rsidRPr="00EF762A">
        <w:rPr>
          <w:lang w:val="en-US"/>
        </w:rPr>
        <w:t>analizate</w:t>
      </w:r>
      <w:proofErr w:type="spellEnd"/>
      <w:r w:rsidRPr="00EF762A">
        <w:rPr>
          <w:lang w:val="en-US"/>
        </w:rPr>
        <w:t xml:space="preserve">, </w:t>
      </w:r>
      <w:proofErr w:type="spellStart"/>
      <w:r w:rsidRPr="00EF762A">
        <w:rPr>
          <w:lang w:val="en-US"/>
        </w:rPr>
        <w:t>Grupul</w:t>
      </w:r>
      <w:proofErr w:type="spellEnd"/>
      <w:r w:rsidRPr="00EF762A">
        <w:rPr>
          <w:lang w:val="en-US"/>
        </w:rPr>
        <w:t xml:space="preserve"> de </w:t>
      </w:r>
      <w:proofErr w:type="spellStart"/>
      <w:r w:rsidRPr="00EF762A">
        <w:rPr>
          <w:lang w:val="en-US"/>
        </w:rPr>
        <w:t>lucru</w:t>
      </w:r>
      <w:proofErr w:type="spellEnd"/>
      <w:r w:rsidRPr="00EF762A">
        <w:rPr>
          <w:lang w:val="en-US"/>
        </w:rPr>
        <w:t xml:space="preserve"> </w:t>
      </w:r>
      <w:proofErr w:type="spellStart"/>
      <w:r w:rsidRPr="00EF762A">
        <w:rPr>
          <w:lang w:val="en-US"/>
        </w:rPr>
        <w:t>va</w:t>
      </w:r>
      <w:proofErr w:type="spellEnd"/>
      <w:r w:rsidRPr="00EF762A">
        <w:rPr>
          <w:lang w:val="en-US"/>
        </w:rPr>
        <w:t xml:space="preserve"> </w:t>
      </w:r>
      <w:proofErr w:type="spellStart"/>
      <w:r w:rsidRPr="00EF762A">
        <w:rPr>
          <w:lang w:val="en-US"/>
        </w:rPr>
        <w:t>stabili</w:t>
      </w:r>
      <w:proofErr w:type="spellEnd"/>
      <w:r w:rsidRPr="00EF762A">
        <w:rPr>
          <w:lang w:val="en-US"/>
        </w:rPr>
        <w:t xml:space="preserve"> o </w:t>
      </w:r>
      <w:proofErr w:type="spellStart"/>
      <w:r w:rsidRPr="00EF762A">
        <w:rPr>
          <w:lang w:val="en-US"/>
        </w:rPr>
        <w:t>listă</w:t>
      </w:r>
      <w:proofErr w:type="spellEnd"/>
      <w:r w:rsidRPr="00EF762A">
        <w:rPr>
          <w:lang w:val="en-US"/>
        </w:rPr>
        <w:t xml:space="preserve"> a </w:t>
      </w:r>
      <w:proofErr w:type="spellStart"/>
      <w:r w:rsidRPr="00EF762A">
        <w:rPr>
          <w:lang w:val="en-US"/>
        </w:rPr>
        <w:t>riscurilor</w:t>
      </w:r>
      <w:proofErr w:type="spellEnd"/>
      <w:r w:rsidRPr="00EF762A">
        <w:rPr>
          <w:lang w:val="en-US"/>
        </w:rPr>
        <w:t xml:space="preserve"> de </w:t>
      </w:r>
      <w:proofErr w:type="spellStart"/>
      <w:r w:rsidRPr="00EF762A">
        <w:rPr>
          <w:lang w:val="en-US"/>
        </w:rPr>
        <w:t>fraudă</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corupție</w:t>
      </w:r>
      <w:proofErr w:type="spellEnd"/>
      <w:r w:rsidRPr="00EF762A">
        <w:rPr>
          <w:lang w:val="en-US"/>
        </w:rPr>
        <w:t xml:space="preserve">, </w:t>
      </w:r>
      <w:proofErr w:type="spellStart"/>
      <w:r w:rsidRPr="00EF762A">
        <w:rPr>
          <w:lang w:val="en-US"/>
        </w:rPr>
        <w:t>ce</w:t>
      </w:r>
      <w:proofErr w:type="spellEnd"/>
      <w:r w:rsidRPr="00EF762A">
        <w:rPr>
          <w:lang w:val="en-US"/>
        </w:rPr>
        <w:t xml:space="preserve"> </w:t>
      </w:r>
      <w:proofErr w:type="spellStart"/>
      <w:r w:rsidRPr="00EF762A">
        <w:rPr>
          <w:lang w:val="en-US"/>
        </w:rPr>
        <w:t>ar</w:t>
      </w:r>
      <w:proofErr w:type="spellEnd"/>
      <w:r w:rsidRPr="00EF762A">
        <w:rPr>
          <w:lang w:val="en-US"/>
        </w:rPr>
        <w:t xml:space="preserve"> </w:t>
      </w:r>
      <w:proofErr w:type="spellStart"/>
      <w:r w:rsidRPr="00EF762A">
        <w:rPr>
          <w:lang w:val="en-US"/>
        </w:rPr>
        <w:t>putea</w:t>
      </w:r>
      <w:proofErr w:type="spellEnd"/>
      <w:r w:rsidRPr="00EF762A">
        <w:rPr>
          <w:lang w:val="en-US"/>
        </w:rPr>
        <w:t xml:space="preserve"> </w:t>
      </w:r>
      <w:proofErr w:type="spellStart"/>
      <w:r w:rsidRPr="00EF762A">
        <w:rPr>
          <w:lang w:val="en-US"/>
        </w:rPr>
        <w:t>să</w:t>
      </w:r>
      <w:proofErr w:type="spellEnd"/>
      <w:r w:rsidRPr="00EF762A">
        <w:rPr>
          <w:lang w:val="en-US"/>
        </w:rPr>
        <w:t xml:space="preserve"> </w:t>
      </w:r>
      <w:proofErr w:type="spellStart"/>
      <w:r w:rsidRPr="00EF762A">
        <w:rPr>
          <w:lang w:val="en-US"/>
        </w:rPr>
        <w:t>survină</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cadrul</w:t>
      </w:r>
      <w:proofErr w:type="spellEnd"/>
      <w:r w:rsidRPr="00EF762A">
        <w:rPr>
          <w:lang w:val="en-US"/>
        </w:rPr>
        <w:t xml:space="preserve"> </w:t>
      </w:r>
      <w:proofErr w:type="spellStart"/>
      <w:r w:rsidRPr="00EF762A">
        <w:rPr>
          <w:lang w:val="en-US"/>
        </w:rPr>
        <w:t>acestor</w:t>
      </w:r>
      <w:proofErr w:type="spellEnd"/>
      <w:r w:rsidRPr="00EF762A">
        <w:rPr>
          <w:lang w:val="en-US"/>
        </w:rPr>
        <w:t xml:space="preserve"> </w:t>
      </w:r>
      <w:proofErr w:type="spellStart"/>
      <w:r w:rsidRPr="00EF762A">
        <w:rPr>
          <w:lang w:val="en-US"/>
        </w:rPr>
        <w:t>procese</w:t>
      </w:r>
      <w:proofErr w:type="spellEnd"/>
      <w:r w:rsidRPr="00EF762A">
        <w:rPr>
          <w:lang w:val="en-US"/>
        </w:rPr>
        <w:t xml:space="preserve">. </w:t>
      </w:r>
    </w:p>
    <w:p w14:paraId="1205AB00" w14:textId="77777777" w:rsidR="00E30C8B" w:rsidRPr="00EF762A" w:rsidRDefault="00E30C8B" w:rsidP="00A73226">
      <w:pPr>
        <w:spacing w:after="0" w:line="276" w:lineRule="auto"/>
        <w:ind w:left="-5" w:right="52" w:hanging="11"/>
        <w:rPr>
          <w:lang w:val="en-US"/>
        </w:rPr>
      </w:pPr>
      <w:r w:rsidRPr="00EF762A">
        <w:rPr>
          <w:lang w:val="en-US"/>
        </w:rPr>
        <w:t xml:space="preserve">Pot fi </w:t>
      </w:r>
      <w:proofErr w:type="spellStart"/>
      <w:r w:rsidRPr="00EF762A">
        <w:rPr>
          <w:lang w:val="en-US"/>
        </w:rPr>
        <w:t>utilizate</w:t>
      </w:r>
      <w:proofErr w:type="spellEnd"/>
      <w:r w:rsidRPr="00EF762A">
        <w:rPr>
          <w:lang w:val="en-US"/>
        </w:rPr>
        <w:t xml:space="preserve"> diverse </w:t>
      </w:r>
      <w:proofErr w:type="spellStart"/>
      <w:r w:rsidRPr="00EF762A">
        <w:rPr>
          <w:lang w:val="en-US"/>
        </w:rPr>
        <w:t>surse</w:t>
      </w:r>
      <w:proofErr w:type="spellEnd"/>
      <w:r w:rsidRPr="00EF762A">
        <w:rPr>
          <w:lang w:val="en-US"/>
        </w:rPr>
        <w:t xml:space="preserve"> de </w:t>
      </w:r>
      <w:proofErr w:type="spellStart"/>
      <w:r w:rsidRPr="00EF762A">
        <w:rPr>
          <w:lang w:val="en-US"/>
        </w:rPr>
        <w:t>informație</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metode</w:t>
      </w:r>
      <w:proofErr w:type="spellEnd"/>
      <w:r w:rsidRPr="00EF762A">
        <w:rPr>
          <w:lang w:val="en-US"/>
        </w:rPr>
        <w:t xml:space="preserve"> </w:t>
      </w:r>
      <w:proofErr w:type="spellStart"/>
      <w:r w:rsidRPr="00EF762A">
        <w:rPr>
          <w:lang w:val="en-US"/>
        </w:rPr>
        <w:t>pentru</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identifica</w:t>
      </w:r>
      <w:proofErr w:type="spellEnd"/>
      <w:r w:rsidRPr="00EF762A">
        <w:rPr>
          <w:lang w:val="en-US"/>
        </w:rPr>
        <w:t xml:space="preserve"> </w:t>
      </w:r>
      <w:proofErr w:type="spellStart"/>
      <w:r w:rsidRPr="00EF762A">
        <w:rPr>
          <w:lang w:val="en-US"/>
        </w:rPr>
        <w:t>astfel</w:t>
      </w:r>
      <w:proofErr w:type="spellEnd"/>
      <w:r w:rsidRPr="00EF762A">
        <w:rPr>
          <w:lang w:val="en-US"/>
        </w:rPr>
        <w:t xml:space="preserve"> de </w:t>
      </w:r>
      <w:proofErr w:type="spellStart"/>
      <w:r w:rsidRPr="00EF762A">
        <w:rPr>
          <w:lang w:val="en-US"/>
        </w:rPr>
        <w:t>manifestări</w:t>
      </w:r>
      <w:proofErr w:type="spellEnd"/>
      <w:r w:rsidRPr="00EF762A">
        <w:rPr>
          <w:lang w:val="en-US"/>
        </w:rPr>
        <w:t xml:space="preserve"> </w:t>
      </w:r>
      <w:proofErr w:type="spellStart"/>
      <w:r w:rsidRPr="00EF762A">
        <w:rPr>
          <w:lang w:val="en-US"/>
        </w:rPr>
        <w:t>posibile</w:t>
      </w:r>
      <w:proofErr w:type="spellEnd"/>
      <w:r w:rsidRPr="00EF762A">
        <w:rPr>
          <w:lang w:val="en-US"/>
        </w:rPr>
        <w:t xml:space="preserve">: </w:t>
      </w:r>
      <w:proofErr w:type="spellStart"/>
      <w:r w:rsidRPr="00EF762A">
        <w:rPr>
          <w:lang w:val="en-US"/>
        </w:rPr>
        <w:t>incidentele</w:t>
      </w:r>
      <w:proofErr w:type="spellEnd"/>
      <w:r w:rsidRPr="00EF762A">
        <w:rPr>
          <w:lang w:val="en-US"/>
        </w:rPr>
        <w:t xml:space="preserve"> </w:t>
      </w:r>
      <w:proofErr w:type="spellStart"/>
      <w:r w:rsidRPr="00EF762A">
        <w:rPr>
          <w:lang w:val="en-US"/>
        </w:rPr>
        <w:t>anterioare</w:t>
      </w:r>
      <w:proofErr w:type="spellEnd"/>
      <w:r w:rsidRPr="00EF762A">
        <w:rPr>
          <w:lang w:val="en-US"/>
        </w:rPr>
        <w:t xml:space="preserve"> de </w:t>
      </w:r>
      <w:proofErr w:type="spellStart"/>
      <w:r w:rsidRPr="00EF762A">
        <w:rPr>
          <w:lang w:val="en-US"/>
        </w:rPr>
        <w:t>integritate</w:t>
      </w:r>
      <w:proofErr w:type="spellEnd"/>
      <w:r w:rsidRPr="00EF762A">
        <w:rPr>
          <w:lang w:val="en-US"/>
        </w:rPr>
        <w:t xml:space="preserve">, </w:t>
      </w:r>
      <w:proofErr w:type="spellStart"/>
      <w:r w:rsidRPr="00EF762A">
        <w:rPr>
          <w:lang w:val="en-US"/>
        </w:rPr>
        <w:t>plângerile</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notificările</w:t>
      </w:r>
      <w:proofErr w:type="spellEnd"/>
      <w:r w:rsidRPr="00EF762A">
        <w:rPr>
          <w:lang w:val="en-US"/>
        </w:rPr>
        <w:t xml:space="preserve"> </w:t>
      </w:r>
      <w:proofErr w:type="spellStart"/>
      <w:r w:rsidRPr="00EF762A">
        <w:rPr>
          <w:lang w:val="en-US"/>
        </w:rPr>
        <w:t>cetățenilor</w:t>
      </w:r>
      <w:proofErr w:type="spellEnd"/>
      <w:r w:rsidRPr="00EF762A">
        <w:rPr>
          <w:lang w:val="en-US"/>
        </w:rPr>
        <w:t xml:space="preserve">, un </w:t>
      </w:r>
      <w:proofErr w:type="spellStart"/>
      <w:r w:rsidRPr="00EF762A">
        <w:rPr>
          <w:lang w:val="en-US"/>
        </w:rPr>
        <w:t>sondaj</w:t>
      </w:r>
      <w:proofErr w:type="spellEnd"/>
      <w:r w:rsidRPr="00EF762A">
        <w:rPr>
          <w:lang w:val="en-US"/>
        </w:rPr>
        <w:t xml:space="preserve"> de </w:t>
      </w:r>
      <w:proofErr w:type="spellStart"/>
      <w:r w:rsidRPr="00EF762A">
        <w:rPr>
          <w:lang w:val="en-US"/>
        </w:rPr>
        <w:t>opinie</w:t>
      </w:r>
      <w:proofErr w:type="spellEnd"/>
      <w:r w:rsidRPr="00EF762A">
        <w:rPr>
          <w:lang w:val="en-US"/>
        </w:rPr>
        <w:t xml:space="preserve"> al </w:t>
      </w:r>
      <w:proofErr w:type="spellStart"/>
      <w:r w:rsidRPr="00EF762A">
        <w:rPr>
          <w:lang w:val="en-US"/>
        </w:rPr>
        <w:t>agenților</w:t>
      </w:r>
      <w:proofErr w:type="spellEnd"/>
      <w:r w:rsidRPr="00EF762A">
        <w:rPr>
          <w:lang w:val="en-US"/>
        </w:rPr>
        <w:t xml:space="preserve"> </w:t>
      </w:r>
      <w:proofErr w:type="spellStart"/>
      <w:r w:rsidRPr="00EF762A">
        <w:rPr>
          <w:lang w:val="en-US"/>
        </w:rPr>
        <w:t>publici</w:t>
      </w:r>
      <w:proofErr w:type="spellEnd"/>
      <w:r w:rsidRPr="00EF762A">
        <w:rPr>
          <w:lang w:val="en-US"/>
        </w:rPr>
        <w:t xml:space="preserve"> </w:t>
      </w:r>
      <w:proofErr w:type="spellStart"/>
      <w:r w:rsidRPr="00EF762A">
        <w:rPr>
          <w:lang w:val="en-US"/>
        </w:rPr>
        <w:t>sau</w:t>
      </w:r>
      <w:proofErr w:type="spellEnd"/>
      <w:r w:rsidRPr="00EF762A">
        <w:rPr>
          <w:lang w:val="en-US"/>
        </w:rPr>
        <w:t xml:space="preserve"> </w:t>
      </w:r>
      <w:proofErr w:type="spellStart"/>
      <w:r w:rsidRPr="00EF762A">
        <w:rPr>
          <w:lang w:val="en-US"/>
        </w:rPr>
        <w:t>altor</w:t>
      </w:r>
      <w:proofErr w:type="spellEnd"/>
      <w:r w:rsidRPr="00EF762A">
        <w:rPr>
          <w:lang w:val="en-US"/>
        </w:rPr>
        <w:t xml:space="preserve"> </w:t>
      </w:r>
      <w:proofErr w:type="spellStart"/>
      <w:r w:rsidRPr="00EF762A">
        <w:rPr>
          <w:lang w:val="en-US"/>
        </w:rPr>
        <w:t>actori</w:t>
      </w:r>
      <w:proofErr w:type="spellEnd"/>
      <w:r w:rsidRPr="00EF762A">
        <w:rPr>
          <w:lang w:val="en-US"/>
        </w:rPr>
        <w:t xml:space="preserve"> </w:t>
      </w:r>
      <w:proofErr w:type="spellStart"/>
      <w:r w:rsidRPr="00EF762A">
        <w:rPr>
          <w:lang w:val="en-US"/>
        </w:rPr>
        <w:t>cointeresați</w:t>
      </w:r>
      <w:proofErr w:type="spellEnd"/>
      <w:r w:rsidRPr="00EF762A">
        <w:rPr>
          <w:lang w:val="en-US"/>
        </w:rPr>
        <w:t xml:space="preserve">, </w:t>
      </w:r>
      <w:proofErr w:type="spellStart"/>
      <w:r w:rsidRPr="00EF762A">
        <w:rPr>
          <w:lang w:val="en-US"/>
        </w:rPr>
        <w:t>opiniile</w:t>
      </w:r>
      <w:proofErr w:type="spellEnd"/>
      <w:r w:rsidRPr="00EF762A">
        <w:rPr>
          <w:lang w:val="en-US"/>
        </w:rPr>
        <w:t xml:space="preserve"> </w:t>
      </w:r>
      <w:proofErr w:type="spellStart"/>
      <w:r w:rsidRPr="00EF762A">
        <w:rPr>
          <w:lang w:val="en-US"/>
        </w:rPr>
        <w:t>auditorilor</w:t>
      </w:r>
      <w:proofErr w:type="spellEnd"/>
      <w:r w:rsidRPr="00EF762A">
        <w:rPr>
          <w:lang w:val="en-US"/>
        </w:rPr>
        <w:t xml:space="preserve"> </w:t>
      </w:r>
      <w:proofErr w:type="spellStart"/>
      <w:r w:rsidRPr="00EF762A">
        <w:rPr>
          <w:lang w:val="en-US"/>
        </w:rPr>
        <w:t>interni</w:t>
      </w:r>
      <w:proofErr w:type="spellEnd"/>
      <w:r w:rsidRPr="00EF762A">
        <w:rPr>
          <w:lang w:val="en-US"/>
        </w:rPr>
        <w:t>/</w:t>
      </w:r>
      <w:proofErr w:type="spellStart"/>
      <w:r w:rsidRPr="00EF762A">
        <w:rPr>
          <w:lang w:val="en-US"/>
        </w:rPr>
        <w:t>externi</w:t>
      </w:r>
      <w:proofErr w:type="spellEnd"/>
      <w:r w:rsidRPr="00EF762A">
        <w:rPr>
          <w:lang w:val="en-US"/>
        </w:rPr>
        <w:t xml:space="preserve">, </w:t>
      </w:r>
      <w:proofErr w:type="spellStart"/>
      <w:r w:rsidRPr="00EF762A">
        <w:rPr>
          <w:lang w:val="en-US"/>
        </w:rPr>
        <w:t>studii</w:t>
      </w:r>
      <w:proofErr w:type="spellEnd"/>
      <w:r w:rsidRPr="00EF762A">
        <w:rPr>
          <w:lang w:val="en-US"/>
        </w:rPr>
        <w:t xml:space="preserve">, </w:t>
      </w:r>
      <w:proofErr w:type="spellStart"/>
      <w:r w:rsidRPr="00EF762A">
        <w:rPr>
          <w:lang w:val="en-US"/>
        </w:rPr>
        <w:t>opinii</w:t>
      </w:r>
      <w:proofErr w:type="spellEnd"/>
      <w:r w:rsidRPr="00EF762A">
        <w:rPr>
          <w:lang w:val="en-US"/>
        </w:rPr>
        <w:t xml:space="preserve"> ale </w:t>
      </w:r>
      <w:proofErr w:type="spellStart"/>
      <w:r w:rsidRPr="00EF762A">
        <w:rPr>
          <w:lang w:val="en-US"/>
        </w:rPr>
        <w:t>experților</w:t>
      </w:r>
      <w:proofErr w:type="spellEnd"/>
      <w:r w:rsidRPr="00EF762A">
        <w:rPr>
          <w:lang w:val="en-US"/>
        </w:rPr>
        <w:t xml:space="preserve"> </w:t>
      </w:r>
      <w:proofErr w:type="spellStart"/>
      <w:r w:rsidRPr="00EF762A">
        <w:rPr>
          <w:lang w:val="en-US"/>
        </w:rPr>
        <w:t>independenți</w:t>
      </w:r>
      <w:proofErr w:type="spellEnd"/>
      <w:r w:rsidRPr="00EF762A">
        <w:rPr>
          <w:lang w:val="en-US"/>
        </w:rPr>
        <w:t xml:space="preserve">, </w:t>
      </w:r>
      <w:proofErr w:type="spellStart"/>
      <w:r w:rsidRPr="00EF762A">
        <w:rPr>
          <w:lang w:val="en-US"/>
        </w:rPr>
        <w:t>publicațiile</w:t>
      </w:r>
      <w:proofErr w:type="spellEnd"/>
      <w:r w:rsidRPr="00EF762A">
        <w:rPr>
          <w:lang w:val="en-US"/>
        </w:rPr>
        <w:t xml:space="preserve"> mass-media etc.  </w:t>
      </w:r>
    </w:p>
    <w:p w14:paraId="7E7DE5A7" w14:textId="77777777" w:rsidR="00E30C8B" w:rsidRDefault="00E30C8B" w:rsidP="00A73226">
      <w:pPr>
        <w:spacing w:after="0" w:line="276" w:lineRule="auto"/>
        <w:ind w:hanging="11"/>
        <w:rPr>
          <w:color w:val="000000" w:themeColor="text1"/>
          <w:sz w:val="28"/>
          <w:szCs w:val="28"/>
          <w:lang w:val="en-US"/>
        </w:rPr>
      </w:pPr>
    </w:p>
    <w:p w14:paraId="3EE042E3" w14:textId="77777777" w:rsidR="00630B67" w:rsidRPr="00227853" w:rsidRDefault="00630B67" w:rsidP="00A73226">
      <w:pPr>
        <w:spacing w:after="0" w:line="276" w:lineRule="auto"/>
        <w:ind w:left="-5" w:right="52" w:hanging="11"/>
        <w:rPr>
          <w:lang w:val="ro-RO"/>
        </w:rPr>
      </w:pPr>
      <w:r w:rsidRPr="00227853">
        <w:rPr>
          <w:lang w:val="ro-RO"/>
        </w:rPr>
        <w:t>O sursă importantă privind riscurile de fraudă și corupție pot fi ”</w:t>
      </w:r>
      <w:r w:rsidRPr="00227853">
        <w:rPr>
          <w:i/>
          <w:color w:val="833C0B" w:themeColor="accent2" w:themeShade="80"/>
          <w:lang w:val="ro-RO"/>
        </w:rPr>
        <w:t>Semnale de alertă</w:t>
      </w:r>
      <w:r w:rsidRPr="00227853">
        <w:rPr>
          <w:lang w:val="ro-RO"/>
        </w:rPr>
        <w:t>”. Semnalele de alertă sunt conduita vădită a agenților publici sau modele de performanță deseori asociate cu corupția. Exempl</w:t>
      </w:r>
      <w:r w:rsidR="007E2F03" w:rsidRPr="00227853">
        <w:rPr>
          <w:lang w:val="ro-RO"/>
        </w:rPr>
        <w:t>e de posibile semnale de alertă</w:t>
      </w:r>
      <w:r w:rsidRPr="00227853">
        <w:rPr>
          <w:lang w:val="ro-RO"/>
        </w:rPr>
        <w:t xml:space="preserve"> sunt descrise în </w:t>
      </w:r>
      <w:r w:rsidRPr="00227853">
        <w:rPr>
          <w:i/>
          <w:u w:val="single" w:color="000000"/>
          <w:lang w:val="ro-RO"/>
        </w:rPr>
        <w:t>anexa 2</w:t>
      </w:r>
      <w:r w:rsidRPr="00227853">
        <w:rPr>
          <w:lang w:val="ro-RO"/>
        </w:rPr>
        <w:t xml:space="preserve">. </w:t>
      </w:r>
    </w:p>
    <w:p w14:paraId="3C72C4D3" w14:textId="77777777" w:rsidR="001E42AD" w:rsidRPr="00EF762A" w:rsidRDefault="001E42AD" w:rsidP="00A73226">
      <w:pPr>
        <w:spacing w:after="0" w:line="276" w:lineRule="auto"/>
        <w:ind w:left="-5" w:right="52" w:hanging="11"/>
        <w:rPr>
          <w:lang w:val="en-US"/>
        </w:rPr>
      </w:pPr>
    </w:p>
    <w:p w14:paraId="19F59BA3" w14:textId="77777777" w:rsidR="00630B67" w:rsidRPr="00630B67" w:rsidRDefault="00630B67" w:rsidP="00630B67">
      <w:pPr>
        <w:spacing w:after="2" w:line="258" w:lineRule="auto"/>
        <w:ind w:left="-5"/>
        <w:jc w:val="left"/>
        <w:rPr>
          <w:b/>
          <w:i/>
          <w:color w:val="2E74B5" w:themeColor="accent1" w:themeShade="BF"/>
          <w:lang w:val="en-US"/>
        </w:rPr>
      </w:pPr>
      <w:r w:rsidRPr="00630B67">
        <w:rPr>
          <w:b/>
          <w:i/>
          <w:color w:val="FF0000"/>
          <w:lang w:val="en-US"/>
        </w:rPr>
        <w:t xml:space="preserve">! </w:t>
      </w:r>
      <w:proofErr w:type="spellStart"/>
      <w:r w:rsidRPr="00630B67">
        <w:rPr>
          <w:b/>
          <w:i/>
          <w:color w:val="FF0000"/>
          <w:lang w:val="en-US"/>
        </w:rPr>
        <w:t>Notă</w:t>
      </w:r>
      <w:proofErr w:type="spellEnd"/>
      <w:r w:rsidRPr="00630B67">
        <w:rPr>
          <w:b/>
          <w:i/>
          <w:color w:val="FF0000"/>
          <w:lang w:val="en-US"/>
        </w:rPr>
        <w:t xml:space="preserve">: </w:t>
      </w:r>
      <w:proofErr w:type="spellStart"/>
      <w:r w:rsidRPr="00630B67">
        <w:rPr>
          <w:b/>
          <w:i/>
          <w:color w:val="2E74B5" w:themeColor="accent1" w:themeShade="BF"/>
          <w:lang w:val="en-US"/>
        </w:rPr>
        <w:t>Semnalul</w:t>
      </w:r>
      <w:proofErr w:type="spellEnd"/>
      <w:r w:rsidRPr="00630B67">
        <w:rPr>
          <w:b/>
          <w:i/>
          <w:color w:val="2E74B5" w:themeColor="accent1" w:themeShade="BF"/>
          <w:lang w:val="en-US"/>
        </w:rPr>
        <w:t xml:space="preserve"> de </w:t>
      </w:r>
      <w:proofErr w:type="spellStart"/>
      <w:r w:rsidRPr="00630B67">
        <w:rPr>
          <w:b/>
          <w:i/>
          <w:color w:val="2E74B5" w:themeColor="accent1" w:themeShade="BF"/>
          <w:lang w:val="en-US"/>
        </w:rPr>
        <w:t>alertă</w:t>
      </w:r>
      <w:proofErr w:type="spellEnd"/>
      <w:r w:rsidRPr="00630B67">
        <w:rPr>
          <w:b/>
          <w:i/>
          <w:color w:val="2E74B5" w:themeColor="accent1" w:themeShade="BF"/>
          <w:lang w:val="en-US"/>
        </w:rPr>
        <w:t xml:space="preserve"> nu </w:t>
      </w:r>
      <w:proofErr w:type="spellStart"/>
      <w:r w:rsidRPr="00630B67">
        <w:rPr>
          <w:b/>
          <w:i/>
          <w:color w:val="2E74B5" w:themeColor="accent1" w:themeShade="BF"/>
          <w:lang w:val="en-US"/>
        </w:rPr>
        <w:t>demonstrează</w:t>
      </w:r>
      <w:proofErr w:type="spellEnd"/>
      <w:r w:rsidRPr="00630B67">
        <w:rPr>
          <w:b/>
          <w:i/>
          <w:color w:val="2E74B5" w:themeColor="accent1" w:themeShade="BF"/>
          <w:lang w:val="en-US"/>
        </w:rPr>
        <w:t xml:space="preserve"> o </w:t>
      </w:r>
      <w:proofErr w:type="spellStart"/>
      <w:r w:rsidRPr="00630B67">
        <w:rPr>
          <w:b/>
          <w:i/>
          <w:color w:val="2E74B5" w:themeColor="accent1" w:themeShade="BF"/>
          <w:lang w:val="en-US"/>
        </w:rPr>
        <w:t>ilegalitate</w:t>
      </w:r>
      <w:proofErr w:type="spellEnd"/>
      <w:r w:rsidRPr="00630B67">
        <w:rPr>
          <w:b/>
          <w:i/>
          <w:color w:val="2E74B5" w:themeColor="accent1" w:themeShade="BF"/>
          <w:lang w:val="en-US"/>
        </w:rPr>
        <w:t xml:space="preserve">, </w:t>
      </w:r>
      <w:proofErr w:type="spellStart"/>
      <w:r w:rsidRPr="00630B67">
        <w:rPr>
          <w:b/>
          <w:i/>
          <w:color w:val="2E74B5" w:themeColor="accent1" w:themeShade="BF"/>
          <w:lang w:val="en-US"/>
        </w:rPr>
        <w:t>doar</w:t>
      </w:r>
      <w:proofErr w:type="spellEnd"/>
      <w:r w:rsidRPr="00630B67">
        <w:rPr>
          <w:b/>
          <w:i/>
          <w:color w:val="2E74B5" w:themeColor="accent1" w:themeShade="BF"/>
          <w:lang w:val="en-US"/>
        </w:rPr>
        <w:t xml:space="preserve"> </w:t>
      </w:r>
      <w:proofErr w:type="spellStart"/>
      <w:r w:rsidRPr="00630B67">
        <w:rPr>
          <w:b/>
          <w:i/>
          <w:color w:val="2E74B5" w:themeColor="accent1" w:themeShade="BF"/>
          <w:lang w:val="en-US"/>
        </w:rPr>
        <w:t>că</w:t>
      </w:r>
      <w:proofErr w:type="spellEnd"/>
      <w:r w:rsidRPr="00630B67">
        <w:rPr>
          <w:b/>
          <w:i/>
          <w:color w:val="2E74B5" w:themeColor="accent1" w:themeShade="BF"/>
          <w:lang w:val="en-US"/>
        </w:rPr>
        <w:t xml:space="preserve"> </w:t>
      </w:r>
      <w:proofErr w:type="spellStart"/>
      <w:r w:rsidRPr="00630B67">
        <w:rPr>
          <w:b/>
          <w:i/>
          <w:color w:val="2E74B5" w:themeColor="accent1" w:themeShade="BF"/>
          <w:lang w:val="en-US"/>
        </w:rPr>
        <w:t>există</w:t>
      </w:r>
      <w:proofErr w:type="spellEnd"/>
      <w:r w:rsidRPr="00630B67">
        <w:rPr>
          <w:b/>
          <w:i/>
          <w:color w:val="2E74B5" w:themeColor="accent1" w:themeShade="BF"/>
          <w:lang w:val="en-US"/>
        </w:rPr>
        <w:t xml:space="preserve"> o </w:t>
      </w:r>
      <w:proofErr w:type="spellStart"/>
      <w:r w:rsidRPr="00630B67">
        <w:rPr>
          <w:b/>
          <w:i/>
          <w:color w:val="2E74B5" w:themeColor="accent1" w:themeShade="BF"/>
          <w:lang w:val="en-US"/>
        </w:rPr>
        <w:t>probabilitate</w:t>
      </w:r>
      <w:proofErr w:type="spellEnd"/>
      <w:r w:rsidRPr="00630B67">
        <w:rPr>
          <w:b/>
          <w:i/>
          <w:color w:val="2E74B5" w:themeColor="accent1" w:themeShade="BF"/>
          <w:lang w:val="en-US"/>
        </w:rPr>
        <w:t xml:space="preserve"> </w:t>
      </w:r>
      <w:proofErr w:type="spellStart"/>
      <w:r w:rsidRPr="00630B67">
        <w:rPr>
          <w:b/>
          <w:i/>
          <w:color w:val="2E74B5" w:themeColor="accent1" w:themeShade="BF"/>
          <w:lang w:val="en-US"/>
        </w:rPr>
        <w:t>înaltă</w:t>
      </w:r>
      <w:proofErr w:type="spellEnd"/>
      <w:r w:rsidRPr="00630B67">
        <w:rPr>
          <w:b/>
          <w:i/>
          <w:color w:val="2E74B5" w:themeColor="accent1" w:themeShade="BF"/>
          <w:lang w:val="en-US"/>
        </w:rPr>
        <w:t xml:space="preserve"> de </w:t>
      </w:r>
      <w:proofErr w:type="spellStart"/>
      <w:r w:rsidRPr="00630B67">
        <w:rPr>
          <w:b/>
          <w:i/>
          <w:color w:val="2E74B5" w:themeColor="accent1" w:themeShade="BF"/>
          <w:lang w:val="en-US"/>
        </w:rPr>
        <w:t>materializare</w:t>
      </w:r>
      <w:proofErr w:type="spellEnd"/>
      <w:r w:rsidRPr="00630B67">
        <w:rPr>
          <w:b/>
          <w:i/>
          <w:color w:val="2E74B5" w:themeColor="accent1" w:themeShade="BF"/>
          <w:lang w:val="en-US"/>
        </w:rPr>
        <w:t xml:space="preserve"> a </w:t>
      </w:r>
      <w:proofErr w:type="spellStart"/>
      <w:r w:rsidRPr="00630B67">
        <w:rPr>
          <w:b/>
          <w:i/>
          <w:color w:val="2E74B5" w:themeColor="accent1" w:themeShade="BF"/>
          <w:lang w:val="en-US"/>
        </w:rPr>
        <w:t>unor</w:t>
      </w:r>
      <w:proofErr w:type="spellEnd"/>
      <w:r w:rsidRPr="00630B67">
        <w:rPr>
          <w:b/>
          <w:i/>
          <w:color w:val="2E74B5" w:themeColor="accent1" w:themeShade="BF"/>
          <w:lang w:val="en-US"/>
        </w:rPr>
        <w:t xml:space="preserve"> </w:t>
      </w:r>
      <w:proofErr w:type="spellStart"/>
      <w:r w:rsidRPr="00630B67">
        <w:rPr>
          <w:b/>
          <w:i/>
          <w:color w:val="2E74B5" w:themeColor="accent1" w:themeShade="BF"/>
          <w:lang w:val="en-US"/>
        </w:rPr>
        <w:t>riscuri</w:t>
      </w:r>
      <w:proofErr w:type="spellEnd"/>
      <w:r w:rsidRPr="00630B67">
        <w:rPr>
          <w:b/>
          <w:i/>
          <w:color w:val="2E74B5" w:themeColor="accent1" w:themeShade="BF"/>
          <w:lang w:val="en-US"/>
        </w:rPr>
        <w:t xml:space="preserve"> de </w:t>
      </w:r>
      <w:proofErr w:type="spellStart"/>
      <w:r w:rsidRPr="00630B67">
        <w:rPr>
          <w:b/>
          <w:i/>
          <w:color w:val="2E74B5" w:themeColor="accent1" w:themeShade="BF"/>
          <w:lang w:val="en-US"/>
        </w:rPr>
        <w:t>fraudă</w:t>
      </w:r>
      <w:proofErr w:type="spellEnd"/>
      <w:r w:rsidRPr="00630B67">
        <w:rPr>
          <w:b/>
          <w:i/>
          <w:color w:val="2E74B5" w:themeColor="accent1" w:themeShade="BF"/>
          <w:lang w:val="en-US"/>
        </w:rPr>
        <w:t xml:space="preserve"> </w:t>
      </w:r>
      <w:proofErr w:type="spellStart"/>
      <w:r w:rsidRPr="00630B67">
        <w:rPr>
          <w:b/>
          <w:i/>
          <w:color w:val="2E74B5" w:themeColor="accent1" w:themeShade="BF"/>
          <w:lang w:val="en-US"/>
        </w:rPr>
        <w:t>și</w:t>
      </w:r>
      <w:proofErr w:type="spellEnd"/>
      <w:r w:rsidRPr="00630B67">
        <w:rPr>
          <w:b/>
          <w:i/>
          <w:color w:val="2E74B5" w:themeColor="accent1" w:themeShade="BF"/>
          <w:lang w:val="en-US"/>
        </w:rPr>
        <w:t xml:space="preserve"> </w:t>
      </w:r>
      <w:proofErr w:type="spellStart"/>
      <w:r w:rsidRPr="00630B67">
        <w:rPr>
          <w:b/>
          <w:i/>
          <w:color w:val="2E74B5" w:themeColor="accent1" w:themeShade="BF"/>
          <w:lang w:val="en-US"/>
        </w:rPr>
        <w:t>corupție</w:t>
      </w:r>
      <w:proofErr w:type="spellEnd"/>
      <w:r w:rsidRPr="00630B67">
        <w:rPr>
          <w:b/>
          <w:i/>
          <w:color w:val="2E74B5" w:themeColor="accent1" w:themeShade="BF"/>
          <w:lang w:val="en-US"/>
        </w:rPr>
        <w:t xml:space="preserve">. </w:t>
      </w:r>
    </w:p>
    <w:p w14:paraId="7E606C8A" w14:textId="77777777" w:rsidR="00630B67" w:rsidRPr="00EF762A" w:rsidRDefault="00630B67" w:rsidP="00630B67">
      <w:pPr>
        <w:spacing w:after="6" w:line="259" w:lineRule="auto"/>
        <w:ind w:left="0" w:firstLine="0"/>
        <w:jc w:val="left"/>
        <w:rPr>
          <w:lang w:val="en-US"/>
        </w:rPr>
      </w:pPr>
    </w:p>
    <w:p w14:paraId="5430F067" w14:textId="77777777" w:rsidR="00630B67" w:rsidRPr="00EF762A" w:rsidRDefault="00630B67" w:rsidP="00A73226">
      <w:pPr>
        <w:spacing w:line="276" w:lineRule="auto"/>
        <w:ind w:left="-5" w:right="52"/>
        <w:rPr>
          <w:lang w:val="en-US"/>
        </w:rPr>
      </w:pPr>
      <w:proofErr w:type="spellStart"/>
      <w:r w:rsidRPr="00227853">
        <w:rPr>
          <w:b/>
          <w:i/>
          <w:lang w:val="en-US"/>
        </w:rPr>
        <w:t>Produsul</w:t>
      </w:r>
      <w:proofErr w:type="spellEnd"/>
      <w:r w:rsidRPr="00227853">
        <w:rPr>
          <w:b/>
          <w:i/>
          <w:lang w:val="en-US"/>
        </w:rPr>
        <w:t xml:space="preserve"> </w:t>
      </w:r>
      <w:proofErr w:type="spellStart"/>
      <w:r w:rsidRPr="00227853">
        <w:rPr>
          <w:b/>
          <w:i/>
          <w:lang w:val="en-US"/>
        </w:rPr>
        <w:t>pasului</w:t>
      </w:r>
      <w:proofErr w:type="spellEnd"/>
      <w:r w:rsidRPr="00227853">
        <w:rPr>
          <w:b/>
          <w:i/>
          <w:lang w:val="en-US"/>
        </w:rPr>
        <w:t xml:space="preserve"> 6</w:t>
      </w:r>
      <w:r w:rsidRPr="00EF762A">
        <w:rPr>
          <w:lang w:val="en-US"/>
        </w:rPr>
        <w:t xml:space="preserve">: cu </w:t>
      </w:r>
      <w:proofErr w:type="spellStart"/>
      <w:r w:rsidRPr="00EF762A">
        <w:rPr>
          <w:lang w:val="en-US"/>
        </w:rPr>
        <w:t>privire</w:t>
      </w:r>
      <w:proofErr w:type="spellEnd"/>
      <w:r w:rsidRPr="00EF762A">
        <w:rPr>
          <w:lang w:val="en-US"/>
        </w:rPr>
        <w:t xml:space="preserve"> la </w:t>
      </w:r>
      <w:proofErr w:type="spellStart"/>
      <w:r w:rsidRPr="00EF762A">
        <w:rPr>
          <w:lang w:val="en-US"/>
        </w:rPr>
        <w:t>fiecare</w:t>
      </w:r>
      <w:proofErr w:type="spellEnd"/>
      <w:r w:rsidRPr="00EF762A">
        <w:rPr>
          <w:lang w:val="en-US"/>
        </w:rPr>
        <w:t xml:space="preserve"> </w:t>
      </w:r>
      <w:proofErr w:type="spellStart"/>
      <w:r w:rsidRPr="00EF762A">
        <w:rPr>
          <w:lang w:val="en-US"/>
        </w:rPr>
        <w:t>activitate</w:t>
      </w:r>
      <w:proofErr w:type="spellEnd"/>
      <w:r w:rsidRPr="00EF762A">
        <w:rPr>
          <w:lang w:val="en-US"/>
        </w:rPr>
        <w:t xml:space="preserve"> </w:t>
      </w:r>
      <w:proofErr w:type="spellStart"/>
      <w:r w:rsidRPr="00EF762A">
        <w:rPr>
          <w:lang w:val="en-US"/>
        </w:rPr>
        <w:t>vulnerabilă</w:t>
      </w:r>
      <w:proofErr w:type="spellEnd"/>
      <w:r w:rsidRPr="00EF762A">
        <w:rPr>
          <w:lang w:val="en-US"/>
        </w:rPr>
        <w:t xml:space="preserve"> – o </w:t>
      </w:r>
      <w:proofErr w:type="spellStart"/>
      <w:r w:rsidRPr="00EF762A">
        <w:rPr>
          <w:lang w:val="en-US"/>
        </w:rPr>
        <w:t>listă</w:t>
      </w:r>
      <w:proofErr w:type="spellEnd"/>
      <w:r w:rsidRPr="00EF762A">
        <w:rPr>
          <w:lang w:val="en-US"/>
        </w:rPr>
        <w:t xml:space="preserve"> a </w:t>
      </w:r>
      <w:proofErr w:type="spellStart"/>
      <w:r w:rsidRPr="00EF762A">
        <w:rPr>
          <w:lang w:val="en-US"/>
        </w:rPr>
        <w:t>riscurilor</w:t>
      </w:r>
      <w:proofErr w:type="spellEnd"/>
      <w:r w:rsidRPr="00EF762A">
        <w:rPr>
          <w:lang w:val="en-US"/>
        </w:rPr>
        <w:t xml:space="preserve"> de </w:t>
      </w:r>
      <w:proofErr w:type="spellStart"/>
      <w:r w:rsidRPr="00EF762A">
        <w:rPr>
          <w:lang w:val="en-US"/>
        </w:rPr>
        <w:t>fraudă</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corupție</w:t>
      </w:r>
      <w:proofErr w:type="spellEnd"/>
      <w:r w:rsidRPr="00EF762A">
        <w:rPr>
          <w:lang w:val="en-US"/>
        </w:rPr>
        <w:t xml:space="preserve">. </w:t>
      </w:r>
      <w:proofErr w:type="spellStart"/>
      <w:r w:rsidRPr="00EF762A">
        <w:rPr>
          <w:lang w:val="en-US"/>
        </w:rPr>
        <w:t>Această</w:t>
      </w:r>
      <w:proofErr w:type="spellEnd"/>
      <w:r w:rsidRPr="00EF762A">
        <w:rPr>
          <w:lang w:val="en-US"/>
        </w:rPr>
        <w:t xml:space="preserve"> </w:t>
      </w:r>
      <w:proofErr w:type="spellStart"/>
      <w:r w:rsidRPr="00EF762A">
        <w:rPr>
          <w:lang w:val="en-US"/>
        </w:rPr>
        <w:t>listă</w:t>
      </w:r>
      <w:proofErr w:type="spellEnd"/>
      <w:r w:rsidRPr="00EF762A">
        <w:rPr>
          <w:lang w:val="en-US"/>
        </w:rPr>
        <w:t xml:space="preserve"> </w:t>
      </w:r>
      <w:proofErr w:type="spellStart"/>
      <w:r w:rsidRPr="00EF762A">
        <w:rPr>
          <w:lang w:val="en-US"/>
        </w:rPr>
        <w:t>ar</w:t>
      </w:r>
      <w:proofErr w:type="spellEnd"/>
      <w:r w:rsidRPr="00EF762A">
        <w:rPr>
          <w:lang w:val="en-US"/>
        </w:rPr>
        <w:t xml:space="preserve"> </w:t>
      </w:r>
      <w:proofErr w:type="spellStart"/>
      <w:r w:rsidRPr="00EF762A">
        <w:rPr>
          <w:lang w:val="en-US"/>
        </w:rPr>
        <w:t>putea</w:t>
      </w:r>
      <w:proofErr w:type="spellEnd"/>
      <w:r w:rsidRPr="00EF762A">
        <w:rPr>
          <w:lang w:val="en-US"/>
        </w:rPr>
        <w:t xml:space="preserve"> fi </w:t>
      </w:r>
      <w:proofErr w:type="spellStart"/>
      <w:r w:rsidRPr="00EF762A">
        <w:rPr>
          <w:lang w:val="en-US"/>
        </w:rPr>
        <w:t>completată</w:t>
      </w:r>
      <w:proofErr w:type="spellEnd"/>
      <w:r w:rsidRPr="00EF762A">
        <w:rPr>
          <w:lang w:val="en-US"/>
        </w:rPr>
        <w:t xml:space="preserve"> </w:t>
      </w:r>
      <w:proofErr w:type="spellStart"/>
      <w:r w:rsidRPr="00EF762A">
        <w:rPr>
          <w:lang w:val="en-US"/>
        </w:rPr>
        <w:t>urmare</w:t>
      </w:r>
      <w:proofErr w:type="spellEnd"/>
      <w:r w:rsidRPr="00EF762A">
        <w:rPr>
          <w:lang w:val="en-US"/>
        </w:rPr>
        <w:t xml:space="preserve"> </w:t>
      </w:r>
      <w:proofErr w:type="spellStart"/>
      <w:r w:rsidRPr="00EF762A">
        <w:rPr>
          <w:lang w:val="en-US"/>
        </w:rPr>
        <w:t>parcurgerii</w:t>
      </w:r>
      <w:proofErr w:type="spellEnd"/>
      <w:r w:rsidRPr="00EF762A">
        <w:rPr>
          <w:lang w:val="en-US"/>
        </w:rPr>
        <w:t xml:space="preserve"> </w:t>
      </w:r>
      <w:proofErr w:type="spellStart"/>
      <w:r w:rsidRPr="00EF762A">
        <w:rPr>
          <w:lang w:val="en-US"/>
        </w:rPr>
        <w:t>pasului</w:t>
      </w:r>
      <w:proofErr w:type="spellEnd"/>
      <w:r w:rsidRPr="00EF762A">
        <w:rPr>
          <w:lang w:val="en-US"/>
        </w:rPr>
        <w:t xml:space="preserve"> 7. </w:t>
      </w:r>
    </w:p>
    <w:p w14:paraId="74838C70" w14:textId="77777777" w:rsidR="0086633B" w:rsidRDefault="0086633B" w:rsidP="00A73226">
      <w:pPr>
        <w:spacing w:after="0" w:line="276" w:lineRule="auto"/>
        <w:ind w:left="0" w:firstLine="0"/>
        <w:jc w:val="left"/>
        <w:rPr>
          <w:lang w:val="en-US"/>
        </w:rPr>
      </w:pPr>
    </w:p>
    <w:p w14:paraId="75AF898A" w14:textId="77777777" w:rsidR="00630B67" w:rsidRPr="0086633B" w:rsidRDefault="00630B67" w:rsidP="00A73226">
      <w:pPr>
        <w:spacing w:after="0" w:line="276" w:lineRule="auto"/>
        <w:ind w:left="0" w:firstLine="0"/>
        <w:jc w:val="left"/>
        <w:rPr>
          <w:b/>
          <w:i/>
          <w:color w:val="C00000"/>
          <w:lang w:val="en-US"/>
        </w:rPr>
      </w:pPr>
      <w:r w:rsidRPr="0086633B">
        <w:rPr>
          <w:b/>
          <w:i/>
          <w:color w:val="C00000"/>
          <w:lang w:val="en-US"/>
        </w:rPr>
        <w:t xml:space="preserve">[Pasul 7] </w:t>
      </w:r>
      <w:proofErr w:type="spellStart"/>
      <w:r w:rsidRPr="0086633B">
        <w:rPr>
          <w:b/>
          <w:i/>
          <w:color w:val="C00000"/>
          <w:lang w:val="en-US"/>
        </w:rPr>
        <w:t>Id</w:t>
      </w:r>
      <w:r w:rsidR="00227853">
        <w:rPr>
          <w:b/>
          <w:i/>
          <w:color w:val="C00000"/>
          <w:lang w:val="en-US"/>
        </w:rPr>
        <w:t>entificarea</w:t>
      </w:r>
      <w:proofErr w:type="spellEnd"/>
      <w:r w:rsidR="00227853">
        <w:rPr>
          <w:b/>
          <w:i/>
          <w:color w:val="C00000"/>
          <w:lang w:val="en-US"/>
        </w:rPr>
        <w:t xml:space="preserve"> </w:t>
      </w:r>
      <w:proofErr w:type="spellStart"/>
      <w:r w:rsidR="00227853">
        <w:rPr>
          <w:b/>
          <w:i/>
          <w:color w:val="C00000"/>
          <w:lang w:val="en-US"/>
        </w:rPr>
        <w:t>factorilor</w:t>
      </w:r>
      <w:proofErr w:type="spellEnd"/>
      <w:r w:rsidR="00227853">
        <w:rPr>
          <w:b/>
          <w:i/>
          <w:color w:val="C00000"/>
          <w:lang w:val="en-US"/>
        </w:rPr>
        <w:t xml:space="preserve"> de </w:t>
      </w:r>
      <w:proofErr w:type="spellStart"/>
      <w:r w:rsidR="00227853">
        <w:rPr>
          <w:b/>
          <w:i/>
          <w:color w:val="C00000"/>
          <w:lang w:val="en-US"/>
        </w:rPr>
        <w:t>risc</w:t>
      </w:r>
      <w:proofErr w:type="spellEnd"/>
    </w:p>
    <w:p w14:paraId="6A3C5FDA" w14:textId="77777777" w:rsidR="00630B67" w:rsidRPr="00EF762A" w:rsidRDefault="00630B67" w:rsidP="00A73226">
      <w:pPr>
        <w:spacing w:after="0" w:line="276" w:lineRule="auto"/>
        <w:ind w:left="-5" w:right="52"/>
        <w:rPr>
          <w:lang w:val="en-US"/>
        </w:rPr>
      </w:pPr>
      <w:proofErr w:type="spellStart"/>
      <w:r w:rsidRPr="00EF762A">
        <w:rPr>
          <w:lang w:val="en-US"/>
        </w:rPr>
        <w:t>Grupul</w:t>
      </w:r>
      <w:proofErr w:type="spellEnd"/>
      <w:r w:rsidRPr="00EF762A">
        <w:rPr>
          <w:lang w:val="en-US"/>
        </w:rPr>
        <w:t xml:space="preserve"> de </w:t>
      </w:r>
      <w:proofErr w:type="spellStart"/>
      <w:r w:rsidRPr="00EF762A">
        <w:rPr>
          <w:lang w:val="en-US"/>
        </w:rPr>
        <w:t>lucru</w:t>
      </w:r>
      <w:proofErr w:type="spellEnd"/>
      <w:r w:rsidRPr="00EF762A">
        <w:rPr>
          <w:lang w:val="en-US"/>
        </w:rPr>
        <w:t xml:space="preserve"> </w:t>
      </w:r>
      <w:proofErr w:type="spellStart"/>
      <w:r w:rsidRPr="00EF762A">
        <w:rPr>
          <w:lang w:val="en-US"/>
        </w:rPr>
        <w:t>urmează</w:t>
      </w:r>
      <w:proofErr w:type="spellEnd"/>
      <w:r w:rsidRPr="00EF762A">
        <w:rPr>
          <w:lang w:val="en-US"/>
        </w:rPr>
        <w:t xml:space="preserve"> </w:t>
      </w:r>
      <w:proofErr w:type="spellStart"/>
      <w:r w:rsidRPr="00EF762A">
        <w:rPr>
          <w:lang w:val="en-US"/>
        </w:rPr>
        <w:t>să</w:t>
      </w:r>
      <w:proofErr w:type="spellEnd"/>
      <w:r w:rsidRPr="00EF762A">
        <w:rPr>
          <w:lang w:val="en-US"/>
        </w:rPr>
        <w:t xml:space="preserve"> </w:t>
      </w:r>
      <w:proofErr w:type="spellStart"/>
      <w:r w:rsidRPr="00EF762A">
        <w:rPr>
          <w:lang w:val="en-US"/>
        </w:rPr>
        <w:t>adreseze</w:t>
      </w:r>
      <w:proofErr w:type="spellEnd"/>
      <w:r w:rsidRPr="00EF762A">
        <w:rPr>
          <w:lang w:val="en-US"/>
        </w:rPr>
        <w:t xml:space="preserve"> </w:t>
      </w:r>
      <w:proofErr w:type="spellStart"/>
      <w:r w:rsidRPr="00EF762A">
        <w:rPr>
          <w:lang w:val="en-US"/>
        </w:rPr>
        <w:t>aceeași</w:t>
      </w:r>
      <w:proofErr w:type="spellEnd"/>
      <w:r w:rsidRPr="00EF762A">
        <w:rPr>
          <w:lang w:val="en-US"/>
        </w:rPr>
        <w:t xml:space="preserve"> </w:t>
      </w:r>
      <w:proofErr w:type="spellStart"/>
      <w:r w:rsidRPr="00EF762A">
        <w:rPr>
          <w:lang w:val="en-US"/>
        </w:rPr>
        <w:t>întrebare</w:t>
      </w:r>
      <w:proofErr w:type="spellEnd"/>
      <w:r w:rsidRPr="00EF762A">
        <w:rPr>
          <w:lang w:val="en-US"/>
        </w:rPr>
        <w:t xml:space="preserve"> cu </w:t>
      </w:r>
      <w:proofErr w:type="spellStart"/>
      <w:r w:rsidRPr="00EF762A">
        <w:rPr>
          <w:lang w:val="en-US"/>
        </w:rPr>
        <w:t>privire</w:t>
      </w:r>
      <w:proofErr w:type="spellEnd"/>
      <w:r w:rsidRPr="00EF762A">
        <w:rPr>
          <w:lang w:val="en-US"/>
        </w:rPr>
        <w:t xml:space="preserve"> la </w:t>
      </w:r>
      <w:proofErr w:type="spellStart"/>
      <w:r w:rsidRPr="00EF762A">
        <w:rPr>
          <w:lang w:val="en-US"/>
        </w:rPr>
        <w:t>fiecare</w:t>
      </w:r>
      <w:proofErr w:type="spellEnd"/>
      <w:r w:rsidRPr="00EF762A">
        <w:rPr>
          <w:lang w:val="en-US"/>
        </w:rPr>
        <w:t xml:space="preserve"> </w:t>
      </w:r>
      <w:proofErr w:type="spellStart"/>
      <w:r w:rsidRPr="00EF762A">
        <w:rPr>
          <w:lang w:val="en-US"/>
        </w:rPr>
        <w:t>risc</w:t>
      </w:r>
      <w:proofErr w:type="spellEnd"/>
      <w:r w:rsidRPr="00EF762A">
        <w:rPr>
          <w:lang w:val="en-US"/>
        </w:rPr>
        <w:t xml:space="preserve"> </w:t>
      </w:r>
      <w:proofErr w:type="spellStart"/>
      <w:r w:rsidRPr="00EF762A">
        <w:rPr>
          <w:lang w:val="en-US"/>
        </w:rPr>
        <w:t>identificat</w:t>
      </w:r>
      <w:proofErr w:type="spellEnd"/>
      <w:r w:rsidRPr="00EF762A">
        <w:rPr>
          <w:lang w:val="en-US"/>
        </w:rPr>
        <w:t xml:space="preserve">: </w:t>
      </w:r>
      <w:proofErr w:type="spellStart"/>
      <w:r w:rsidRPr="00EF762A">
        <w:rPr>
          <w:lang w:val="en-US"/>
        </w:rPr>
        <w:t>ce</w:t>
      </w:r>
      <w:proofErr w:type="spellEnd"/>
      <w:r w:rsidRPr="00EF762A">
        <w:rPr>
          <w:lang w:val="en-US"/>
        </w:rPr>
        <w:t xml:space="preserve"> </w:t>
      </w:r>
      <w:proofErr w:type="spellStart"/>
      <w:r w:rsidRPr="00EF762A">
        <w:rPr>
          <w:lang w:val="en-US"/>
        </w:rPr>
        <w:t>circumstanțe</w:t>
      </w:r>
      <w:proofErr w:type="spellEnd"/>
      <w:r w:rsidRPr="00EF762A">
        <w:rPr>
          <w:lang w:val="en-US"/>
        </w:rPr>
        <w:t xml:space="preserve"> </w:t>
      </w:r>
      <w:proofErr w:type="spellStart"/>
      <w:r w:rsidRPr="00EF762A">
        <w:rPr>
          <w:lang w:val="en-US"/>
        </w:rPr>
        <w:t>ar</w:t>
      </w:r>
      <w:proofErr w:type="spellEnd"/>
      <w:r w:rsidRPr="00EF762A">
        <w:rPr>
          <w:lang w:val="en-US"/>
        </w:rPr>
        <w:t xml:space="preserve"> </w:t>
      </w:r>
      <w:proofErr w:type="spellStart"/>
      <w:r w:rsidRPr="00EF762A">
        <w:rPr>
          <w:lang w:val="en-US"/>
        </w:rPr>
        <w:t>putea</w:t>
      </w:r>
      <w:proofErr w:type="spellEnd"/>
      <w:r w:rsidRPr="00EF762A">
        <w:rPr>
          <w:lang w:val="en-US"/>
        </w:rPr>
        <w:t xml:space="preserve"> </w:t>
      </w:r>
      <w:proofErr w:type="spellStart"/>
      <w:r w:rsidRPr="00EF762A">
        <w:rPr>
          <w:lang w:val="en-US"/>
        </w:rPr>
        <w:t>permite</w:t>
      </w:r>
      <w:proofErr w:type="spellEnd"/>
      <w:r w:rsidRPr="00EF762A">
        <w:rPr>
          <w:lang w:val="en-US"/>
        </w:rPr>
        <w:t xml:space="preserve">, </w:t>
      </w:r>
      <w:proofErr w:type="spellStart"/>
      <w:r w:rsidRPr="00EF762A">
        <w:rPr>
          <w:lang w:val="en-US"/>
        </w:rPr>
        <w:t>încuraja</w:t>
      </w:r>
      <w:proofErr w:type="spellEnd"/>
      <w:r w:rsidRPr="00EF762A">
        <w:rPr>
          <w:lang w:val="en-US"/>
        </w:rPr>
        <w:t xml:space="preserve"> </w:t>
      </w:r>
      <w:proofErr w:type="spellStart"/>
      <w:r w:rsidRPr="00EF762A">
        <w:rPr>
          <w:lang w:val="en-US"/>
        </w:rPr>
        <w:t>sau</w:t>
      </w:r>
      <w:proofErr w:type="spellEnd"/>
      <w:r w:rsidRPr="00EF762A">
        <w:rPr>
          <w:lang w:val="en-US"/>
        </w:rPr>
        <w:t xml:space="preserve"> </w:t>
      </w:r>
      <w:proofErr w:type="spellStart"/>
      <w:r w:rsidRPr="00EF762A">
        <w:rPr>
          <w:lang w:val="en-US"/>
        </w:rPr>
        <w:t>provoca</w:t>
      </w:r>
      <w:proofErr w:type="spellEnd"/>
      <w:r w:rsidRPr="00EF762A">
        <w:rPr>
          <w:lang w:val="en-US"/>
        </w:rPr>
        <w:t xml:space="preserve"> </w:t>
      </w:r>
      <w:proofErr w:type="spellStart"/>
      <w:r w:rsidRPr="00EF762A">
        <w:rPr>
          <w:lang w:val="en-US"/>
        </w:rPr>
        <w:t>materializarea</w:t>
      </w:r>
      <w:proofErr w:type="spellEnd"/>
      <w:r w:rsidRPr="00EF762A">
        <w:rPr>
          <w:lang w:val="en-US"/>
        </w:rPr>
        <w:t xml:space="preserve"> </w:t>
      </w:r>
      <w:proofErr w:type="spellStart"/>
      <w:r w:rsidRPr="00EF762A">
        <w:rPr>
          <w:lang w:val="en-US"/>
        </w:rPr>
        <w:t>riscului</w:t>
      </w:r>
      <w:proofErr w:type="spellEnd"/>
      <w:r w:rsidRPr="00EF762A">
        <w:rPr>
          <w:lang w:val="en-US"/>
        </w:rPr>
        <w:t xml:space="preserve">? </w:t>
      </w:r>
    </w:p>
    <w:p w14:paraId="29361D9E" w14:textId="77777777" w:rsidR="00630B67" w:rsidRPr="00EF762A" w:rsidRDefault="00630B67" w:rsidP="00A73226">
      <w:pPr>
        <w:spacing w:after="0" w:line="276" w:lineRule="auto"/>
        <w:ind w:left="-5" w:right="52"/>
        <w:rPr>
          <w:lang w:val="en-US"/>
        </w:rPr>
      </w:pPr>
      <w:r w:rsidRPr="00EF762A">
        <w:rPr>
          <w:lang w:val="en-US"/>
        </w:rPr>
        <w:t xml:space="preserve">Similar </w:t>
      </w:r>
      <w:proofErr w:type="spellStart"/>
      <w:r w:rsidRPr="00EF762A">
        <w:rPr>
          <w:lang w:val="en-US"/>
        </w:rPr>
        <w:t>identificării</w:t>
      </w:r>
      <w:proofErr w:type="spellEnd"/>
      <w:r w:rsidRPr="00EF762A">
        <w:rPr>
          <w:lang w:val="en-US"/>
        </w:rPr>
        <w:t xml:space="preserve"> </w:t>
      </w:r>
      <w:proofErr w:type="spellStart"/>
      <w:r w:rsidRPr="00EF762A">
        <w:rPr>
          <w:lang w:val="en-US"/>
        </w:rPr>
        <w:t>riscurilor</w:t>
      </w:r>
      <w:proofErr w:type="spellEnd"/>
      <w:r w:rsidRPr="00EF762A">
        <w:rPr>
          <w:lang w:val="en-US"/>
        </w:rPr>
        <w:t xml:space="preserve">, pot fi </w:t>
      </w:r>
      <w:proofErr w:type="spellStart"/>
      <w:r w:rsidRPr="00EF762A">
        <w:rPr>
          <w:lang w:val="en-US"/>
        </w:rPr>
        <w:t>utilizate</w:t>
      </w:r>
      <w:proofErr w:type="spellEnd"/>
      <w:r w:rsidRPr="00EF762A">
        <w:rPr>
          <w:lang w:val="en-US"/>
        </w:rPr>
        <w:t xml:space="preserve"> diverse </w:t>
      </w:r>
      <w:proofErr w:type="spellStart"/>
      <w:r w:rsidRPr="00EF762A">
        <w:rPr>
          <w:lang w:val="en-US"/>
        </w:rPr>
        <w:t>surse</w:t>
      </w:r>
      <w:proofErr w:type="spellEnd"/>
      <w:r w:rsidRPr="00EF762A">
        <w:rPr>
          <w:lang w:val="en-US"/>
        </w:rPr>
        <w:t xml:space="preserve"> de </w:t>
      </w:r>
      <w:proofErr w:type="spellStart"/>
      <w:r w:rsidRPr="00EF762A">
        <w:rPr>
          <w:lang w:val="en-US"/>
        </w:rPr>
        <w:t>informație</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metode</w:t>
      </w:r>
      <w:proofErr w:type="spellEnd"/>
      <w:r w:rsidRPr="00EF762A">
        <w:rPr>
          <w:lang w:val="en-US"/>
        </w:rPr>
        <w:t xml:space="preserve"> </w:t>
      </w:r>
      <w:proofErr w:type="spellStart"/>
      <w:r w:rsidRPr="00EF762A">
        <w:rPr>
          <w:lang w:val="en-US"/>
        </w:rPr>
        <w:t>pentru</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identifica</w:t>
      </w:r>
      <w:proofErr w:type="spellEnd"/>
      <w:r w:rsidRPr="00EF762A">
        <w:rPr>
          <w:lang w:val="en-US"/>
        </w:rPr>
        <w:t xml:space="preserve"> </w:t>
      </w:r>
      <w:proofErr w:type="spellStart"/>
      <w:r w:rsidRPr="00EF762A">
        <w:rPr>
          <w:lang w:val="en-US"/>
        </w:rPr>
        <w:t>factorii</w:t>
      </w:r>
      <w:proofErr w:type="spellEnd"/>
      <w:r w:rsidRPr="00EF762A">
        <w:rPr>
          <w:lang w:val="en-US"/>
        </w:rPr>
        <w:t xml:space="preserve"> de </w:t>
      </w:r>
      <w:proofErr w:type="spellStart"/>
      <w:r w:rsidRPr="00EF762A">
        <w:rPr>
          <w:lang w:val="en-US"/>
        </w:rPr>
        <w:t>risc</w:t>
      </w:r>
      <w:proofErr w:type="spellEnd"/>
      <w:r w:rsidRPr="00EF762A">
        <w:rPr>
          <w:lang w:val="en-US"/>
        </w:rPr>
        <w:t xml:space="preserve">: </w:t>
      </w:r>
      <w:proofErr w:type="spellStart"/>
      <w:r w:rsidRPr="00EF762A">
        <w:rPr>
          <w:lang w:val="en-US"/>
        </w:rPr>
        <w:t>evaluarea</w:t>
      </w:r>
      <w:proofErr w:type="spellEnd"/>
      <w:r w:rsidRPr="00EF762A">
        <w:rPr>
          <w:lang w:val="en-US"/>
        </w:rPr>
        <w:t xml:space="preserve"> </w:t>
      </w:r>
      <w:proofErr w:type="spellStart"/>
      <w:r w:rsidRPr="00EF762A">
        <w:rPr>
          <w:lang w:val="en-US"/>
        </w:rPr>
        <w:t>cadrului</w:t>
      </w:r>
      <w:proofErr w:type="spellEnd"/>
      <w:r w:rsidRPr="00EF762A">
        <w:rPr>
          <w:lang w:val="en-US"/>
        </w:rPr>
        <w:t xml:space="preserve"> </w:t>
      </w:r>
      <w:proofErr w:type="spellStart"/>
      <w:r w:rsidRPr="00EF762A">
        <w:rPr>
          <w:lang w:val="en-US"/>
        </w:rPr>
        <w:t>normativ</w:t>
      </w:r>
      <w:proofErr w:type="spellEnd"/>
      <w:r w:rsidRPr="00EF762A">
        <w:rPr>
          <w:lang w:val="en-US"/>
        </w:rPr>
        <w:t xml:space="preserve">, </w:t>
      </w:r>
      <w:proofErr w:type="spellStart"/>
      <w:r w:rsidRPr="00EF762A">
        <w:rPr>
          <w:lang w:val="en-US"/>
        </w:rPr>
        <w:t>analiza</w:t>
      </w:r>
      <w:proofErr w:type="spellEnd"/>
      <w:r w:rsidRPr="00EF762A">
        <w:rPr>
          <w:lang w:val="en-US"/>
        </w:rPr>
        <w:t xml:space="preserve"> </w:t>
      </w:r>
      <w:proofErr w:type="spellStart"/>
      <w:r w:rsidRPr="00EF762A">
        <w:rPr>
          <w:lang w:val="en-US"/>
        </w:rPr>
        <w:t>incidentelor</w:t>
      </w:r>
      <w:proofErr w:type="spellEnd"/>
      <w:r w:rsidRPr="00EF762A">
        <w:rPr>
          <w:lang w:val="en-US"/>
        </w:rPr>
        <w:t xml:space="preserve"> </w:t>
      </w:r>
      <w:proofErr w:type="spellStart"/>
      <w:r w:rsidRPr="00EF762A">
        <w:rPr>
          <w:lang w:val="en-US"/>
        </w:rPr>
        <w:t>anterioare</w:t>
      </w:r>
      <w:proofErr w:type="spellEnd"/>
      <w:r w:rsidRPr="00EF762A">
        <w:rPr>
          <w:lang w:val="en-US"/>
        </w:rPr>
        <w:t xml:space="preserve"> de </w:t>
      </w:r>
      <w:proofErr w:type="spellStart"/>
      <w:r w:rsidRPr="00EF762A">
        <w:rPr>
          <w:lang w:val="en-US"/>
        </w:rPr>
        <w:t>integritate</w:t>
      </w:r>
      <w:proofErr w:type="spellEnd"/>
      <w:r w:rsidRPr="00EF762A">
        <w:rPr>
          <w:lang w:val="en-US"/>
        </w:rPr>
        <w:t xml:space="preserve">, </w:t>
      </w:r>
      <w:proofErr w:type="spellStart"/>
      <w:r w:rsidRPr="00EF762A">
        <w:rPr>
          <w:lang w:val="en-US"/>
        </w:rPr>
        <w:t>plângerile</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notificările</w:t>
      </w:r>
      <w:proofErr w:type="spellEnd"/>
      <w:r w:rsidRPr="00EF762A">
        <w:rPr>
          <w:lang w:val="en-US"/>
        </w:rPr>
        <w:t xml:space="preserve"> </w:t>
      </w:r>
      <w:proofErr w:type="spellStart"/>
      <w:r w:rsidRPr="00EF762A">
        <w:rPr>
          <w:lang w:val="en-US"/>
        </w:rPr>
        <w:t>cetățenilor</w:t>
      </w:r>
      <w:proofErr w:type="spellEnd"/>
      <w:r w:rsidRPr="00EF762A">
        <w:rPr>
          <w:lang w:val="en-US"/>
        </w:rPr>
        <w:t xml:space="preserve">, un </w:t>
      </w:r>
      <w:proofErr w:type="spellStart"/>
      <w:r w:rsidRPr="00EF762A">
        <w:rPr>
          <w:lang w:val="en-US"/>
        </w:rPr>
        <w:t>sondaj</w:t>
      </w:r>
      <w:proofErr w:type="spellEnd"/>
      <w:r w:rsidRPr="00EF762A">
        <w:rPr>
          <w:lang w:val="en-US"/>
        </w:rPr>
        <w:t xml:space="preserve"> al </w:t>
      </w:r>
      <w:proofErr w:type="spellStart"/>
      <w:r w:rsidRPr="00EF762A">
        <w:rPr>
          <w:lang w:val="en-US"/>
        </w:rPr>
        <w:t>agenților</w:t>
      </w:r>
      <w:proofErr w:type="spellEnd"/>
      <w:r w:rsidRPr="00EF762A">
        <w:rPr>
          <w:lang w:val="en-US"/>
        </w:rPr>
        <w:t xml:space="preserve"> </w:t>
      </w:r>
      <w:proofErr w:type="spellStart"/>
      <w:r w:rsidRPr="00EF762A">
        <w:rPr>
          <w:lang w:val="en-US"/>
        </w:rPr>
        <w:t>publice</w:t>
      </w:r>
      <w:proofErr w:type="spellEnd"/>
      <w:r w:rsidRPr="00EF762A">
        <w:rPr>
          <w:lang w:val="en-US"/>
        </w:rPr>
        <w:t xml:space="preserve"> cu </w:t>
      </w:r>
      <w:proofErr w:type="spellStart"/>
      <w:r w:rsidRPr="00EF762A">
        <w:rPr>
          <w:lang w:val="en-US"/>
        </w:rPr>
        <w:t>ajutorul</w:t>
      </w:r>
      <w:proofErr w:type="spellEnd"/>
      <w:r w:rsidRPr="00EF762A">
        <w:rPr>
          <w:lang w:val="en-US"/>
        </w:rPr>
        <w:t xml:space="preserve"> </w:t>
      </w:r>
      <w:proofErr w:type="spellStart"/>
      <w:r w:rsidRPr="00EF762A">
        <w:rPr>
          <w:lang w:val="en-US"/>
        </w:rPr>
        <w:t>unui</w:t>
      </w:r>
      <w:proofErr w:type="spellEnd"/>
      <w:r w:rsidRPr="00EF762A">
        <w:rPr>
          <w:lang w:val="en-US"/>
        </w:rPr>
        <w:t xml:space="preserve"> </w:t>
      </w:r>
      <w:proofErr w:type="spellStart"/>
      <w:r w:rsidRPr="00EF762A">
        <w:rPr>
          <w:lang w:val="en-US"/>
        </w:rPr>
        <w:t>chestionar</w:t>
      </w:r>
      <w:proofErr w:type="spellEnd"/>
      <w:r w:rsidRPr="00EF762A">
        <w:rPr>
          <w:lang w:val="en-US"/>
        </w:rPr>
        <w:t xml:space="preserve">, </w:t>
      </w:r>
      <w:proofErr w:type="spellStart"/>
      <w:r w:rsidRPr="00EF762A">
        <w:rPr>
          <w:lang w:val="en-US"/>
        </w:rPr>
        <w:t>opiniile</w:t>
      </w:r>
      <w:proofErr w:type="spellEnd"/>
      <w:r w:rsidRPr="00EF762A">
        <w:rPr>
          <w:lang w:val="en-US"/>
        </w:rPr>
        <w:t xml:space="preserve"> </w:t>
      </w:r>
      <w:proofErr w:type="spellStart"/>
      <w:r w:rsidRPr="00EF762A">
        <w:rPr>
          <w:lang w:val="en-US"/>
        </w:rPr>
        <w:t>auditorilor</w:t>
      </w:r>
      <w:proofErr w:type="spellEnd"/>
      <w:r w:rsidRPr="00EF762A">
        <w:rPr>
          <w:lang w:val="en-US"/>
        </w:rPr>
        <w:t xml:space="preserve"> </w:t>
      </w:r>
      <w:proofErr w:type="spellStart"/>
      <w:r w:rsidRPr="00EF762A">
        <w:rPr>
          <w:lang w:val="en-US"/>
        </w:rPr>
        <w:t>interni</w:t>
      </w:r>
      <w:proofErr w:type="spellEnd"/>
      <w:r w:rsidRPr="00EF762A">
        <w:rPr>
          <w:lang w:val="en-US"/>
        </w:rPr>
        <w:t>/</w:t>
      </w:r>
      <w:proofErr w:type="spellStart"/>
      <w:r w:rsidRPr="00EF762A">
        <w:rPr>
          <w:lang w:val="en-US"/>
        </w:rPr>
        <w:t>externi</w:t>
      </w:r>
      <w:proofErr w:type="spellEnd"/>
      <w:r w:rsidRPr="00EF762A">
        <w:rPr>
          <w:lang w:val="en-US"/>
        </w:rPr>
        <w:t xml:space="preserve">, </w:t>
      </w:r>
      <w:proofErr w:type="spellStart"/>
      <w:r w:rsidRPr="00EF762A">
        <w:rPr>
          <w:lang w:val="en-US"/>
        </w:rPr>
        <w:t>studii</w:t>
      </w:r>
      <w:proofErr w:type="spellEnd"/>
      <w:r w:rsidRPr="00EF762A">
        <w:rPr>
          <w:lang w:val="en-US"/>
        </w:rPr>
        <w:t xml:space="preserve">, </w:t>
      </w:r>
      <w:proofErr w:type="spellStart"/>
      <w:r w:rsidRPr="00EF762A">
        <w:rPr>
          <w:lang w:val="en-US"/>
        </w:rPr>
        <w:t>opiniile</w:t>
      </w:r>
      <w:proofErr w:type="spellEnd"/>
      <w:r w:rsidRPr="00EF762A">
        <w:rPr>
          <w:lang w:val="en-US"/>
        </w:rPr>
        <w:t xml:space="preserve"> </w:t>
      </w:r>
      <w:proofErr w:type="spellStart"/>
      <w:r w:rsidRPr="00EF762A">
        <w:rPr>
          <w:lang w:val="en-US"/>
        </w:rPr>
        <w:t>experților</w:t>
      </w:r>
      <w:proofErr w:type="spellEnd"/>
      <w:r w:rsidRPr="00EF762A">
        <w:rPr>
          <w:lang w:val="en-US"/>
        </w:rPr>
        <w:t xml:space="preserve"> </w:t>
      </w:r>
      <w:proofErr w:type="spellStart"/>
      <w:r w:rsidRPr="00EF762A">
        <w:rPr>
          <w:lang w:val="en-US"/>
        </w:rPr>
        <w:t>independenți</w:t>
      </w:r>
      <w:proofErr w:type="spellEnd"/>
      <w:r w:rsidRPr="00EF762A">
        <w:rPr>
          <w:lang w:val="en-US"/>
        </w:rPr>
        <w:t xml:space="preserve">, </w:t>
      </w:r>
      <w:proofErr w:type="spellStart"/>
      <w:r w:rsidRPr="00EF762A">
        <w:rPr>
          <w:lang w:val="en-US"/>
        </w:rPr>
        <w:t>publicațiile</w:t>
      </w:r>
      <w:proofErr w:type="spellEnd"/>
      <w:r w:rsidRPr="00EF762A">
        <w:rPr>
          <w:lang w:val="en-US"/>
        </w:rPr>
        <w:t xml:space="preserve"> mass-media, etc.  </w:t>
      </w:r>
    </w:p>
    <w:p w14:paraId="1C1AEDB3" w14:textId="77777777" w:rsidR="0086633B" w:rsidRDefault="00630B67" w:rsidP="0086633B">
      <w:pPr>
        <w:spacing w:after="0" w:line="259" w:lineRule="auto"/>
        <w:ind w:left="0" w:firstLine="0"/>
        <w:jc w:val="left"/>
        <w:rPr>
          <w:b/>
          <w:lang w:val="en-US"/>
        </w:rPr>
      </w:pPr>
      <w:r w:rsidRPr="00EF762A">
        <w:rPr>
          <w:b/>
          <w:lang w:val="en-US"/>
        </w:rPr>
        <w:t xml:space="preserve"> </w:t>
      </w:r>
    </w:p>
    <w:p w14:paraId="501DA173" w14:textId="77777777" w:rsidR="00630B67" w:rsidRPr="0086633B" w:rsidRDefault="00630B67" w:rsidP="00A73226">
      <w:pPr>
        <w:spacing w:after="0" w:line="276" w:lineRule="auto"/>
        <w:ind w:left="0" w:firstLine="0"/>
        <w:jc w:val="left"/>
        <w:rPr>
          <w:b/>
          <w:i/>
          <w:color w:val="C00000"/>
          <w:lang w:val="en-US"/>
        </w:rPr>
      </w:pPr>
      <w:proofErr w:type="spellStart"/>
      <w:r w:rsidRPr="0086633B">
        <w:rPr>
          <w:b/>
          <w:i/>
          <w:color w:val="C00000"/>
          <w:lang w:val="en-US"/>
        </w:rPr>
        <w:t>Identificarea</w:t>
      </w:r>
      <w:proofErr w:type="spellEnd"/>
      <w:r w:rsidRPr="0086633B">
        <w:rPr>
          <w:b/>
          <w:i/>
          <w:color w:val="C00000"/>
          <w:lang w:val="en-US"/>
        </w:rPr>
        <w:t xml:space="preserve"> </w:t>
      </w:r>
      <w:proofErr w:type="spellStart"/>
      <w:r w:rsidRPr="0086633B">
        <w:rPr>
          <w:b/>
          <w:i/>
          <w:color w:val="C00000"/>
          <w:lang w:val="en-US"/>
        </w:rPr>
        <w:t>factorilor</w:t>
      </w:r>
      <w:proofErr w:type="spellEnd"/>
      <w:r w:rsidRPr="0086633B">
        <w:rPr>
          <w:b/>
          <w:i/>
          <w:color w:val="C00000"/>
          <w:lang w:val="en-US"/>
        </w:rPr>
        <w:t xml:space="preserve"> de </w:t>
      </w:r>
      <w:proofErr w:type="spellStart"/>
      <w:r w:rsidRPr="0086633B">
        <w:rPr>
          <w:b/>
          <w:i/>
          <w:color w:val="C00000"/>
          <w:lang w:val="en-US"/>
        </w:rPr>
        <w:t>risc</w:t>
      </w:r>
      <w:proofErr w:type="spellEnd"/>
      <w:r w:rsidRPr="0086633B">
        <w:rPr>
          <w:b/>
          <w:i/>
          <w:color w:val="C00000"/>
          <w:lang w:val="en-US"/>
        </w:rPr>
        <w:t xml:space="preserve"> </w:t>
      </w:r>
      <w:proofErr w:type="spellStart"/>
      <w:r w:rsidRPr="0086633B">
        <w:rPr>
          <w:b/>
          <w:i/>
          <w:color w:val="C00000"/>
          <w:lang w:val="en-US"/>
        </w:rPr>
        <w:t>în</w:t>
      </w:r>
      <w:proofErr w:type="spellEnd"/>
      <w:r w:rsidRPr="0086633B">
        <w:rPr>
          <w:b/>
          <w:i/>
          <w:color w:val="C00000"/>
          <w:lang w:val="en-US"/>
        </w:rPr>
        <w:t xml:space="preserve"> </w:t>
      </w:r>
      <w:proofErr w:type="spellStart"/>
      <w:r w:rsidRPr="0086633B">
        <w:rPr>
          <w:b/>
          <w:i/>
          <w:color w:val="C00000"/>
          <w:lang w:val="en-US"/>
        </w:rPr>
        <w:t>cadrul</w:t>
      </w:r>
      <w:proofErr w:type="spellEnd"/>
      <w:r w:rsidRPr="0086633B">
        <w:rPr>
          <w:b/>
          <w:i/>
          <w:color w:val="C00000"/>
          <w:lang w:val="en-US"/>
        </w:rPr>
        <w:t xml:space="preserve"> </w:t>
      </w:r>
      <w:proofErr w:type="spellStart"/>
      <w:r w:rsidRPr="0086633B">
        <w:rPr>
          <w:b/>
          <w:i/>
          <w:color w:val="C00000"/>
          <w:lang w:val="en-US"/>
        </w:rPr>
        <w:t>normativ</w:t>
      </w:r>
      <w:proofErr w:type="spellEnd"/>
      <w:r w:rsidRPr="0086633B">
        <w:rPr>
          <w:b/>
          <w:i/>
          <w:color w:val="C00000"/>
          <w:lang w:val="en-US"/>
        </w:rPr>
        <w:t xml:space="preserve"> </w:t>
      </w:r>
    </w:p>
    <w:p w14:paraId="1BC7A62D" w14:textId="77777777" w:rsidR="00630B67" w:rsidRPr="00EF762A" w:rsidRDefault="00630B67" w:rsidP="00A73226">
      <w:pPr>
        <w:spacing w:after="0" w:line="276" w:lineRule="auto"/>
        <w:ind w:left="-6" w:right="51" w:hanging="11"/>
        <w:rPr>
          <w:lang w:val="en-US"/>
        </w:rPr>
      </w:pPr>
      <w:r w:rsidRPr="00EF762A">
        <w:rPr>
          <w:lang w:val="en-US"/>
        </w:rPr>
        <w:t xml:space="preserve">Sunt </w:t>
      </w:r>
      <w:proofErr w:type="spellStart"/>
      <w:r w:rsidRPr="00EF762A">
        <w:rPr>
          <w:lang w:val="en-US"/>
        </w:rPr>
        <w:t>metode</w:t>
      </w:r>
      <w:proofErr w:type="spellEnd"/>
      <w:r w:rsidRPr="00EF762A">
        <w:rPr>
          <w:lang w:val="en-US"/>
        </w:rPr>
        <w:t xml:space="preserve"> </w:t>
      </w:r>
      <w:proofErr w:type="spellStart"/>
      <w:r w:rsidRPr="00EF762A">
        <w:rPr>
          <w:lang w:val="en-US"/>
        </w:rPr>
        <w:t>speciale</w:t>
      </w:r>
      <w:proofErr w:type="spellEnd"/>
      <w:r w:rsidRPr="00EF762A">
        <w:rPr>
          <w:lang w:val="en-US"/>
        </w:rPr>
        <w:t xml:space="preserve"> </w:t>
      </w:r>
      <w:proofErr w:type="spellStart"/>
      <w:r w:rsidRPr="00EF762A">
        <w:rPr>
          <w:lang w:val="en-US"/>
        </w:rPr>
        <w:t>pentru</w:t>
      </w:r>
      <w:proofErr w:type="spellEnd"/>
      <w:r w:rsidRPr="00EF762A">
        <w:rPr>
          <w:lang w:val="en-US"/>
        </w:rPr>
        <w:t xml:space="preserve"> </w:t>
      </w:r>
      <w:proofErr w:type="spellStart"/>
      <w:r w:rsidRPr="00EF762A">
        <w:rPr>
          <w:lang w:val="en-US"/>
        </w:rPr>
        <w:t>evaluarea</w:t>
      </w:r>
      <w:proofErr w:type="spellEnd"/>
      <w:r w:rsidRPr="00EF762A">
        <w:rPr>
          <w:lang w:val="en-US"/>
        </w:rPr>
        <w:t xml:space="preserve"> </w:t>
      </w:r>
      <w:proofErr w:type="spellStart"/>
      <w:r w:rsidRPr="00EF762A">
        <w:rPr>
          <w:lang w:val="en-US"/>
        </w:rPr>
        <w:t>factorilor</w:t>
      </w:r>
      <w:proofErr w:type="spellEnd"/>
      <w:r w:rsidRPr="00EF762A">
        <w:rPr>
          <w:lang w:val="en-US"/>
        </w:rPr>
        <w:t xml:space="preserve"> de </w:t>
      </w:r>
      <w:proofErr w:type="spellStart"/>
      <w:r w:rsidRPr="00EF762A">
        <w:rPr>
          <w:lang w:val="en-US"/>
        </w:rPr>
        <w:t>risc</w:t>
      </w:r>
      <w:proofErr w:type="spellEnd"/>
      <w:r w:rsidRPr="00EF762A">
        <w:rPr>
          <w:lang w:val="en-US"/>
        </w:rPr>
        <w:t xml:space="preserve">, care </w:t>
      </w:r>
      <w:proofErr w:type="spellStart"/>
      <w:r w:rsidRPr="00EF762A">
        <w:rPr>
          <w:lang w:val="en-US"/>
        </w:rPr>
        <w:t>derivă</w:t>
      </w:r>
      <w:proofErr w:type="spellEnd"/>
      <w:r w:rsidRPr="00EF762A">
        <w:rPr>
          <w:lang w:val="en-US"/>
        </w:rPr>
        <w:t xml:space="preserve"> din </w:t>
      </w:r>
      <w:proofErr w:type="spellStart"/>
      <w:r w:rsidRPr="00EF762A">
        <w:rPr>
          <w:lang w:val="en-US"/>
        </w:rPr>
        <w:t>cadrul</w:t>
      </w:r>
      <w:proofErr w:type="spellEnd"/>
      <w:r w:rsidRPr="00EF762A">
        <w:rPr>
          <w:lang w:val="en-US"/>
        </w:rPr>
        <w:t xml:space="preserve"> </w:t>
      </w:r>
      <w:proofErr w:type="spellStart"/>
      <w:r w:rsidRPr="00EF762A">
        <w:rPr>
          <w:lang w:val="en-US"/>
        </w:rPr>
        <w:t>normativ</w:t>
      </w:r>
      <w:proofErr w:type="spellEnd"/>
      <w:r w:rsidRPr="00EF762A">
        <w:rPr>
          <w:lang w:val="en-US"/>
        </w:rPr>
        <w:t xml:space="preserve">. La </w:t>
      </w:r>
      <w:proofErr w:type="spellStart"/>
      <w:r w:rsidRPr="00EF762A">
        <w:rPr>
          <w:lang w:val="en-US"/>
        </w:rPr>
        <w:t>evaluarea</w:t>
      </w:r>
      <w:proofErr w:type="spellEnd"/>
      <w:r w:rsidRPr="00EF762A">
        <w:rPr>
          <w:lang w:val="en-US"/>
        </w:rPr>
        <w:t xml:space="preserve"> </w:t>
      </w:r>
      <w:proofErr w:type="spellStart"/>
      <w:r w:rsidRPr="00EF762A">
        <w:rPr>
          <w:lang w:val="en-US"/>
        </w:rPr>
        <w:t>cadrului</w:t>
      </w:r>
      <w:proofErr w:type="spellEnd"/>
      <w:r w:rsidRPr="00EF762A">
        <w:rPr>
          <w:lang w:val="en-US"/>
        </w:rPr>
        <w:t xml:space="preserve"> </w:t>
      </w:r>
      <w:proofErr w:type="spellStart"/>
      <w:r w:rsidRPr="00EF762A">
        <w:rPr>
          <w:lang w:val="en-US"/>
        </w:rPr>
        <w:t>normativ</w:t>
      </w:r>
      <w:proofErr w:type="spellEnd"/>
      <w:r w:rsidRPr="00EF762A">
        <w:rPr>
          <w:lang w:val="en-US"/>
        </w:rPr>
        <w:t xml:space="preserve"> se </w:t>
      </w:r>
      <w:proofErr w:type="spellStart"/>
      <w:r w:rsidRPr="00EF762A">
        <w:rPr>
          <w:lang w:val="en-US"/>
        </w:rPr>
        <w:t>va</w:t>
      </w:r>
      <w:proofErr w:type="spellEnd"/>
      <w:r w:rsidRPr="00EF762A">
        <w:rPr>
          <w:lang w:val="en-US"/>
        </w:rPr>
        <w:t xml:space="preserve"> </w:t>
      </w:r>
      <w:proofErr w:type="spellStart"/>
      <w:r w:rsidRPr="00EF762A">
        <w:rPr>
          <w:lang w:val="en-US"/>
        </w:rPr>
        <w:t>pune</w:t>
      </w:r>
      <w:proofErr w:type="spellEnd"/>
      <w:r w:rsidRPr="00EF762A">
        <w:rPr>
          <w:lang w:val="en-US"/>
        </w:rPr>
        <w:t xml:space="preserve"> accent pe </w:t>
      </w:r>
      <w:proofErr w:type="spellStart"/>
      <w:r w:rsidRPr="00EF762A">
        <w:rPr>
          <w:lang w:val="en-US"/>
        </w:rPr>
        <w:t>evaluarea</w:t>
      </w:r>
      <w:proofErr w:type="spellEnd"/>
      <w:r w:rsidRPr="00EF762A">
        <w:rPr>
          <w:lang w:val="en-US"/>
        </w:rPr>
        <w:t xml:space="preserve"> </w:t>
      </w:r>
      <w:proofErr w:type="spellStart"/>
      <w:r w:rsidRPr="00EF762A">
        <w:rPr>
          <w:lang w:val="en-US"/>
        </w:rPr>
        <w:t>prevederilor</w:t>
      </w:r>
      <w:proofErr w:type="spellEnd"/>
      <w:r w:rsidRPr="00EF762A">
        <w:rPr>
          <w:lang w:val="en-US"/>
        </w:rPr>
        <w:t xml:space="preserve"> care </w:t>
      </w:r>
      <w:proofErr w:type="spellStart"/>
      <w:r w:rsidRPr="00EF762A">
        <w:rPr>
          <w:lang w:val="en-US"/>
        </w:rPr>
        <w:t>țin</w:t>
      </w:r>
      <w:proofErr w:type="spellEnd"/>
      <w:r w:rsidRPr="00EF762A">
        <w:rPr>
          <w:lang w:val="en-US"/>
        </w:rPr>
        <w:t xml:space="preserve"> de </w:t>
      </w:r>
      <w:proofErr w:type="spellStart"/>
      <w:r w:rsidRPr="00EF762A">
        <w:rPr>
          <w:lang w:val="en-US"/>
        </w:rPr>
        <w:t>activitățile</w:t>
      </w:r>
      <w:proofErr w:type="spellEnd"/>
      <w:r w:rsidRPr="00EF762A">
        <w:rPr>
          <w:lang w:val="en-US"/>
        </w:rPr>
        <w:t xml:space="preserve"> </w:t>
      </w:r>
      <w:proofErr w:type="spellStart"/>
      <w:r w:rsidRPr="00EF762A">
        <w:rPr>
          <w:lang w:val="en-US"/>
        </w:rPr>
        <w:t>vulnerabile</w:t>
      </w:r>
      <w:proofErr w:type="spellEnd"/>
      <w:r w:rsidRPr="00EF762A">
        <w:rPr>
          <w:lang w:val="en-US"/>
        </w:rPr>
        <w:t xml:space="preserve"> </w:t>
      </w:r>
      <w:proofErr w:type="spellStart"/>
      <w:r w:rsidRPr="00EF762A">
        <w:rPr>
          <w:lang w:val="en-US"/>
        </w:rPr>
        <w:t>selectate</w:t>
      </w:r>
      <w:proofErr w:type="spellEnd"/>
      <w:r w:rsidRPr="00EF762A">
        <w:rPr>
          <w:lang w:val="en-US"/>
        </w:rPr>
        <w:t xml:space="preserve">. </w:t>
      </w:r>
    </w:p>
    <w:p w14:paraId="553EC751" w14:textId="77777777" w:rsidR="00630B67" w:rsidRDefault="00630B67" w:rsidP="00A73226">
      <w:pPr>
        <w:spacing w:after="0" w:line="276" w:lineRule="auto"/>
        <w:ind w:left="-6" w:right="51" w:hanging="11"/>
        <w:rPr>
          <w:lang w:val="en-US"/>
        </w:rPr>
      </w:pPr>
      <w:proofErr w:type="spellStart"/>
      <w:r w:rsidRPr="00EF762A">
        <w:rPr>
          <w:lang w:val="en-US"/>
        </w:rPr>
        <w:t>Factorii</w:t>
      </w:r>
      <w:proofErr w:type="spellEnd"/>
      <w:r w:rsidRPr="00EF762A">
        <w:rPr>
          <w:lang w:val="en-US"/>
        </w:rPr>
        <w:t xml:space="preserve"> </w:t>
      </w:r>
      <w:proofErr w:type="spellStart"/>
      <w:r w:rsidRPr="00EF762A">
        <w:rPr>
          <w:lang w:val="en-US"/>
        </w:rPr>
        <w:t>coruptibili</w:t>
      </w:r>
      <w:proofErr w:type="spellEnd"/>
      <w:r w:rsidRPr="00EF762A">
        <w:rPr>
          <w:lang w:val="en-US"/>
        </w:rPr>
        <w:t xml:space="preserve"> se </w:t>
      </w:r>
      <w:proofErr w:type="spellStart"/>
      <w:r w:rsidRPr="00EF762A">
        <w:rPr>
          <w:lang w:val="en-US"/>
        </w:rPr>
        <w:t>identifică</w:t>
      </w:r>
      <w:proofErr w:type="spellEnd"/>
      <w:r w:rsidRPr="00EF762A">
        <w:rPr>
          <w:lang w:val="en-US"/>
        </w:rPr>
        <w:t xml:space="preserve"> </w:t>
      </w:r>
      <w:proofErr w:type="spellStart"/>
      <w:r w:rsidRPr="00EF762A">
        <w:rPr>
          <w:lang w:val="en-US"/>
        </w:rPr>
        <w:t>pentru</w:t>
      </w:r>
      <w:proofErr w:type="spellEnd"/>
      <w:r w:rsidRPr="00EF762A">
        <w:rPr>
          <w:lang w:val="en-US"/>
        </w:rPr>
        <w:t xml:space="preserve"> </w:t>
      </w:r>
      <w:proofErr w:type="spellStart"/>
      <w:r w:rsidRPr="00EF762A">
        <w:rPr>
          <w:lang w:val="en-US"/>
        </w:rPr>
        <w:t>fiecare</w:t>
      </w:r>
      <w:proofErr w:type="spellEnd"/>
      <w:r w:rsidRPr="00EF762A">
        <w:rPr>
          <w:lang w:val="en-US"/>
        </w:rPr>
        <w:t xml:space="preserve"> act </w:t>
      </w:r>
      <w:proofErr w:type="spellStart"/>
      <w:r w:rsidRPr="00EF762A">
        <w:rPr>
          <w:lang w:val="en-US"/>
        </w:rPr>
        <w:t>normativ</w:t>
      </w:r>
      <w:proofErr w:type="spellEnd"/>
      <w:r w:rsidRPr="00EF762A">
        <w:rPr>
          <w:lang w:val="en-US"/>
        </w:rPr>
        <w:t xml:space="preserve">, </w:t>
      </w:r>
      <w:proofErr w:type="spellStart"/>
      <w:r w:rsidRPr="00EF762A">
        <w:rPr>
          <w:lang w:val="en-US"/>
        </w:rPr>
        <w:t>inclusiv</w:t>
      </w:r>
      <w:proofErr w:type="spellEnd"/>
      <w:r w:rsidRPr="00EF762A">
        <w:rPr>
          <w:lang w:val="en-US"/>
        </w:rPr>
        <w:t xml:space="preserve"> </w:t>
      </w:r>
      <w:proofErr w:type="spellStart"/>
      <w:r w:rsidRPr="00EF762A">
        <w:rPr>
          <w:lang w:val="en-US"/>
        </w:rPr>
        <w:t>departamental</w:t>
      </w:r>
      <w:proofErr w:type="spellEnd"/>
      <w:r w:rsidRPr="00EF762A">
        <w:rPr>
          <w:lang w:val="en-US"/>
        </w:rPr>
        <w:t xml:space="preserve">, </w:t>
      </w:r>
      <w:proofErr w:type="spellStart"/>
      <w:r w:rsidRPr="00EF762A">
        <w:rPr>
          <w:lang w:val="en-US"/>
        </w:rPr>
        <w:t>ce</w:t>
      </w:r>
      <w:proofErr w:type="spellEnd"/>
      <w:r w:rsidRPr="00EF762A">
        <w:rPr>
          <w:lang w:val="en-US"/>
        </w:rPr>
        <w:t xml:space="preserve"> </w:t>
      </w:r>
      <w:proofErr w:type="spellStart"/>
      <w:r w:rsidRPr="00EF762A">
        <w:rPr>
          <w:lang w:val="en-US"/>
        </w:rPr>
        <w:t>reglementează</w:t>
      </w:r>
      <w:proofErr w:type="spellEnd"/>
      <w:r w:rsidRPr="00EF762A">
        <w:rPr>
          <w:lang w:val="en-US"/>
        </w:rPr>
        <w:t xml:space="preserve"> </w:t>
      </w:r>
      <w:proofErr w:type="spellStart"/>
      <w:r w:rsidRPr="00EF762A">
        <w:rPr>
          <w:lang w:val="en-US"/>
        </w:rPr>
        <w:t>activitatea</w:t>
      </w:r>
      <w:proofErr w:type="spellEnd"/>
      <w:r w:rsidRPr="00EF762A">
        <w:rPr>
          <w:lang w:val="en-US"/>
        </w:rPr>
        <w:t xml:space="preserve"> </w:t>
      </w:r>
      <w:proofErr w:type="spellStart"/>
      <w:r w:rsidRPr="00EF762A">
        <w:rPr>
          <w:lang w:val="en-US"/>
        </w:rPr>
        <w:t>vulnerabilă</w:t>
      </w:r>
      <w:proofErr w:type="spellEnd"/>
      <w:r w:rsidRPr="00EF762A">
        <w:rPr>
          <w:lang w:val="en-US"/>
        </w:rPr>
        <w:t xml:space="preserve"> </w:t>
      </w:r>
      <w:proofErr w:type="spellStart"/>
      <w:r w:rsidRPr="00EF762A">
        <w:rPr>
          <w:lang w:val="en-US"/>
        </w:rPr>
        <w:t>supusă</w:t>
      </w:r>
      <w:proofErr w:type="spellEnd"/>
      <w:r w:rsidRPr="00EF762A">
        <w:rPr>
          <w:lang w:val="en-US"/>
        </w:rPr>
        <w:t xml:space="preserve"> </w:t>
      </w:r>
      <w:proofErr w:type="spellStart"/>
      <w:r w:rsidRPr="00EF762A">
        <w:rPr>
          <w:lang w:val="en-US"/>
        </w:rPr>
        <w:t>evaluării</w:t>
      </w:r>
      <w:proofErr w:type="spellEnd"/>
      <w:r w:rsidRPr="00EF762A">
        <w:rPr>
          <w:lang w:val="en-US"/>
        </w:rPr>
        <w:t xml:space="preserve">. </w:t>
      </w:r>
    </w:p>
    <w:p w14:paraId="64714664" w14:textId="77777777" w:rsidR="007E2F03" w:rsidRPr="00EF762A" w:rsidRDefault="007E2F03" w:rsidP="001E42AD">
      <w:pPr>
        <w:spacing w:after="0" w:line="240" w:lineRule="auto"/>
        <w:ind w:left="-6" w:right="51" w:hanging="11"/>
        <w:rPr>
          <w:lang w:val="en-US"/>
        </w:rPr>
      </w:pPr>
    </w:p>
    <w:p w14:paraId="68A64D9B" w14:textId="77777777" w:rsidR="0086633B" w:rsidRPr="0086633B" w:rsidRDefault="0086633B" w:rsidP="00A73226">
      <w:pPr>
        <w:spacing w:after="88" w:line="276" w:lineRule="auto"/>
        <w:ind w:left="-5" w:right="52"/>
        <w:rPr>
          <w:b/>
          <w:i/>
          <w:color w:val="C00000"/>
          <w:lang w:val="en-US"/>
        </w:rPr>
      </w:pPr>
      <w:r w:rsidRPr="0086633B">
        <w:rPr>
          <w:b/>
          <w:i/>
          <w:color w:val="C00000"/>
          <w:lang w:val="en-US"/>
        </w:rPr>
        <w:t xml:space="preserve">Analiza </w:t>
      </w:r>
      <w:proofErr w:type="spellStart"/>
      <w:r w:rsidRPr="0086633B">
        <w:rPr>
          <w:b/>
          <w:i/>
          <w:color w:val="C00000"/>
          <w:lang w:val="en-US"/>
        </w:rPr>
        <w:t>incidentelor</w:t>
      </w:r>
      <w:proofErr w:type="spellEnd"/>
      <w:r w:rsidRPr="0086633B">
        <w:rPr>
          <w:b/>
          <w:i/>
          <w:color w:val="C00000"/>
          <w:lang w:val="en-US"/>
        </w:rPr>
        <w:t xml:space="preserve"> de </w:t>
      </w:r>
      <w:proofErr w:type="spellStart"/>
      <w:r w:rsidRPr="0086633B">
        <w:rPr>
          <w:b/>
          <w:i/>
          <w:color w:val="C00000"/>
          <w:lang w:val="en-US"/>
        </w:rPr>
        <w:t>integritate</w:t>
      </w:r>
      <w:proofErr w:type="spellEnd"/>
      <w:r w:rsidRPr="0086633B">
        <w:rPr>
          <w:b/>
          <w:i/>
          <w:color w:val="C00000"/>
          <w:lang w:val="en-US"/>
        </w:rPr>
        <w:t xml:space="preserve"> </w:t>
      </w:r>
    </w:p>
    <w:p w14:paraId="4EFC26FF" w14:textId="77777777" w:rsidR="0086633B" w:rsidRPr="00EF762A" w:rsidRDefault="0086633B" w:rsidP="00A73226">
      <w:pPr>
        <w:spacing w:after="0" w:line="276" w:lineRule="auto"/>
        <w:ind w:left="-5" w:right="52"/>
        <w:rPr>
          <w:lang w:val="en-US"/>
        </w:rPr>
      </w:pPr>
      <w:r w:rsidRPr="00EF762A">
        <w:rPr>
          <w:lang w:val="en-US"/>
        </w:rPr>
        <w:t xml:space="preserve">Analiza </w:t>
      </w:r>
      <w:proofErr w:type="spellStart"/>
      <w:r w:rsidRPr="00EF762A">
        <w:rPr>
          <w:lang w:val="en-US"/>
        </w:rPr>
        <w:t>incidentelor</w:t>
      </w:r>
      <w:proofErr w:type="spellEnd"/>
      <w:r w:rsidRPr="00EF762A">
        <w:rPr>
          <w:lang w:val="en-US"/>
        </w:rPr>
        <w:t xml:space="preserve"> de </w:t>
      </w:r>
      <w:proofErr w:type="spellStart"/>
      <w:r w:rsidRPr="00EF762A">
        <w:rPr>
          <w:lang w:val="en-US"/>
        </w:rPr>
        <w:t>integritate</w:t>
      </w:r>
      <w:proofErr w:type="spellEnd"/>
      <w:r w:rsidRPr="00EF762A">
        <w:rPr>
          <w:lang w:val="en-US"/>
        </w:rPr>
        <w:t xml:space="preserve"> </w:t>
      </w:r>
      <w:proofErr w:type="spellStart"/>
      <w:r w:rsidRPr="00EF762A">
        <w:rPr>
          <w:lang w:val="en-US"/>
        </w:rPr>
        <w:t>poate</w:t>
      </w:r>
      <w:proofErr w:type="spellEnd"/>
      <w:r w:rsidRPr="00EF762A">
        <w:rPr>
          <w:lang w:val="en-US"/>
        </w:rPr>
        <w:t xml:space="preserve"> </w:t>
      </w:r>
      <w:proofErr w:type="spellStart"/>
      <w:r w:rsidRPr="00EF762A">
        <w:rPr>
          <w:lang w:val="en-US"/>
        </w:rPr>
        <w:t>oferi</w:t>
      </w:r>
      <w:proofErr w:type="spellEnd"/>
      <w:r w:rsidRPr="00EF762A">
        <w:rPr>
          <w:lang w:val="en-US"/>
        </w:rPr>
        <w:t xml:space="preserve"> </w:t>
      </w:r>
      <w:proofErr w:type="spellStart"/>
      <w:r w:rsidRPr="00EF762A">
        <w:rPr>
          <w:lang w:val="en-US"/>
        </w:rPr>
        <w:t>informații</w:t>
      </w:r>
      <w:proofErr w:type="spellEnd"/>
      <w:r w:rsidRPr="00EF762A">
        <w:rPr>
          <w:lang w:val="en-US"/>
        </w:rPr>
        <w:t xml:space="preserve"> </w:t>
      </w:r>
      <w:proofErr w:type="spellStart"/>
      <w:r w:rsidRPr="00EF762A">
        <w:rPr>
          <w:lang w:val="en-US"/>
        </w:rPr>
        <w:t>relevante</w:t>
      </w:r>
      <w:proofErr w:type="spellEnd"/>
      <w:r w:rsidRPr="00EF762A">
        <w:rPr>
          <w:lang w:val="en-US"/>
        </w:rPr>
        <w:t xml:space="preserve"> </w:t>
      </w:r>
      <w:proofErr w:type="spellStart"/>
      <w:r w:rsidRPr="00EF762A">
        <w:rPr>
          <w:lang w:val="en-US"/>
        </w:rPr>
        <w:t>privitor</w:t>
      </w:r>
      <w:proofErr w:type="spellEnd"/>
      <w:r w:rsidRPr="00EF762A">
        <w:rPr>
          <w:lang w:val="en-US"/>
        </w:rPr>
        <w:t xml:space="preserve"> la </w:t>
      </w:r>
      <w:proofErr w:type="spellStart"/>
      <w:r w:rsidRPr="00EF762A">
        <w:rPr>
          <w:lang w:val="en-US"/>
        </w:rPr>
        <w:t>riscurile</w:t>
      </w:r>
      <w:proofErr w:type="spellEnd"/>
      <w:r w:rsidRPr="00EF762A">
        <w:rPr>
          <w:lang w:val="en-US"/>
        </w:rPr>
        <w:t xml:space="preserve"> </w:t>
      </w:r>
      <w:proofErr w:type="spellStart"/>
      <w:r w:rsidRPr="00EF762A">
        <w:rPr>
          <w:lang w:val="en-US"/>
        </w:rPr>
        <w:t>existente</w:t>
      </w:r>
      <w:proofErr w:type="spellEnd"/>
      <w:r w:rsidRPr="00EF762A">
        <w:rPr>
          <w:lang w:val="en-US"/>
        </w:rPr>
        <w:t xml:space="preserve"> (Pasul 6), </w:t>
      </w:r>
      <w:proofErr w:type="spellStart"/>
      <w:r w:rsidRPr="00EF762A">
        <w:rPr>
          <w:lang w:val="en-US"/>
        </w:rPr>
        <w:t>cauzele</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condițiile</w:t>
      </w:r>
      <w:proofErr w:type="spellEnd"/>
      <w:r w:rsidRPr="00EF762A">
        <w:rPr>
          <w:lang w:val="en-US"/>
        </w:rPr>
        <w:t xml:space="preserve"> (</w:t>
      </w:r>
      <w:proofErr w:type="spellStart"/>
      <w:r w:rsidRPr="00EF762A">
        <w:rPr>
          <w:lang w:val="en-US"/>
        </w:rPr>
        <w:t>factorii</w:t>
      </w:r>
      <w:proofErr w:type="spellEnd"/>
      <w:r w:rsidRPr="00EF762A">
        <w:rPr>
          <w:lang w:val="en-US"/>
        </w:rPr>
        <w:t xml:space="preserve"> de </w:t>
      </w:r>
      <w:proofErr w:type="spellStart"/>
      <w:r w:rsidRPr="00EF762A">
        <w:rPr>
          <w:lang w:val="en-US"/>
        </w:rPr>
        <w:t>risc</w:t>
      </w:r>
      <w:proofErr w:type="spellEnd"/>
      <w:r w:rsidRPr="00EF762A">
        <w:rPr>
          <w:lang w:val="en-US"/>
        </w:rPr>
        <w:t xml:space="preserve">), care au </w:t>
      </w:r>
      <w:proofErr w:type="spellStart"/>
      <w:r w:rsidRPr="00EF762A">
        <w:rPr>
          <w:lang w:val="en-US"/>
        </w:rPr>
        <w:t>contribuit</w:t>
      </w:r>
      <w:proofErr w:type="spellEnd"/>
      <w:r w:rsidRPr="00EF762A">
        <w:rPr>
          <w:lang w:val="en-US"/>
        </w:rPr>
        <w:t xml:space="preserve"> la </w:t>
      </w:r>
      <w:proofErr w:type="spellStart"/>
      <w:r w:rsidRPr="00EF762A">
        <w:rPr>
          <w:lang w:val="en-US"/>
        </w:rPr>
        <w:t>materializarea</w:t>
      </w:r>
      <w:proofErr w:type="spellEnd"/>
      <w:r w:rsidRPr="00EF762A">
        <w:rPr>
          <w:lang w:val="en-US"/>
        </w:rPr>
        <w:t xml:space="preserve"> </w:t>
      </w:r>
      <w:proofErr w:type="spellStart"/>
      <w:r w:rsidRPr="00EF762A">
        <w:rPr>
          <w:lang w:val="en-US"/>
        </w:rPr>
        <w:t>riscurilor</w:t>
      </w:r>
      <w:proofErr w:type="spellEnd"/>
      <w:r w:rsidRPr="00EF762A">
        <w:rPr>
          <w:lang w:val="en-US"/>
        </w:rPr>
        <w:t xml:space="preserve"> de </w:t>
      </w:r>
      <w:proofErr w:type="spellStart"/>
      <w:r w:rsidRPr="00EF762A">
        <w:rPr>
          <w:lang w:val="en-US"/>
        </w:rPr>
        <w:t>c</w:t>
      </w:r>
      <w:r w:rsidR="007E2F03">
        <w:rPr>
          <w:lang w:val="en-US"/>
        </w:rPr>
        <w:t>orupție</w:t>
      </w:r>
      <w:proofErr w:type="spellEnd"/>
      <w:r w:rsidR="007E2F03">
        <w:rPr>
          <w:lang w:val="en-US"/>
        </w:rPr>
        <w:t xml:space="preserve"> (Pasul 7) </w:t>
      </w:r>
      <w:proofErr w:type="spellStart"/>
      <w:r w:rsidR="007E2F03">
        <w:rPr>
          <w:lang w:val="en-US"/>
        </w:rPr>
        <w:t>și</w:t>
      </w:r>
      <w:proofErr w:type="spellEnd"/>
      <w:r w:rsidR="007E2F03">
        <w:rPr>
          <w:lang w:val="en-US"/>
        </w:rPr>
        <w:t xml:space="preserve"> </w:t>
      </w:r>
      <w:proofErr w:type="spellStart"/>
      <w:r w:rsidR="007E2F03">
        <w:rPr>
          <w:lang w:val="en-US"/>
        </w:rPr>
        <w:t>deficiențe</w:t>
      </w:r>
      <w:proofErr w:type="spellEnd"/>
      <w:r w:rsidRPr="00EF762A">
        <w:rPr>
          <w:lang w:val="en-US"/>
        </w:rPr>
        <w:t xml:space="preserve"> </w:t>
      </w:r>
      <w:proofErr w:type="spellStart"/>
      <w:r w:rsidRPr="00EF762A">
        <w:rPr>
          <w:lang w:val="en-US"/>
        </w:rPr>
        <w:t>existente</w:t>
      </w:r>
      <w:proofErr w:type="spellEnd"/>
      <w:r w:rsidRPr="00EF762A">
        <w:rPr>
          <w:lang w:val="en-US"/>
        </w:rPr>
        <w:t xml:space="preserve"> la </w:t>
      </w:r>
      <w:proofErr w:type="spellStart"/>
      <w:r w:rsidRPr="00EF762A">
        <w:rPr>
          <w:lang w:val="en-US"/>
        </w:rPr>
        <w:t>aplicarea</w:t>
      </w:r>
      <w:proofErr w:type="spellEnd"/>
      <w:r w:rsidRPr="00EF762A">
        <w:rPr>
          <w:lang w:val="en-US"/>
        </w:rPr>
        <w:t xml:space="preserve"> </w:t>
      </w:r>
      <w:proofErr w:type="spellStart"/>
      <w:r w:rsidRPr="00EF762A">
        <w:rPr>
          <w:lang w:val="en-US"/>
        </w:rPr>
        <w:t>măsurilor</w:t>
      </w:r>
      <w:proofErr w:type="spellEnd"/>
      <w:r w:rsidRPr="00EF762A">
        <w:rPr>
          <w:lang w:val="en-US"/>
        </w:rPr>
        <w:t xml:space="preserve"> de </w:t>
      </w:r>
      <w:proofErr w:type="spellStart"/>
      <w:r w:rsidRPr="00EF762A">
        <w:rPr>
          <w:lang w:val="en-US"/>
        </w:rPr>
        <w:t>integritate</w:t>
      </w:r>
      <w:proofErr w:type="spellEnd"/>
      <w:r w:rsidRPr="00EF762A">
        <w:rPr>
          <w:lang w:val="en-US"/>
        </w:rPr>
        <w:t xml:space="preserve"> (Pasul 8). </w:t>
      </w:r>
    </w:p>
    <w:p w14:paraId="3A70EFDC" w14:textId="77777777" w:rsidR="0086633B" w:rsidRPr="00EF762A" w:rsidRDefault="0086633B" w:rsidP="00A73226">
      <w:pPr>
        <w:spacing w:after="0" w:line="276" w:lineRule="auto"/>
        <w:ind w:left="-5" w:right="52"/>
        <w:rPr>
          <w:lang w:val="en-US"/>
        </w:rPr>
      </w:pPr>
      <w:proofErr w:type="spellStart"/>
      <w:r w:rsidRPr="00EF762A">
        <w:rPr>
          <w:lang w:val="en-US"/>
        </w:rPr>
        <w:t>În</w:t>
      </w:r>
      <w:proofErr w:type="spellEnd"/>
      <w:r w:rsidRPr="00EF762A">
        <w:rPr>
          <w:lang w:val="en-US"/>
        </w:rPr>
        <w:t xml:space="preserve"> </w:t>
      </w:r>
      <w:proofErr w:type="spellStart"/>
      <w:r w:rsidRPr="00EF762A">
        <w:rPr>
          <w:lang w:val="en-US"/>
        </w:rPr>
        <w:t>procesul</w:t>
      </w:r>
      <w:proofErr w:type="spellEnd"/>
      <w:r w:rsidRPr="00EF762A">
        <w:rPr>
          <w:lang w:val="en-US"/>
        </w:rPr>
        <w:t xml:space="preserve"> de </w:t>
      </w:r>
      <w:proofErr w:type="spellStart"/>
      <w:r w:rsidRPr="00EF762A">
        <w:rPr>
          <w:lang w:val="en-US"/>
        </w:rPr>
        <w:t>analiză</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incidentelor</w:t>
      </w:r>
      <w:proofErr w:type="spellEnd"/>
      <w:r w:rsidRPr="00EF762A">
        <w:rPr>
          <w:lang w:val="en-US"/>
        </w:rPr>
        <w:t xml:space="preserve"> de </w:t>
      </w:r>
      <w:proofErr w:type="spellStart"/>
      <w:r w:rsidRPr="00EF762A">
        <w:rPr>
          <w:lang w:val="en-US"/>
        </w:rPr>
        <w:t>integritate</w:t>
      </w:r>
      <w:proofErr w:type="spellEnd"/>
      <w:r w:rsidRPr="00EF762A">
        <w:rPr>
          <w:lang w:val="en-US"/>
        </w:rPr>
        <w:t xml:space="preserve">, se </w:t>
      </w:r>
      <w:proofErr w:type="spellStart"/>
      <w:r w:rsidRPr="00EF762A">
        <w:rPr>
          <w:lang w:val="en-US"/>
        </w:rPr>
        <w:t>va</w:t>
      </w:r>
      <w:proofErr w:type="spellEnd"/>
      <w:r w:rsidRPr="00EF762A">
        <w:rPr>
          <w:lang w:val="en-US"/>
        </w:rPr>
        <w:t xml:space="preserve"> </w:t>
      </w:r>
      <w:proofErr w:type="spellStart"/>
      <w:r w:rsidRPr="00EF762A">
        <w:rPr>
          <w:lang w:val="en-US"/>
        </w:rPr>
        <w:t>ține</w:t>
      </w:r>
      <w:proofErr w:type="spellEnd"/>
      <w:r w:rsidRPr="00EF762A">
        <w:rPr>
          <w:lang w:val="en-US"/>
        </w:rPr>
        <w:t xml:space="preserve"> </w:t>
      </w:r>
      <w:proofErr w:type="spellStart"/>
      <w:r w:rsidRPr="00EF762A">
        <w:rPr>
          <w:lang w:val="en-US"/>
        </w:rPr>
        <w:t>cont</w:t>
      </w:r>
      <w:proofErr w:type="spellEnd"/>
      <w:r w:rsidRPr="00EF762A">
        <w:rPr>
          <w:lang w:val="en-US"/>
        </w:rPr>
        <w:t xml:space="preserve"> de </w:t>
      </w:r>
      <w:proofErr w:type="spellStart"/>
      <w:r w:rsidRPr="00EF762A">
        <w:rPr>
          <w:lang w:val="en-US"/>
        </w:rPr>
        <w:t>următoarele</w:t>
      </w:r>
      <w:proofErr w:type="spellEnd"/>
      <w:r w:rsidRPr="00EF762A">
        <w:rPr>
          <w:lang w:val="en-US"/>
        </w:rPr>
        <w:t xml:space="preserve"> </w:t>
      </w:r>
      <w:proofErr w:type="spellStart"/>
      <w:r w:rsidRPr="00EF762A">
        <w:rPr>
          <w:lang w:val="en-US"/>
        </w:rPr>
        <w:t>aspecte</w:t>
      </w:r>
      <w:proofErr w:type="spellEnd"/>
      <w:r w:rsidRPr="00EF762A">
        <w:rPr>
          <w:lang w:val="en-US"/>
        </w:rPr>
        <w:t>:</w:t>
      </w:r>
      <w:r w:rsidRPr="00EF762A">
        <w:rPr>
          <w:b/>
          <w:lang w:val="en-US"/>
        </w:rPr>
        <w:t xml:space="preserve"> </w:t>
      </w:r>
    </w:p>
    <w:p w14:paraId="19AEA1FE" w14:textId="77777777" w:rsidR="0086633B" w:rsidRPr="00A73226" w:rsidRDefault="0086633B" w:rsidP="00A73226">
      <w:pPr>
        <w:pStyle w:val="Listparagraf"/>
        <w:numPr>
          <w:ilvl w:val="0"/>
          <w:numId w:val="43"/>
        </w:numPr>
        <w:spacing w:after="0" w:line="276" w:lineRule="auto"/>
        <w:ind w:left="709" w:right="52"/>
      </w:pPr>
      <w:proofErr w:type="spellStart"/>
      <w:r>
        <w:t>Tip</w:t>
      </w:r>
      <w:r w:rsidR="00A73226">
        <w:t>ul</w:t>
      </w:r>
      <w:proofErr w:type="spellEnd"/>
      <w:r w:rsidR="00A73226">
        <w:t xml:space="preserve"> </w:t>
      </w:r>
      <w:proofErr w:type="spellStart"/>
      <w:r w:rsidR="00A73226">
        <w:t>incidentului</w:t>
      </w:r>
      <w:proofErr w:type="spellEnd"/>
      <w:r w:rsidR="00A73226">
        <w:t xml:space="preserve"> </w:t>
      </w:r>
      <w:proofErr w:type="spellStart"/>
      <w:r w:rsidR="00A73226">
        <w:t>de</w:t>
      </w:r>
      <w:proofErr w:type="spellEnd"/>
      <w:r w:rsidR="00A73226">
        <w:t xml:space="preserve"> </w:t>
      </w:r>
      <w:proofErr w:type="spellStart"/>
      <w:r w:rsidR="00A73226">
        <w:t>integritate</w:t>
      </w:r>
      <w:proofErr w:type="spellEnd"/>
      <w:r w:rsidR="00A73226">
        <w:rPr>
          <w:lang w:val="ro-RO"/>
        </w:rPr>
        <w:t>;</w:t>
      </w:r>
    </w:p>
    <w:p w14:paraId="5B89434C" w14:textId="77777777" w:rsidR="0086633B" w:rsidRDefault="0086633B" w:rsidP="00A73226">
      <w:pPr>
        <w:pStyle w:val="Listparagraf"/>
        <w:numPr>
          <w:ilvl w:val="0"/>
          <w:numId w:val="43"/>
        </w:numPr>
        <w:spacing w:after="0" w:line="276" w:lineRule="auto"/>
        <w:ind w:left="709" w:right="52"/>
        <w:rPr>
          <w:lang w:val="en-US"/>
        </w:rPr>
      </w:pPr>
      <w:proofErr w:type="spellStart"/>
      <w:r w:rsidRPr="00A73226">
        <w:rPr>
          <w:lang w:val="en-US"/>
        </w:rPr>
        <w:t>Sectorul</w:t>
      </w:r>
      <w:proofErr w:type="spellEnd"/>
      <w:r w:rsidRPr="00A73226">
        <w:rPr>
          <w:lang w:val="en-US"/>
        </w:rPr>
        <w:t xml:space="preserve"> de </w:t>
      </w:r>
      <w:proofErr w:type="spellStart"/>
      <w:r w:rsidRPr="00A73226">
        <w:rPr>
          <w:lang w:val="en-US"/>
        </w:rPr>
        <w:t>activitate</w:t>
      </w:r>
      <w:proofErr w:type="spellEnd"/>
      <w:r w:rsidRPr="00A73226">
        <w:rPr>
          <w:lang w:val="en-US"/>
        </w:rPr>
        <w:t xml:space="preserve"> </w:t>
      </w:r>
      <w:proofErr w:type="spellStart"/>
      <w:r w:rsidRPr="00A73226">
        <w:rPr>
          <w:lang w:val="en-US"/>
        </w:rPr>
        <w:t>şi</w:t>
      </w:r>
      <w:proofErr w:type="spellEnd"/>
      <w:r w:rsidRPr="00A73226">
        <w:rPr>
          <w:lang w:val="en-US"/>
        </w:rPr>
        <w:t xml:space="preserve"> </w:t>
      </w:r>
      <w:proofErr w:type="spellStart"/>
      <w:r w:rsidRPr="00A73226">
        <w:rPr>
          <w:lang w:val="en-US"/>
        </w:rPr>
        <w:t>funcţi</w:t>
      </w:r>
      <w:r w:rsidR="00A73226">
        <w:rPr>
          <w:lang w:val="en-US"/>
        </w:rPr>
        <w:t>a</w:t>
      </w:r>
      <w:proofErr w:type="spellEnd"/>
      <w:r w:rsidR="00A73226">
        <w:rPr>
          <w:lang w:val="en-US"/>
        </w:rPr>
        <w:t xml:space="preserve"> </w:t>
      </w:r>
      <w:proofErr w:type="spellStart"/>
      <w:r w:rsidR="00A73226">
        <w:rPr>
          <w:lang w:val="en-US"/>
        </w:rPr>
        <w:t>persoanei</w:t>
      </w:r>
      <w:proofErr w:type="spellEnd"/>
      <w:r w:rsidR="00A73226">
        <w:rPr>
          <w:lang w:val="en-US"/>
        </w:rPr>
        <w:t xml:space="preserve"> care l-a </w:t>
      </w:r>
      <w:proofErr w:type="spellStart"/>
      <w:proofErr w:type="gramStart"/>
      <w:r w:rsidR="00A73226">
        <w:rPr>
          <w:lang w:val="en-US"/>
        </w:rPr>
        <w:t>săvârşit</w:t>
      </w:r>
      <w:proofErr w:type="spellEnd"/>
      <w:r w:rsidR="00A73226">
        <w:rPr>
          <w:lang w:val="en-US"/>
        </w:rPr>
        <w:t>;</w:t>
      </w:r>
      <w:proofErr w:type="gramEnd"/>
    </w:p>
    <w:p w14:paraId="3BE79306" w14:textId="77777777" w:rsidR="0086633B" w:rsidRPr="00A73226" w:rsidRDefault="0086633B" w:rsidP="00A73226">
      <w:pPr>
        <w:pStyle w:val="Listparagraf"/>
        <w:numPr>
          <w:ilvl w:val="0"/>
          <w:numId w:val="43"/>
        </w:numPr>
        <w:spacing w:after="0" w:line="276" w:lineRule="auto"/>
        <w:ind w:left="709" w:right="52"/>
        <w:rPr>
          <w:lang w:val="en-US"/>
        </w:rPr>
      </w:pPr>
      <w:proofErr w:type="spellStart"/>
      <w:r>
        <w:t>Modul</w:t>
      </w:r>
      <w:proofErr w:type="spellEnd"/>
      <w:r>
        <w:t xml:space="preserve"> </w:t>
      </w:r>
      <w:proofErr w:type="spellStart"/>
      <w:r>
        <w:t>de</w:t>
      </w:r>
      <w:proofErr w:type="spellEnd"/>
      <w:r>
        <w:t xml:space="preserve"> </w:t>
      </w:r>
      <w:proofErr w:type="spellStart"/>
      <w:r>
        <w:t>operare</w:t>
      </w:r>
      <w:proofErr w:type="spellEnd"/>
      <w:r>
        <w:t xml:space="preserve">; </w:t>
      </w:r>
    </w:p>
    <w:p w14:paraId="3E0033E8" w14:textId="77777777" w:rsidR="00A73226" w:rsidRDefault="0086633B" w:rsidP="00A73226">
      <w:pPr>
        <w:pStyle w:val="Listparagraf"/>
        <w:numPr>
          <w:ilvl w:val="0"/>
          <w:numId w:val="43"/>
        </w:numPr>
        <w:spacing w:after="0" w:line="276" w:lineRule="auto"/>
        <w:ind w:left="709" w:right="52"/>
        <w:rPr>
          <w:lang w:val="en-US"/>
        </w:rPr>
      </w:pPr>
      <w:proofErr w:type="spellStart"/>
      <w:r w:rsidRPr="00A73226">
        <w:rPr>
          <w:lang w:val="en-US"/>
        </w:rPr>
        <w:t>Motivarea</w:t>
      </w:r>
      <w:proofErr w:type="spellEnd"/>
      <w:r w:rsidRPr="00A73226">
        <w:rPr>
          <w:lang w:val="en-US"/>
        </w:rPr>
        <w:t xml:space="preserve"> </w:t>
      </w:r>
      <w:proofErr w:type="spellStart"/>
      <w:r w:rsidRPr="00A73226">
        <w:rPr>
          <w:lang w:val="en-US"/>
        </w:rPr>
        <w:t>persoanelor</w:t>
      </w:r>
      <w:proofErr w:type="spellEnd"/>
      <w:r w:rsidRPr="00A73226">
        <w:rPr>
          <w:lang w:val="en-US"/>
        </w:rPr>
        <w:t xml:space="preserve"> implicate – </w:t>
      </w:r>
      <w:proofErr w:type="spellStart"/>
      <w:r w:rsidRPr="00A73226">
        <w:rPr>
          <w:lang w:val="en-US"/>
        </w:rPr>
        <w:t>interes</w:t>
      </w:r>
      <w:proofErr w:type="spellEnd"/>
      <w:r w:rsidRPr="00A73226">
        <w:rPr>
          <w:lang w:val="en-US"/>
        </w:rPr>
        <w:t xml:space="preserve"> </w:t>
      </w:r>
      <w:proofErr w:type="spellStart"/>
      <w:r w:rsidRPr="00A73226">
        <w:rPr>
          <w:lang w:val="en-US"/>
        </w:rPr>
        <w:t>pecuniar</w:t>
      </w:r>
      <w:proofErr w:type="spellEnd"/>
      <w:r w:rsidRPr="00A73226">
        <w:rPr>
          <w:lang w:val="en-US"/>
        </w:rPr>
        <w:t xml:space="preserve"> </w:t>
      </w:r>
      <w:proofErr w:type="spellStart"/>
      <w:r w:rsidRPr="00A73226">
        <w:rPr>
          <w:lang w:val="en-US"/>
        </w:rPr>
        <w:t>sau</w:t>
      </w:r>
      <w:proofErr w:type="spellEnd"/>
      <w:r w:rsidRPr="00A73226">
        <w:rPr>
          <w:lang w:val="en-US"/>
        </w:rPr>
        <w:t xml:space="preserve"> </w:t>
      </w:r>
      <w:proofErr w:type="spellStart"/>
      <w:r w:rsidRPr="00A73226">
        <w:rPr>
          <w:lang w:val="en-US"/>
        </w:rPr>
        <w:t>alte</w:t>
      </w:r>
      <w:proofErr w:type="spellEnd"/>
      <w:r w:rsidRPr="00A73226">
        <w:rPr>
          <w:lang w:val="en-US"/>
        </w:rPr>
        <w:t xml:space="preserve"> </w:t>
      </w:r>
      <w:proofErr w:type="spellStart"/>
      <w:r w:rsidRPr="00A73226">
        <w:rPr>
          <w:lang w:val="en-US"/>
        </w:rPr>
        <w:t>interes</w:t>
      </w:r>
      <w:proofErr w:type="spellEnd"/>
      <w:r w:rsidRPr="00A73226">
        <w:rPr>
          <w:lang w:val="en-US"/>
        </w:rPr>
        <w:t xml:space="preserve">, </w:t>
      </w:r>
      <w:proofErr w:type="spellStart"/>
      <w:r w:rsidRPr="00A73226">
        <w:rPr>
          <w:lang w:val="en-US"/>
        </w:rPr>
        <w:t>intenția</w:t>
      </w:r>
      <w:proofErr w:type="spellEnd"/>
      <w:r w:rsidRPr="00A73226">
        <w:rPr>
          <w:lang w:val="en-US"/>
        </w:rPr>
        <w:t xml:space="preserve"> </w:t>
      </w:r>
      <w:proofErr w:type="spellStart"/>
      <w:r w:rsidRPr="00A73226">
        <w:rPr>
          <w:lang w:val="en-US"/>
        </w:rPr>
        <w:t>sau</w:t>
      </w:r>
      <w:proofErr w:type="spellEnd"/>
      <w:r w:rsidRPr="00A73226">
        <w:rPr>
          <w:lang w:val="en-US"/>
        </w:rPr>
        <w:t xml:space="preserve"> </w:t>
      </w:r>
      <w:proofErr w:type="spellStart"/>
      <w:proofErr w:type="gramStart"/>
      <w:r w:rsidRPr="00A73226">
        <w:rPr>
          <w:lang w:val="en-US"/>
        </w:rPr>
        <w:t>neglijența</w:t>
      </w:r>
      <w:proofErr w:type="spellEnd"/>
      <w:r w:rsidRPr="00A73226">
        <w:rPr>
          <w:lang w:val="en-US"/>
        </w:rPr>
        <w:t>;</w:t>
      </w:r>
      <w:proofErr w:type="gramEnd"/>
      <w:r w:rsidRPr="00A73226">
        <w:rPr>
          <w:lang w:val="en-US"/>
        </w:rPr>
        <w:t xml:space="preserve"> </w:t>
      </w:r>
    </w:p>
    <w:p w14:paraId="28D4263F" w14:textId="77777777" w:rsidR="0086633B" w:rsidRDefault="0086633B" w:rsidP="00A73226">
      <w:pPr>
        <w:pStyle w:val="Listparagraf"/>
        <w:numPr>
          <w:ilvl w:val="0"/>
          <w:numId w:val="43"/>
        </w:numPr>
        <w:spacing w:after="0" w:line="276" w:lineRule="auto"/>
        <w:ind w:left="709" w:right="52"/>
        <w:rPr>
          <w:lang w:val="en-US"/>
        </w:rPr>
      </w:pPr>
      <w:proofErr w:type="spellStart"/>
      <w:r w:rsidRPr="00A73226">
        <w:rPr>
          <w:lang w:val="en-US"/>
        </w:rPr>
        <w:t>Cauzele</w:t>
      </w:r>
      <w:proofErr w:type="spellEnd"/>
      <w:r w:rsidRPr="00A73226">
        <w:rPr>
          <w:lang w:val="en-US"/>
        </w:rPr>
        <w:t xml:space="preserve"> </w:t>
      </w:r>
      <w:proofErr w:type="spellStart"/>
      <w:r w:rsidRPr="00A73226">
        <w:rPr>
          <w:lang w:val="en-US"/>
        </w:rPr>
        <w:t>incidentului</w:t>
      </w:r>
      <w:proofErr w:type="spellEnd"/>
      <w:r w:rsidRPr="00A73226">
        <w:rPr>
          <w:lang w:val="en-US"/>
        </w:rPr>
        <w:t xml:space="preserve"> de </w:t>
      </w:r>
      <w:proofErr w:type="spellStart"/>
      <w:r w:rsidRPr="00A73226">
        <w:rPr>
          <w:lang w:val="en-US"/>
        </w:rPr>
        <w:t>integritate</w:t>
      </w:r>
      <w:proofErr w:type="spellEnd"/>
      <w:r w:rsidRPr="00A73226">
        <w:rPr>
          <w:lang w:val="en-US"/>
        </w:rPr>
        <w:t xml:space="preserve">, </w:t>
      </w:r>
      <w:proofErr w:type="spellStart"/>
      <w:r w:rsidRPr="00A73226">
        <w:rPr>
          <w:lang w:val="en-US"/>
        </w:rPr>
        <w:t>prin</w:t>
      </w:r>
      <w:proofErr w:type="spellEnd"/>
      <w:r w:rsidRPr="00A73226">
        <w:rPr>
          <w:lang w:val="en-US"/>
        </w:rPr>
        <w:t xml:space="preserve"> </w:t>
      </w:r>
      <w:proofErr w:type="spellStart"/>
      <w:r w:rsidRPr="00A73226">
        <w:rPr>
          <w:lang w:val="en-US"/>
        </w:rPr>
        <w:t>raportare</w:t>
      </w:r>
      <w:proofErr w:type="spellEnd"/>
      <w:r w:rsidRPr="00A73226">
        <w:rPr>
          <w:lang w:val="en-US"/>
        </w:rPr>
        <w:t xml:space="preserve"> la </w:t>
      </w:r>
      <w:proofErr w:type="spellStart"/>
      <w:r w:rsidRPr="00A73226">
        <w:rPr>
          <w:lang w:val="en-US"/>
        </w:rPr>
        <w:t>factori</w:t>
      </w:r>
      <w:proofErr w:type="spellEnd"/>
      <w:r w:rsidRPr="00A73226">
        <w:rPr>
          <w:lang w:val="en-US"/>
        </w:rPr>
        <w:t xml:space="preserve"> de </w:t>
      </w:r>
      <w:proofErr w:type="spellStart"/>
      <w:proofErr w:type="gramStart"/>
      <w:r w:rsidRPr="00A73226">
        <w:rPr>
          <w:lang w:val="en-US"/>
        </w:rPr>
        <w:t>risc</w:t>
      </w:r>
      <w:proofErr w:type="spellEnd"/>
      <w:r w:rsidRPr="00A73226">
        <w:rPr>
          <w:lang w:val="en-US"/>
        </w:rPr>
        <w:t>;</w:t>
      </w:r>
      <w:proofErr w:type="gramEnd"/>
      <w:r w:rsidRPr="00A73226">
        <w:rPr>
          <w:lang w:val="en-US"/>
        </w:rPr>
        <w:t xml:space="preserve"> </w:t>
      </w:r>
    </w:p>
    <w:p w14:paraId="6DCC05FE" w14:textId="77777777" w:rsidR="0086633B" w:rsidRDefault="0086633B" w:rsidP="00A73226">
      <w:pPr>
        <w:pStyle w:val="Listparagraf"/>
        <w:numPr>
          <w:ilvl w:val="0"/>
          <w:numId w:val="43"/>
        </w:numPr>
        <w:spacing w:after="0" w:line="276" w:lineRule="auto"/>
        <w:ind w:left="709" w:right="52"/>
        <w:rPr>
          <w:lang w:val="en-US"/>
        </w:rPr>
      </w:pPr>
      <w:proofErr w:type="spellStart"/>
      <w:r w:rsidRPr="00A73226">
        <w:rPr>
          <w:lang w:val="en-US"/>
        </w:rPr>
        <w:lastRenderedPageBreak/>
        <w:t>Măsurile</w:t>
      </w:r>
      <w:proofErr w:type="spellEnd"/>
      <w:r w:rsidRPr="00A73226">
        <w:rPr>
          <w:lang w:val="en-US"/>
        </w:rPr>
        <w:t xml:space="preserve"> </w:t>
      </w:r>
      <w:proofErr w:type="spellStart"/>
      <w:r w:rsidRPr="00A73226">
        <w:rPr>
          <w:lang w:val="en-US"/>
        </w:rPr>
        <w:t>existente</w:t>
      </w:r>
      <w:proofErr w:type="spellEnd"/>
      <w:r w:rsidRPr="00A73226">
        <w:rPr>
          <w:lang w:val="en-US"/>
        </w:rPr>
        <w:t xml:space="preserve">, care </w:t>
      </w:r>
      <w:proofErr w:type="spellStart"/>
      <w:r w:rsidRPr="00A73226">
        <w:rPr>
          <w:lang w:val="en-US"/>
        </w:rPr>
        <w:t>trebuia</w:t>
      </w:r>
      <w:proofErr w:type="spellEnd"/>
      <w:r w:rsidRPr="00A73226">
        <w:rPr>
          <w:lang w:val="en-US"/>
        </w:rPr>
        <w:t xml:space="preserve"> </w:t>
      </w:r>
      <w:proofErr w:type="spellStart"/>
      <w:r w:rsidRPr="00A73226">
        <w:rPr>
          <w:lang w:val="en-US"/>
        </w:rPr>
        <w:t>să</w:t>
      </w:r>
      <w:proofErr w:type="spellEnd"/>
      <w:r w:rsidRPr="00A73226">
        <w:rPr>
          <w:lang w:val="en-US"/>
        </w:rPr>
        <w:t xml:space="preserve"> fi </w:t>
      </w:r>
      <w:proofErr w:type="spellStart"/>
      <w:r w:rsidRPr="00A73226">
        <w:rPr>
          <w:lang w:val="en-US"/>
        </w:rPr>
        <w:t>prevenit</w:t>
      </w:r>
      <w:proofErr w:type="spellEnd"/>
      <w:r w:rsidRPr="00A73226">
        <w:rPr>
          <w:lang w:val="en-US"/>
        </w:rPr>
        <w:t xml:space="preserve"> </w:t>
      </w:r>
      <w:proofErr w:type="spellStart"/>
      <w:r w:rsidRPr="00A73226">
        <w:rPr>
          <w:lang w:val="en-US"/>
        </w:rPr>
        <w:t>incidentul</w:t>
      </w:r>
      <w:proofErr w:type="spellEnd"/>
      <w:r w:rsidRPr="00A73226">
        <w:rPr>
          <w:lang w:val="en-US"/>
        </w:rPr>
        <w:t xml:space="preserve"> de </w:t>
      </w:r>
      <w:proofErr w:type="spellStart"/>
      <w:r w:rsidRPr="00A73226">
        <w:rPr>
          <w:lang w:val="en-US"/>
        </w:rPr>
        <w:t>integritate</w:t>
      </w:r>
      <w:proofErr w:type="spellEnd"/>
      <w:r w:rsidRPr="00A73226">
        <w:rPr>
          <w:lang w:val="en-US"/>
        </w:rPr>
        <w:t xml:space="preserve"> </w:t>
      </w:r>
      <w:proofErr w:type="spellStart"/>
      <w:r w:rsidRPr="00A73226">
        <w:rPr>
          <w:lang w:val="en-US"/>
        </w:rPr>
        <w:t>dar</w:t>
      </w:r>
      <w:proofErr w:type="spellEnd"/>
      <w:r w:rsidRPr="00A73226">
        <w:rPr>
          <w:lang w:val="en-US"/>
        </w:rPr>
        <w:t xml:space="preserve"> n-au </w:t>
      </w:r>
      <w:proofErr w:type="spellStart"/>
      <w:r w:rsidRPr="00A73226">
        <w:rPr>
          <w:lang w:val="en-US"/>
        </w:rPr>
        <w:t>făcut</w:t>
      </w:r>
      <w:proofErr w:type="spellEnd"/>
      <w:r w:rsidRPr="00A73226">
        <w:rPr>
          <w:lang w:val="en-US"/>
        </w:rPr>
        <w:t xml:space="preserve">-o, </w:t>
      </w:r>
      <w:proofErr w:type="spellStart"/>
      <w:r w:rsidRPr="00A73226">
        <w:rPr>
          <w:lang w:val="en-US"/>
        </w:rPr>
        <w:t>posibilele</w:t>
      </w:r>
      <w:proofErr w:type="spellEnd"/>
      <w:r w:rsidRPr="00A73226">
        <w:rPr>
          <w:lang w:val="en-US"/>
        </w:rPr>
        <w:t xml:space="preserve"> mo</w:t>
      </w:r>
      <w:r w:rsidR="00A73226">
        <w:rPr>
          <w:lang w:val="en-US"/>
        </w:rPr>
        <w:t xml:space="preserve">tive de </w:t>
      </w:r>
      <w:proofErr w:type="spellStart"/>
      <w:r w:rsidR="00A73226">
        <w:rPr>
          <w:lang w:val="en-US"/>
        </w:rPr>
        <w:t>ce</w:t>
      </w:r>
      <w:proofErr w:type="spellEnd"/>
      <w:r w:rsidR="00A73226">
        <w:rPr>
          <w:lang w:val="en-US"/>
        </w:rPr>
        <w:t xml:space="preserve"> </w:t>
      </w:r>
      <w:proofErr w:type="spellStart"/>
      <w:r w:rsidR="00A73226">
        <w:rPr>
          <w:lang w:val="en-US"/>
        </w:rPr>
        <w:t>prevenirea</w:t>
      </w:r>
      <w:proofErr w:type="spellEnd"/>
      <w:r w:rsidR="00A73226">
        <w:rPr>
          <w:lang w:val="en-US"/>
        </w:rPr>
        <w:t xml:space="preserve"> a </w:t>
      </w:r>
      <w:proofErr w:type="spellStart"/>
      <w:proofErr w:type="gramStart"/>
      <w:r w:rsidR="00A73226">
        <w:rPr>
          <w:lang w:val="en-US"/>
        </w:rPr>
        <w:t>eșuat</w:t>
      </w:r>
      <w:proofErr w:type="spellEnd"/>
      <w:r w:rsidR="00A73226">
        <w:rPr>
          <w:lang w:val="en-US"/>
        </w:rPr>
        <w:t>;</w:t>
      </w:r>
      <w:proofErr w:type="gramEnd"/>
    </w:p>
    <w:p w14:paraId="470EC993" w14:textId="77777777" w:rsidR="0086633B" w:rsidRDefault="0086633B" w:rsidP="00A73226">
      <w:pPr>
        <w:pStyle w:val="Listparagraf"/>
        <w:numPr>
          <w:ilvl w:val="0"/>
          <w:numId w:val="43"/>
        </w:numPr>
        <w:spacing w:after="0" w:line="276" w:lineRule="auto"/>
        <w:ind w:left="709" w:right="52"/>
        <w:rPr>
          <w:lang w:val="en-US"/>
        </w:rPr>
      </w:pPr>
      <w:proofErr w:type="spellStart"/>
      <w:r w:rsidRPr="00A73226">
        <w:rPr>
          <w:lang w:val="en-US"/>
        </w:rPr>
        <w:t>Sancţiuni</w:t>
      </w:r>
      <w:proofErr w:type="spellEnd"/>
      <w:r w:rsidRPr="00A73226">
        <w:rPr>
          <w:lang w:val="en-US"/>
        </w:rPr>
        <w:t xml:space="preserve"> </w:t>
      </w:r>
      <w:proofErr w:type="spellStart"/>
      <w:r w:rsidRPr="00A73226">
        <w:rPr>
          <w:lang w:val="en-US"/>
        </w:rPr>
        <w:t>disciplinare</w:t>
      </w:r>
      <w:proofErr w:type="spellEnd"/>
      <w:r w:rsidRPr="00A73226">
        <w:rPr>
          <w:lang w:val="en-US"/>
        </w:rPr>
        <w:t xml:space="preserve">, </w:t>
      </w:r>
      <w:proofErr w:type="spellStart"/>
      <w:r w:rsidRPr="00A73226">
        <w:rPr>
          <w:lang w:val="en-US"/>
        </w:rPr>
        <w:t>contra</w:t>
      </w:r>
      <w:r w:rsidR="00A73226">
        <w:rPr>
          <w:lang w:val="en-US"/>
        </w:rPr>
        <w:t>venţionale</w:t>
      </w:r>
      <w:proofErr w:type="spellEnd"/>
      <w:r w:rsidR="00A73226">
        <w:rPr>
          <w:lang w:val="en-US"/>
        </w:rPr>
        <w:t xml:space="preserve"> </w:t>
      </w:r>
      <w:proofErr w:type="spellStart"/>
      <w:r w:rsidR="00A73226">
        <w:rPr>
          <w:lang w:val="en-US"/>
        </w:rPr>
        <w:t>sau</w:t>
      </w:r>
      <w:proofErr w:type="spellEnd"/>
      <w:r w:rsidR="00A73226">
        <w:rPr>
          <w:lang w:val="en-US"/>
        </w:rPr>
        <w:t xml:space="preserve"> </w:t>
      </w:r>
      <w:proofErr w:type="spellStart"/>
      <w:r w:rsidR="00A73226">
        <w:rPr>
          <w:lang w:val="en-US"/>
        </w:rPr>
        <w:t>penale</w:t>
      </w:r>
      <w:proofErr w:type="spellEnd"/>
      <w:r w:rsidR="00A73226">
        <w:rPr>
          <w:lang w:val="en-US"/>
        </w:rPr>
        <w:t xml:space="preserve"> </w:t>
      </w:r>
      <w:proofErr w:type="spellStart"/>
      <w:proofErr w:type="gramStart"/>
      <w:r w:rsidR="00A73226">
        <w:rPr>
          <w:lang w:val="en-US"/>
        </w:rPr>
        <w:t>aplicate</w:t>
      </w:r>
      <w:proofErr w:type="spellEnd"/>
      <w:r w:rsidR="00A73226">
        <w:rPr>
          <w:lang w:val="en-US"/>
        </w:rPr>
        <w:t>;</w:t>
      </w:r>
      <w:proofErr w:type="gramEnd"/>
    </w:p>
    <w:p w14:paraId="1D57E040" w14:textId="77777777" w:rsidR="0086633B" w:rsidRDefault="0086633B" w:rsidP="00A73226">
      <w:pPr>
        <w:pStyle w:val="Listparagraf"/>
        <w:numPr>
          <w:ilvl w:val="0"/>
          <w:numId w:val="43"/>
        </w:numPr>
        <w:spacing w:after="0" w:line="276" w:lineRule="auto"/>
        <w:ind w:left="709" w:right="52"/>
        <w:rPr>
          <w:lang w:val="en-US"/>
        </w:rPr>
      </w:pPr>
      <w:proofErr w:type="spellStart"/>
      <w:r w:rsidRPr="00A73226">
        <w:rPr>
          <w:lang w:val="en-US"/>
        </w:rPr>
        <w:t>Efectele</w:t>
      </w:r>
      <w:proofErr w:type="spellEnd"/>
      <w:r w:rsidRPr="00A73226">
        <w:rPr>
          <w:lang w:val="en-US"/>
        </w:rPr>
        <w:t xml:space="preserve"> </w:t>
      </w:r>
      <w:proofErr w:type="spellStart"/>
      <w:r w:rsidRPr="00A73226">
        <w:rPr>
          <w:lang w:val="en-US"/>
        </w:rPr>
        <w:t>incidentului</w:t>
      </w:r>
      <w:proofErr w:type="spellEnd"/>
      <w:r w:rsidRPr="00A73226">
        <w:rPr>
          <w:lang w:val="en-US"/>
        </w:rPr>
        <w:t xml:space="preserve"> de </w:t>
      </w:r>
      <w:proofErr w:type="spellStart"/>
      <w:r w:rsidRPr="00A73226">
        <w:rPr>
          <w:lang w:val="en-US"/>
        </w:rPr>
        <w:t>integritate</w:t>
      </w:r>
      <w:proofErr w:type="spellEnd"/>
      <w:r w:rsidRPr="00A73226">
        <w:rPr>
          <w:lang w:val="en-US"/>
        </w:rPr>
        <w:t xml:space="preserve"> </w:t>
      </w:r>
      <w:proofErr w:type="spellStart"/>
      <w:r w:rsidRPr="00A73226">
        <w:rPr>
          <w:lang w:val="en-US"/>
        </w:rPr>
        <w:t>asupra</w:t>
      </w:r>
      <w:proofErr w:type="spellEnd"/>
      <w:r w:rsidRPr="00A73226">
        <w:rPr>
          <w:lang w:val="en-US"/>
        </w:rPr>
        <w:t xml:space="preserve"> </w:t>
      </w:r>
      <w:proofErr w:type="spellStart"/>
      <w:r w:rsidRPr="00A73226">
        <w:rPr>
          <w:lang w:val="en-US"/>
        </w:rPr>
        <w:t>raporturilor</w:t>
      </w:r>
      <w:proofErr w:type="spellEnd"/>
      <w:r w:rsidRPr="00A73226">
        <w:rPr>
          <w:lang w:val="en-US"/>
        </w:rPr>
        <w:t xml:space="preserve"> de </w:t>
      </w:r>
      <w:proofErr w:type="spellStart"/>
      <w:r w:rsidRPr="00A73226">
        <w:rPr>
          <w:lang w:val="en-US"/>
        </w:rPr>
        <w:t>muncă</w:t>
      </w:r>
      <w:proofErr w:type="spellEnd"/>
      <w:r w:rsidRPr="00A73226">
        <w:rPr>
          <w:lang w:val="en-US"/>
        </w:rPr>
        <w:t xml:space="preserve"> ale </w:t>
      </w:r>
      <w:proofErr w:type="spellStart"/>
      <w:r w:rsidRPr="00A73226">
        <w:rPr>
          <w:lang w:val="en-US"/>
        </w:rPr>
        <w:t>persoanei</w:t>
      </w:r>
      <w:proofErr w:type="spellEnd"/>
      <w:r w:rsidRPr="00A73226">
        <w:rPr>
          <w:lang w:val="en-US"/>
        </w:rPr>
        <w:t xml:space="preserve"> care a </w:t>
      </w:r>
      <w:proofErr w:type="spellStart"/>
      <w:r w:rsidRPr="00A73226">
        <w:rPr>
          <w:lang w:val="en-US"/>
        </w:rPr>
        <w:t>săvâ</w:t>
      </w:r>
      <w:r w:rsidR="00A73226">
        <w:rPr>
          <w:lang w:val="en-US"/>
        </w:rPr>
        <w:t>rşit</w:t>
      </w:r>
      <w:proofErr w:type="spellEnd"/>
      <w:r w:rsidR="00A73226">
        <w:rPr>
          <w:lang w:val="en-US"/>
        </w:rPr>
        <w:t xml:space="preserve"> </w:t>
      </w:r>
      <w:proofErr w:type="spellStart"/>
      <w:r w:rsidR="00A73226">
        <w:rPr>
          <w:lang w:val="en-US"/>
        </w:rPr>
        <w:t>incidentul</w:t>
      </w:r>
      <w:proofErr w:type="spellEnd"/>
      <w:r w:rsidR="00A73226">
        <w:rPr>
          <w:lang w:val="en-US"/>
        </w:rPr>
        <w:t xml:space="preserve"> de </w:t>
      </w:r>
      <w:proofErr w:type="spellStart"/>
      <w:proofErr w:type="gramStart"/>
      <w:r w:rsidR="00A73226">
        <w:rPr>
          <w:lang w:val="en-US"/>
        </w:rPr>
        <w:t>integritate</w:t>
      </w:r>
      <w:proofErr w:type="spellEnd"/>
      <w:r w:rsidR="00A73226">
        <w:rPr>
          <w:lang w:val="en-US"/>
        </w:rPr>
        <w:t>;</w:t>
      </w:r>
      <w:proofErr w:type="gramEnd"/>
    </w:p>
    <w:p w14:paraId="4F42B48A" w14:textId="77777777" w:rsidR="0086633B" w:rsidRDefault="0086633B" w:rsidP="00A73226">
      <w:pPr>
        <w:pStyle w:val="Listparagraf"/>
        <w:numPr>
          <w:ilvl w:val="0"/>
          <w:numId w:val="43"/>
        </w:numPr>
        <w:spacing w:after="0" w:line="276" w:lineRule="auto"/>
        <w:ind w:left="709" w:right="52"/>
        <w:rPr>
          <w:lang w:val="en-US"/>
        </w:rPr>
      </w:pPr>
      <w:proofErr w:type="spellStart"/>
      <w:r w:rsidRPr="00A73226">
        <w:rPr>
          <w:lang w:val="en-US"/>
        </w:rPr>
        <w:t>Impactul</w:t>
      </w:r>
      <w:proofErr w:type="spellEnd"/>
      <w:r w:rsidRPr="00A73226">
        <w:rPr>
          <w:lang w:val="en-US"/>
        </w:rPr>
        <w:t xml:space="preserve"> </w:t>
      </w:r>
      <w:proofErr w:type="spellStart"/>
      <w:r w:rsidRPr="00A73226">
        <w:rPr>
          <w:lang w:val="en-US"/>
        </w:rPr>
        <w:t>incidentului</w:t>
      </w:r>
      <w:proofErr w:type="spellEnd"/>
      <w:r w:rsidRPr="00A73226">
        <w:rPr>
          <w:lang w:val="en-US"/>
        </w:rPr>
        <w:t xml:space="preserve"> de </w:t>
      </w:r>
      <w:proofErr w:type="spellStart"/>
      <w:r w:rsidRPr="00A73226">
        <w:rPr>
          <w:lang w:val="en-US"/>
        </w:rPr>
        <w:t>integritate</w:t>
      </w:r>
      <w:proofErr w:type="spellEnd"/>
      <w:r w:rsidRPr="00A73226">
        <w:rPr>
          <w:lang w:val="en-US"/>
        </w:rPr>
        <w:t xml:space="preserve"> </w:t>
      </w:r>
      <w:proofErr w:type="spellStart"/>
      <w:r w:rsidRPr="00A73226">
        <w:rPr>
          <w:lang w:val="en-US"/>
        </w:rPr>
        <w:t>asupra</w:t>
      </w:r>
      <w:proofErr w:type="spellEnd"/>
      <w:r w:rsidRPr="00A73226">
        <w:rPr>
          <w:lang w:val="en-US"/>
        </w:rPr>
        <w:t xml:space="preserve"> </w:t>
      </w:r>
      <w:proofErr w:type="spellStart"/>
      <w:r w:rsidRPr="00A73226">
        <w:rPr>
          <w:lang w:val="en-US"/>
        </w:rPr>
        <w:t>activităţii</w:t>
      </w:r>
      <w:proofErr w:type="spellEnd"/>
      <w:r w:rsidRPr="00A73226">
        <w:rPr>
          <w:lang w:val="en-US"/>
        </w:rPr>
        <w:t xml:space="preserve"> </w:t>
      </w:r>
      <w:proofErr w:type="spellStart"/>
      <w:r w:rsidRPr="00A73226">
        <w:rPr>
          <w:lang w:val="en-US"/>
        </w:rPr>
        <w:t>entităţii</w:t>
      </w:r>
      <w:proofErr w:type="spellEnd"/>
      <w:r w:rsidRPr="00A73226">
        <w:rPr>
          <w:lang w:val="en-US"/>
        </w:rPr>
        <w:t xml:space="preserve"> </w:t>
      </w:r>
      <w:proofErr w:type="spellStart"/>
      <w:proofErr w:type="gramStart"/>
      <w:r w:rsidRPr="00A73226">
        <w:rPr>
          <w:lang w:val="en-US"/>
        </w:rPr>
        <w:t>publice</w:t>
      </w:r>
      <w:proofErr w:type="spellEnd"/>
      <w:r w:rsidRPr="00A73226">
        <w:rPr>
          <w:lang w:val="en-US"/>
        </w:rPr>
        <w:t>;</w:t>
      </w:r>
      <w:proofErr w:type="gramEnd"/>
      <w:r w:rsidRPr="00A73226">
        <w:rPr>
          <w:lang w:val="en-US"/>
        </w:rPr>
        <w:t xml:space="preserve"> </w:t>
      </w:r>
    </w:p>
    <w:p w14:paraId="4D15024D" w14:textId="77777777" w:rsidR="0086633B" w:rsidRPr="00A73226" w:rsidRDefault="0086633B" w:rsidP="00A73226">
      <w:pPr>
        <w:pStyle w:val="Listparagraf"/>
        <w:numPr>
          <w:ilvl w:val="0"/>
          <w:numId w:val="43"/>
        </w:numPr>
        <w:spacing w:after="0" w:line="276" w:lineRule="auto"/>
        <w:ind w:left="709" w:right="52"/>
        <w:rPr>
          <w:lang w:val="en-US"/>
        </w:rPr>
      </w:pPr>
      <w:proofErr w:type="spellStart"/>
      <w:r w:rsidRPr="00A73226">
        <w:rPr>
          <w:lang w:val="en-US"/>
        </w:rPr>
        <w:t>Tendințele</w:t>
      </w:r>
      <w:proofErr w:type="spellEnd"/>
      <w:r w:rsidRPr="00A73226">
        <w:rPr>
          <w:lang w:val="en-US"/>
        </w:rPr>
        <w:t xml:space="preserve"> </w:t>
      </w:r>
      <w:proofErr w:type="spellStart"/>
      <w:r w:rsidRPr="00A73226">
        <w:rPr>
          <w:lang w:val="en-US"/>
        </w:rPr>
        <w:t>incidentelor</w:t>
      </w:r>
      <w:proofErr w:type="spellEnd"/>
      <w:r w:rsidRPr="00A73226">
        <w:rPr>
          <w:lang w:val="en-US"/>
        </w:rPr>
        <w:t xml:space="preserve"> de </w:t>
      </w:r>
      <w:proofErr w:type="spellStart"/>
      <w:r w:rsidRPr="00A73226">
        <w:rPr>
          <w:lang w:val="en-US"/>
        </w:rPr>
        <w:t>integritate</w:t>
      </w:r>
      <w:proofErr w:type="spellEnd"/>
      <w:r w:rsidRPr="00A73226">
        <w:rPr>
          <w:lang w:val="en-US"/>
        </w:rPr>
        <w:t xml:space="preserve"> – </w:t>
      </w:r>
      <w:proofErr w:type="spellStart"/>
      <w:r w:rsidRPr="00A73226">
        <w:rPr>
          <w:lang w:val="en-US"/>
        </w:rPr>
        <w:t>frecvența</w:t>
      </w:r>
      <w:proofErr w:type="spellEnd"/>
      <w:r w:rsidRPr="00A73226">
        <w:rPr>
          <w:lang w:val="en-US"/>
        </w:rPr>
        <w:t xml:space="preserve">, </w:t>
      </w:r>
      <w:proofErr w:type="spellStart"/>
      <w:r w:rsidRPr="00A73226">
        <w:rPr>
          <w:lang w:val="en-US"/>
        </w:rPr>
        <w:t>caracterul</w:t>
      </w:r>
      <w:proofErr w:type="spellEnd"/>
      <w:r w:rsidRPr="00A73226">
        <w:rPr>
          <w:lang w:val="en-US"/>
        </w:rPr>
        <w:t xml:space="preserve"> </w:t>
      </w:r>
      <w:proofErr w:type="spellStart"/>
      <w:r w:rsidRPr="00A73226">
        <w:rPr>
          <w:lang w:val="en-US"/>
        </w:rPr>
        <w:t>regulat</w:t>
      </w:r>
      <w:proofErr w:type="spellEnd"/>
      <w:r w:rsidRPr="00A73226">
        <w:rPr>
          <w:lang w:val="en-US"/>
        </w:rPr>
        <w:t xml:space="preserve"> </w:t>
      </w:r>
      <w:proofErr w:type="spellStart"/>
      <w:r w:rsidRPr="00A73226">
        <w:rPr>
          <w:lang w:val="en-US"/>
        </w:rPr>
        <w:t>sau</w:t>
      </w:r>
      <w:proofErr w:type="spellEnd"/>
      <w:r w:rsidRPr="00A73226">
        <w:rPr>
          <w:lang w:val="en-US"/>
        </w:rPr>
        <w:t xml:space="preserve"> </w:t>
      </w:r>
      <w:proofErr w:type="spellStart"/>
      <w:r w:rsidRPr="00A73226">
        <w:rPr>
          <w:lang w:val="en-US"/>
        </w:rPr>
        <w:t>ocazional</w:t>
      </w:r>
      <w:proofErr w:type="spellEnd"/>
      <w:r w:rsidRPr="00A73226">
        <w:rPr>
          <w:lang w:val="en-US"/>
        </w:rPr>
        <w:t xml:space="preserve">. </w:t>
      </w:r>
    </w:p>
    <w:p w14:paraId="3A061A97" w14:textId="77777777" w:rsidR="0086633B" w:rsidRDefault="0086633B" w:rsidP="001E42AD">
      <w:pPr>
        <w:spacing w:after="0" w:line="240" w:lineRule="auto"/>
        <w:jc w:val="left"/>
        <w:rPr>
          <w:lang w:val="en-US"/>
        </w:rPr>
      </w:pPr>
    </w:p>
    <w:p w14:paraId="1736EBCC" w14:textId="77777777" w:rsidR="0086633B" w:rsidRPr="0086633B" w:rsidRDefault="0086633B" w:rsidP="00A73226">
      <w:pPr>
        <w:spacing w:after="0" w:line="276" w:lineRule="auto"/>
        <w:jc w:val="left"/>
        <w:rPr>
          <w:b/>
          <w:i/>
          <w:lang w:val="en-US"/>
        </w:rPr>
      </w:pPr>
      <w:proofErr w:type="spellStart"/>
      <w:r w:rsidRPr="0086633B">
        <w:rPr>
          <w:b/>
          <w:i/>
          <w:lang w:val="en-US"/>
        </w:rPr>
        <w:t>Operarea</w:t>
      </w:r>
      <w:proofErr w:type="spellEnd"/>
      <w:r w:rsidRPr="0086633B">
        <w:rPr>
          <w:b/>
          <w:i/>
          <w:lang w:val="en-US"/>
        </w:rPr>
        <w:t xml:space="preserve"> </w:t>
      </w:r>
      <w:proofErr w:type="spellStart"/>
      <w:r w:rsidRPr="0086633B">
        <w:rPr>
          <w:b/>
          <w:i/>
          <w:lang w:val="en-US"/>
        </w:rPr>
        <w:t>chestionarului</w:t>
      </w:r>
      <w:proofErr w:type="spellEnd"/>
      <w:r w:rsidRPr="0086633B">
        <w:rPr>
          <w:b/>
          <w:i/>
          <w:lang w:val="en-US"/>
        </w:rPr>
        <w:t xml:space="preserve"> </w:t>
      </w:r>
      <w:proofErr w:type="spellStart"/>
      <w:r w:rsidRPr="0086633B">
        <w:rPr>
          <w:b/>
          <w:i/>
          <w:lang w:val="en-US"/>
        </w:rPr>
        <w:t>angajaților</w:t>
      </w:r>
      <w:proofErr w:type="spellEnd"/>
      <w:r w:rsidRPr="0086633B">
        <w:rPr>
          <w:b/>
          <w:i/>
          <w:lang w:val="en-US"/>
        </w:rPr>
        <w:t xml:space="preserve"> </w:t>
      </w:r>
      <w:proofErr w:type="spellStart"/>
      <w:r w:rsidRPr="0086633B">
        <w:rPr>
          <w:b/>
          <w:i/>
          <w:lang w:val="en-US"/>
        </w:rPr>
        <w:t>entității</w:t>
      </w:r>
      <w:proofErr w:type="spellEnd"/>
      <w:r w:rsidRPr="0086633B">
        <w:rPr>
          <w:b/>
          <w:i/>
          <w:lang w:val="en-US"/>
        </w:rPr>
        <w:t xml:space="preserve"> </w:t>
      </w:r>
      <w:proofErr w:type="spellStart"/>
      <w:r w:rsidRPr="0086633B">
        <w:rPr>
          <w:b/>
          <w:i/>
          <w:lang w:val="en-US"/>
        </w:rPr>
        <w:t>publice</w:t>
      </w:r>
      <w:proofErr w:type="spellEnd"/>
      <w:r w:rsidRPr="0086633B">
        <w:rPr>
          <w:b/>
          <w:i/>
          <w:lang w:val="en-US"/>
        </w:rPr>
        <w:t xml:space="preserve"> </w:t>
      </w:r>
      <w:proofErr w:type="spellStart"/>
      <w:r w:rsidRPr="0086633B">
        <w:rPr>
          <w:b/>
          <w:i/>
          <w:lang w:val="en-US"/>
        </w:rPr>
        <w:t>sau</w:t>
      </w:r>
      <w:proofErr w:type="spellEnd"/>
      <w:r w:rsidRPr="0086633B">
        <w:rPr>
          <w:b/>
          <w:i/>
          <w:lang w:val="en-US"/>
        </w:rPr>
        <w:t xml:space="preserve"> </w:t>
      </w:r>
      <w:proofErr w:type="spellStart"/>
      <w:r w:rsidRPr="0086633B">
        <w:rPr>
          <w:b/>
          <w:i/>
          <w:lang w:val="en-US"/>
        </w:rPr>
        <w:t>altor</w:t>
      </w:r>
      <w:proofErr w:type="spellEnd"/>
      <w:r w:rsidRPr="0086633B">
        <w:rPr>
          <w:b/>
          <w:i/>
          <w:lang w:val="en-US"/>
        </w:rPr>
        <w:t xml:space="preserve"> </w:t>
      </w:r>
      <w:proofErr w:type="spellStart"/>
      <w:r w:rsidRPr="0086633B">
        <w:rPr>
          <w:b/>
          <w:i/>
          <w:lang w:val="en-US"/>
        </w:rPr>
        <w:t>actori</w:t>
      </w:r>
      <w:proofErr w:type="spellEnd"/>
      <w:r w:rsidRPr="0086633B">
        <w:rPr>
          <w:b/>
          <w:i/>
          <w:lang w:val="en-US"/>
        </w:rPr>
        <w:t xml:space="preserve"> </w:t>
      </w:r>
      <w:proofErr w:type="spellStart"/>
      <w:r w:rsidRPr="0086633B">
        <w:rPr>
          <w:b/>
          <w:i/>
          <w:lang w:val="en-US"/>
        </w:rPr>
        <w:t>implicați</w:t>
      </w:r>
      <w:proofErr w:type="spellEnd"/>
      <w:r w:rsidRPr="0086633B">
        <w:rPr>
          <w:b/>
          <w:i/>
          <w:lang w:val="en-US"/>
        </w:rPr>
        <w:t xml:space="preserve">  </w:t>
      </w:r>
    </w:p>
    <w:p w14:paraId="3100BBE4" w14:textId="77777777" w:rsidR="0086633B" w:rsidRDefault="0086633B" w:rsidP="00A73226">
      <w:pPr>
        <w:spacing w:after="0" w:line="276" w:lineRule="auto"/>
        <w:ind w:left="-5" w:right="52"/>
        <w:rPr>
          <w:lang w:val="en-US"/>
        </w:rPr>
      </w:pPr>
      <w:r w:rsidRPr="00EF762A">
        <w:rPr>
          <w:lang w:val="en-US"/>
        </w:rPr>
        <w:t xml:space="preserve">Un instrument </w:t>
      </w:r>
      <w:proofErr w:type="spellStart"/>
      <w:r w:rsidRPr="00EF762A">
        <w:rPr>
          <w:lang w:val="en-US"/>
        </w:rPr>
        <w:t>suplimentar</w:t>
      </w:r>
      <w:proofErr w:type="spellEnd"/>
      <w:r w:rsidRPr="00EF762A">
        <w:rPr>
          <w:lang w:val="en-US"/>
        </w:rPr>
        <w:t xml:space="preserve"> </w:t>
      </w:r>
      <w:proofErr w:type="spellStart"/>
      <w:r w:rsidRPr="00EF762A">
        <w:rPr>
          <w:lang w:val="en-US"/>
        </w:rPr>
        <w:t>recomandat</w:t>
      </w:r>
      <w:proofErr w:type="spellEnd"/>
      <w:r w:rsidRPr="00EF762A">
        <w:rPr>
          <w:lang w:val="en-US"/>
        </w:rPr>
        <w:t xml:space="preserve"> </w:t>
      </w:r>
      <w:proofErr w:type="spellStart"/>
      <w:r w:rsidRPr="00EF762A">
        <w:rPr>
          <w:lang w:val="en-US"/>
        </w:rPr>
        <w:t>pentru</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identifica</w:t>
      </w:r>
      <w:proofErr w:type="spellEnd"/>
      <w:r w:rsidRPr="00EF762A">
        <w:rPr>
          <w:lang w:val="en-US"/>
        </w:rPr>
        <w:t xml:space="preserve"> </w:t>
      </w:r>
      <w:proofErr w:type="spellStart"/>
      <w:r w:rsidRPr="00EF762A">
        <w:rPr>
          <w:lang w:val="en-US"/>
        </w:rPr>
        <w:t>opiniile</w:t>
      </w:r>
      <w:proofErr w:type="spellEnd"/>
      <w:r w:rsidRPr="00EF762A">
        <w:rPr>
          <w:lang w:val="en-US"/>
        </w:rPr>
        <w:t xml:space="preserve"> din </w:t>
      </w:r>
      <w:proofErr w:type="spellStart"/>
      <w:r w:rsidRPr="00EF762A">
        <w:rPr>
          <w:lang w:val="en-US"/>
        </w:rPr>
        <w:t>interiorul</w:t>
      </w:r>
      <w:proofErr w:type="spellEnd"/>
      <w:r w:rsidRPr="00EF762A">
        <w:rPr>
          <w:lang w:val="en-US"/>
        </w:rPr>
        <w:t xml:space="preserve"> </w:t>
      </w:r>
      <w:proofErr w:type="spellStart"/>
      <w:r w:rsidRPr="00EF762A">
        <w:rPr>
          <w:lang w:val="en-US"/>
        </w:rPr>
        <w:t>entități</w:t>
      </w:r>
      <w:proofErr w:type="spellEnd"/>
      <w:r w:rsidRPr="00EF762A">
        <w:rPr>
          <w:lang w:val="en-US"/>
        </w:rPr>
        <w:t xml:space="preserve"> </w:t>
      </w:r>
      <w:proofErr w:type="spellStart"/>
      <w:r w:rsidRPr="00EF762A">
        <w:rPr>
          <w:lang w:val="en-US"/>
        </w:rPr>
        <w:t>publice</w:t>
      </w:r>
      <w:proofErr w:type="spellEnd"/>
      <w:r w:rsidRPr="00EF762A">
        <w:rPr>
          <w:lang w:val="en-US"/>
        </w:rPr>
        <w:t xml:space="preserve"> cu </w:t>
      </w:r>
      <w:proofErr w:type="spellStart"/>
      <w:r w:rsidRPr="00EF762A">
        <w:rPr>
          <w:lang w:val="en-US"/>
        </w:rPr>
        <w:t>privire</w:t>
      </w:r>
      <w:proofErr w:type="spellEnd"/>
      <w:r w:rsidRPr="00EF762A">
        <w:rPr>
          <w:lang w:val="en-US"/>
        </w:rPr>
        <w:t xml:space="preserve"> la </w:t>
      </w:r>
      <w:proofErr w:type="spellStart"/>
      <w:r w:rsidRPr="00EF762A">
        <w:rPr>
          <w:lang w:val="en-US"/>
        </w:rPr>
        <w:t>riscuri</w:t>
      </w:r>
      <w:proofErr w:type="spellEnd"/>
      <w:r w:rsidRPr="00EF762A">
        <w:rPr>
          <w:lang w:val="en-US"/>
        </w:rPr>
        <w:t xml:space="preserve"> de </w:t>
      </w:r>
      <w:proofErr w:type="spellStart"/>
      <w:r w:rsidRPr="00EF762A">
        <w:rPr>
          <w:lang w:val="en-US"/>
        </w:rPr>
        <w:t>fraudă</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corupție</w:t>
      </w:r>
      <w:proofErr w:type="spellEnd"/>
      <w:r w:rsidRPr="00EF762A">
        <w:rPr>
          <w:lang w:val="en-US"/>
        </w:rPr>
        <w:t xml:space="preserve">, </w:t>
      </w:r>
      <w:proofErr w:type="spellStart"/>
      <w:r w:rsidRPr="00EF762A">
        <w:rPr>
          <w:lang w:val="en-US"/>
        </w:rPr>
        <w:t>factorii</w:t>
      </w:r>
      <w:proofErr w:type="spellEnd"/>
      <w:r w:rsidRPr="00EF762A">
        <w:rPr>
          <w:lang w:val="en-US"/>
        </w:rPr>
        <w:t xml:space="preserve"> care le </w:t>
      </w:r>
      <w:proofErr w:type="spellStart"/>
      <w:r w:rsidRPr="00EF762A">
        <w:rPr>
          <w:lang w:val="en-US"/>
        </w:rPr>
        <w:t>generează</w:t>
      </w:r>
      <w:proofErr w:type="spellEnd"/>
      <w:r w:rsidRPr="00EF762A">
        <w:rPr>
          <w:lang w:val="en-US"/>
        </w:rPr>
        <w:t xml:space="preserve">, </w:t>
      </w:r>
      <w:proofErr w:type="spellStart"/>
      <w:r w:rsidRPr="00EF762A">
        <w:rPr>
          <w:lang w:val="en-US"/>
        </w:rPr>
        <w:t>inclusiv</w:t>
      </w:r>
      <w:proofErr w:type="spellEnd"/>
      <w:r w:rsidRPr="00EF762A">
        <w:rPr>
          <w:lang w:val="en-US"/>
        </w:rPr>
        <w:t xml:space="preserve"> </w:t>
      </w:r>
      <w:proofErr w:type="spellStart"/>
      <w:r w:rsidRPr="00EF762A">
        <w:rPr>
          <w:lang w:val="en-US"/>
        </w:rPr>
        <w:t>eficacitatea</w:t>
      </w:r>
      <w:proofErr w:type="spellEnd"/>
      <w:r w:rsidRPr="00EF762A">
        <w:rPr>
          <w:lang w:val="en-US"/>
        </w:rPr>
        <w:t xml:space="preserve"> </w:t>
      </w:r>
      <w:proofErr w:type="spellStart"/>
      <w:r w:rsidRPr="00EF762A">
        <w:rPr>
          <w:lang w:val="en-US"/>
        </w:rPr>
        <w:t>aplicării</w:t>
      </w:r>
      <w:proofErr w:type="spellEnd"/>
      <w:r w:rsidRPr="00EF762A">
        <w:rPr>
          <w:lang w:val="en-US"/>
        </w:rPr>
        <w:t xml:space="preserve"> </w:t>
      </w:r>
      <w:proofErr w:type="spellStart"/>
      <w:r w:rsidRPr="00EF762A">
        <w:rPr>
          <w:lang w:val="en-US"/>
        </w:rPr>
        <w:t>măsurilor</w:t>
      </w:r>
      <w:proofErr w:type="spellEnd"/>
      <w:r w:rsidRPr="00EF762A">
        <w:rPr>
          <w:lang w:val="en-US"/>
        </w:rPr>
        <w:t xml:space="preserve"> </w:t>
      </w:r>
      <w:proofErr w:type="spellStart"/>
      <w:r w:rsidRPr="00EF762A">
        <w:rPr>
          <w:lang w:val="en-US"/>
        </w:rPr>
        <w:t>anticorupție</w:t>
      </w:r>
      <w:proofErr w:type="spellEnd"/>
      <w:r w:rsidRPr="00EF762A">
        <w:rPr>
          <w:lang w:val="en-US"/>
        </w:rPr>
        <w:t xml:space="preserve">, </w:t>
      </w:r>
      <w:proofErr w:type="spellStart"/>
      <w:r w:rsidRPr="00EF762A">
        <w:rPr>
          <w:lang w:val="en-US"/>
        </w:rPr>
        <w:t>poate</w:t>
      </w:r>
      <w:proofErr w:type="spellEnd"/>
      <w:r w:rsidRPr="00EF762A">
        <w:rPr>
          <w:lang w:val="en-US"/>
        </w:rPr>
        <w:t xml:space="preserve"> fi </w:t>
      </w:r>
      <w:proofErr w:type="spellStart"/>
      <w:r w:rsidRPr="00EF762A">
        <w:rPr>
          <w:lang w:val="en-US"/>
        </w:rPr>
        <w:t>aplicarea</w:t>
      </w:r>
      <w:proofErr w:type="spellEnd"/>
      <w:r w:rsidRPr="00EF762A">
        <w:rPr>
          <w:lang w:val="en-US"/>
        </w:rPr>
        <w:t xml:space="preserve"> </w:t>
      </w:r>
      <w:proofErr w:type="spellStart"/>
      <w:r w:rsidRPr="00EF762A">
        <w:rPr>
          <w:lang w:val="en-US"/>
        </w:rPr>
        <w:t>unui</w:t>
      </w:r>
      <w:proofErr w:type="spellEnd"/>
      <w:r w:rsidR="00A73226">
        <w:rPr>
          <w:lang w:val="en-US"/>
        </w:rPr>
        <w:t xml:space="preserve"> </w:t>
      </w:r>
      <w:proofErr w:type="spellStart"/>
      <w:r w:rsidR="00A73226">
        <w:rPr>
          <w:lang w:val="en-US"/>
        </w:rPr>
        <w:t>chestionar</w:t>
      </w:r>
      <w:proofErr w:type="spellEnd"/>
      <w:r w:rsidR="00A73226">
        <w:rPr>
          <w:lang w:val="en-US"/>
        </w:rPr>
        <w:t xml:space="preserve"> </w:t>
      </w:r>
      <w:proofErr w:type="spellStart"/>
      <w:r w:rsidR="00A73226">
        <w:rPr>
          <w:lang w:val="en-US"/>
        </w:rPr>
        <w:t>anonim</w:t>
      </w:r>
      <w:proofErr w:type="spellEnd"/>
      <w:r w:rsidR="00A73226">
        <w:rPr>
          <w:lang w:val="en-US"/>
        </w:rPr>
        <w:t xml:space="preserve"> </w:t>
      </w:r>
      <w:proofErr w:type="spellStart"/>
      <w:r w:rsidR="00A73226">
        <w:rPr>
          <w:lang w:val="en-US"/>
        </w:rPr>
        <w:t>angajaților</w:t>
      </w:r>
      <w:proofErr w:type="spellEnd"/>
      <w:r w:rsidR="00A73226">
        <w:rPr>
          <w:lang w:val="en-US"/>
        </w:rPr>
        <w:t>.</w:t>
      </w:r>
    </w:p>
    <w:p w14:paraId="0434D7F3" w14:textId="77777777" w:rsidR="00A73226" w:rsidRPr="00EF762A" w:rsidRDefault="00A73226" w:rsidP="007E2F03">
      <w:pPr>
        <w:spacing w:after="0"/>
        <w:ind w:left="-5" w:right="52"/>
        <w:rPr>
          <w:lang w:val="en-US"/>
        </w:rPr>
      </w:pPr>
    </w:p>
    <w:p w14:paraId="7A4D28A4" w14:textId="77777777" w:rsidR="0086633B" w:rsidRPr="00EF762A" w:rsidRDefault="0086633B" w:rsidP="0086633B">
      <w:pPr>
        <w:ind w:left="-5" w:right="52"/>
        <w:rPr>
          <w:lang w:val="en-US"/>
        </w:rPr>
      </w:pPr>
      <w:proofErr w:type="spellStart"/>
      <w:r w:rsidRPr="00227853">
        <w:rPr>
          <w:b/>
          <w:i/>
          <w:lang w:val="en-US"/>
        </w:rPr>
        <w:t>Produsul</w:t>
      </w:r>
      <w:proofErr w:type="spellEnd"/>
      <w:r w:rsidRPr="00227853">
        <w:rPr>
          <w:b/>
          <w:i/>
          <w:lang w:val="en-US"/>
        </w:rPr>
        <w:t xml:space="preserve"> </w:t>
      </w:r>
      <w:proofErr w:type="spellStart"/>
      <w:r w:rsidRPr="00227853">
        <w:rPr>
          <w:b/>
          <w:i/>
          <w:lang w:val="en-US"/>
        </w:rPr>
        <w:t>pasului</w:t>
      </w:r>
      <w:proofErr w:type="spellEnd"/>
      <w:r w:rsidRPr="00227853">
        <w:rPr>
          <w:b/>
          <w:i/>
          <w:lang w:val="en-US"/>
        </w:rPr>
        <w:t xml:space="preserve"> 7:</w:t>
      </w:r>
      <w:r w:rsidRPr="00EF762A">
        <w:rPr>
          <w:b/>
          <w:lang w:val="en-US"/>
        </w:rPr>
        <w:t xml:space="preserve"> </w:t>
      </w:r>
      <w:r w:rsidRPr="00EF762A">
        <w:rPr>
          <w:lang w:val="en-US"/>
        </w:rPr>
        <w:t xml:space="preserve">O </w:t>
      </w:r>
      <w:proofErr w:type="spellStart"/>
      <w:r w:rsidRPr="00EF762A">
        <w:rPr>
          <w:lang w:val="en-US"/>
        </w:rPr>
        <w:t>notă</w:t>
      </w:r>
      <w:proofErr w:type="spellEnd"/>
      <w:r w:rsidRPr="00EF762A">
        <w:rPr>
          <w:lang w:val="en-US"/>
        </w:rPr>
        <w:t xml:space="preserve"> de </w:t>
      </w:r>
      <w:proofErr w:type="spellStart"/>
      <w:r w:rsidRPr="00EF762A">
        <w:rPr>
          <w:lang w:val="en-US"/>
        </w:rPr>
        <w:t>analiză</w:t>
      </w:r>
      <w:proofErr w:type="spellEnd"/>
      <w:r w:rsidRPr="00EF762A">
        <w:rPr>
          <w:lang w:val="en-US"/>
        </w:rPr>
        <w:t xml:space="preserve"> a </w:t>
      </w:r>
      <w:proofErr w:type="spellStart"/>
      <w:r w:rsidRPr="00EF762A">
        <w:rPr>
          <w:lang w:val="en-US"/>
        </w:rPr>
        <w:t>factorilor</w:t>
      </w:r>
      <w:proofErr w:type="spellEnd"/>
      <w:r w:rsidRPr="00EF762A">
        <w:rPr>
          <w:lang w:val="en-US"/>
        </w:rPr>
        <w:t xml:space="preserve"> de </w:t>
      </w:r>
      <w:proofErr w:type="spellStart"/>
      <w:r w:rsidRPr="00EF762A">
        <w:rPr>
          <w:lang w:val="en-US"/>
        </w:rPr>
        <w:t>risc</w:t>
      </w:r>
      <w:proofErr w:type="spellEnd"/>
      <w:r w:rsidRPr="00EF762A">
        <w:rPr>
          <w:lang w:val="en-US"/>
        </w:rPr>
        <w:t xml:space="preserve">, </w:t>
      </w:r>
      <w:proofErr w:type="spellStart"/>
      <w:r w:rsidRPr="00EF762A">
        <w:rPr>
          <w:lang w:val="en-US"/>
        </w:rPr>
        <w:t>grupați</w:t>
      </w:r>
      <w:proofErr w:type="spellEnd"/>
      <w:r w:rsidRPr="00EF762A">
        <w:rPr>
          <w:lang w:val="en-US"/>
        </w:rPr>
        <w:t xml:space="preserve"> conform </w:t>
      </w:r>
      <w:proofErr w:type="spellStart"/>
      <w:r w:rsidRPr="00EF762A">
        <w:rPr>
          <w:lang w:val="en-US"/>
        </w:rPr>
        <w:t>tipo</w:t>
      </w:r>
      <w:r w:rsidR="00A73226">
        <w:rPr>
          <w:lang w:val="en-US"/>
        </w:rPr>
        <w:t>logiei</w:t>
      </w:r>
      <w:proofErr w:type="spellEnd"/>
      <w:r w:rsidR="00A73226">
        <w:rPr>
          <w:lang w:val="en-US"/>
        </w:rPr>
        <w:t xml:space="preserve"> </w:t>
      </w:r>
      <w:proofErr w:type="spellStart"/>
      <w:r w:rsidR="00A73226">
        <w:rPr>
          <w:lang w:val="en-US"/>
        </w:rPr>
        <w:t>expuse</w:t>
      </w:r>
      <w:proofErr w:type="spellEnd"/>
      <w:r w:rsidR="00A73226">
        <w:rPr>
          <w:lang w:val="en-US"/>
        </w:rPr>
        <w:t xml:space="preserve"> </w:t>
      </w:r>
      <w:proofErr w:type="spellStart"/>
      <w:r w:rsidR="00A73226">
        <w:rPr>
          <w:lang w:val="en-US"/>
        </w:rPr>
        <w:t>în</w:t>
      </w:r>
      <w:proofErr w:type="spellEnd"/>
      <w:r w:rsidR="00A73226">
        <w:rPr>
          <w:lang w:val="en-US"/>
        </w:rPr>
        <w:t xml:space="preserve"> </w:t>
      </w:r>
      <w:proofErr w:type="spellStart"/>
      <w:r w:rsidR="00A73226">
        <w:rPr>
          <w:lang w:val="en-US"/>
        </w:rPr>
        <w:t>prezenta</w:t>
      </w:r>
      <w:proofErr w:type="spellEnd"/>
      <w:r w:rsidR="00A73226">
        <w:rPr>
          <w:lang w:val="en-US"/>
        </w:rPr>
        <w:t xml:space="preserve"> </w:t>
      </w:r>
      <w:proofErr w:type="spellStart"/>
      <w:r w:rsidR="00A73226">
        <w:rPr>
          <w:lang w:val="en-US"/>
        </w:rPr>
        <w:t>Procedură</w:t>
      </w:r>
      <w:proofErr w:type="spellEnd"/>
      <w:r w:rsidR="00A73226">
        <w:rPr>
          <w:lang w:val="en-US"/>
        </w:rPr>
        <w:t>.</w:t>
      </w:r>
    </w:p>
    <w:p w14:paraId="7D1D1196" w14:textId="77777777" w:rsidR="0086633B" w:rsidRPr="00EF762A" w:rsidRDefault="0086633B" w:rsidP="0086633B">
      <w:pPr>
        <w:spacing w:after="18" w:line="259" w:lineRule="auto"/>
        <w:ind w:left="0" w:firstLine="0"/>
        <w:jc w:val="left"/>
        <w:rPr>
          <w:lang w:val="en-US"/>
        </w:rPr>
      </w:pPr>
    </w:p>
    <w:p w14:paraId="5F38AAFD" w14:textId="77777777" w:rsidR="0086633B" w:rsidRPr="0086633B" w:rsidRDefault="0086633B" w:rsidP="00A73226">
      <w:pPr>
        <w:spacing w:line="276" w:lineRule="auto"/>
        <w:ind w:left="-5" w:right="50"/>
        <w:rPr>
          <w:i/>
          <w:color w:val="C00000"/>
          <w:lang w:val="en-US"/>
        </w:rPr>
      </w:pPr>
      <w:r w:rsidRPr="0086633B">
        <w:rPr>
          <w:b/>
          <w:i/>
          <w:color w:val="C00000"/>
          <w:lang w:val="en-US"/>
        </w:rPr>
        <w:t xml:space="preserve">[Pasul 8] </w:t>
      </w:r>
      <w:proofErr w:type="spellStart"/>
      <w:r w:rsidRPr="0086633B">
        <w:rPr>
          <w:b/>
          <w:i/>
          <w:color w:val="C00000"/>
          <w:lang w:val="en-US"/>
        </w:rPr>
        <w:t>Evaluarea</w:t>
      </w:r>
      <w:proofErr w:type="spellEnd"/>
      <w:r w:rsidRPr="0086633B">
        <w:rPr>
          <w:b/>
          <w:i/>
          <w:color w:val="C00000"/>
          <w:lang w:val="en-US"/>
        </w:rPr>
        <w:t xml:space="preserve"> </w:t>
      </w:r>
      <w:proofErr w:type="spellStart"/>
      <w:r w:rsidRPr="0086633B">
        <w:rPr>
          <w:b/>
          <w:i/>
          <w:color w:val="C00000"/>
          <w:lang w:val="en-US"/>
        </w:rPr>
        <w:t>măsurilor</w:t>
      </w:r>
      <w:proofErr w:type="spellEnd"/>
      <w:r w:rsidRPr="0086633B">
        <w:rPr>
          <w:b/>
          <w:i/>
          <w:color w:val="C00000"/>
          <w:lang w:val="en-US"/>
        </w:rPr>
        <w:t xml:space="preserve"> de </w:t>
      </w:r>
      <w:proofErr w:type="spellStart"/>
      <w:r w:rsidRPr="0086633B">
        <w:rPr>
          <w:b/>
          <w:i/>
          <w:color w:val="C00000"/>
          <w:lang w:val="en-US"/>
        </w:rPr>
        <w:t>integritate</w:t>
      </w:r>
      <w:proofErr w:type="spellEnd"/>
      <w:r w:rsidRPr="0086633B">
        <w:rPr>
          <w:b/>
          <w:i/>
          <w:color w:val="C00000"/>
          <w:lang w:val="en-US"/>
        </w:rPr>
        <w:t xml:space="preserve"> </w:t>
      </w:r>
      <w:proofErr w:type="spellStart"/>
      <w:r w:rsidRPr="0086633B">
        <w:rPr>
          <w:b/>
          <w:i/>
          <w:color w:val="C00000"/>
          <w:lang w:val="en-US"/>
        </w:rPr>
        <w:t>aplicate</w:t>
      </w:r>
      <w:proofErr w:type="spellEnd"/>
      <w:r w:rsidRPr="0086633B">
        <w:rPr>
          <w:b/>
          <w:i/>
          <w:color w:val="C00000"/>
          <w:lang w:val="en-US"/>
        </w:rPr>
        <w:t xml:space="preserve"> </w:t>
      </w:r>
      <w:proofErr w:type="spellStart"/>
      <w:r w:rsidRPr="0086633B">
        <w:rPr>
          <w:b/>
          <w:i/>
          <w:color w:val="C00000"/>
          <w:lang w:val="en-US"/>
        </w:rPr>
        <w:t>în</w:t>
      </w:r>
      <w:proofErr w:type="spellEnd"/>
      <w:r w:rsidRPr="0086633B">
        <w:rPr>
          <w:b/>
          <w:i/>
          <w:color w:val="C00000"/>
          <w:lang w:val="en-US"/>
        </w:rPr>
        <w:t xml:space="preserve"> </w:t>
      </w:r>
      <w:proofErr w:type="spellStart"/>
      <w:r w:rsidRPr="0086633B">
        <w:rPr>
          <w:b/>
          <w:i/>
          <w:color w:val="C00000"/>
          <w:lang w:val="en-US"/>
        </w:rPr>
        <w:t>cadrului</w:t>
      </w:r>
      <w:proofErr w:type="spellEnd"/>
      <w:r w:rsidRPr="0086633B">
        <w:rPr>
          <w:b/>
          <w:i/>
          <w:color w:val="C00000"/>
          <w:lang w:val="en-US"/>
        </w:rPr>
        <w:t xml:space="preserve"> </w:t>
      </w:r>
      <w:proofErr w:type="spellStart"/>
      <w:r w:rsidRPr="0086633B">
        <w:rPr>
          <w:b/>
          <w:i/>
          <w:color w:val="C00000"/>
          <w:lang w:val="en-US"/>
        </w:rPr>
        <w:t>entității</w:t>
      </w:r>
      <w:proofErr w:type="spellEnd"/>
      <w:r w:rsidRPr="0086633B">
        <w:rPr>
          <w:b/>
          <w:i/>
          <w:color w:val="C00000"/>
          <w:lang w:val="en-US"/>
        </w:rPr>
        <w:t xml:space="preserve">.  </w:t>
      </w:r>
    </w:p>
    <w:p w14:paraId="1C04A3B9" w14:textId="77777777" w:rsidR="0086633B" w:rsidRPr="00EF762A" w:rsidRDefault="0086633B" w:rsidP="00A73226">
      <w:pPr>
        <w:spacing w:after="91" w:line="276" w:lineRule="auto"/>
        <w:ind w:left="-5" w:right="52"/>
        <w:rPr>
          <w:lang w:val="en-US"/>
        </w:rPr>
      </w:pPr>
      <w:proofErr w:type="spellStart"/>
      <w:r w:rsidRPr="00EF762A">
        <w:rPr>
          <w:lang w:val="en-US"/>
        </w:rPr>
        <w:t>Măsurile</w:t>
      </w:r>
      <w:proofErr w:type="spellEnd"/>
      <w:r w:rsidRPr="00EF762A">
        <w:rPr>
          <w:lang w:val="en-US"/>
        </w:rPr>
        <w:t xml:space="preserve"> de </w:t>
      </w:r>
      <w:proofErr w:type="spellStart"/>
      <w:r w:rsidRPr="00EF762A">
        <w:rPr>
          <w:lang w:val="en-US"/>
        </w:rPr>
        <w:t>asigurare</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integrității</w:t>
      </w:r>
      <w:proofErr w:type="spellEnd"/>
      <w:r w:rsidRPr="00EF762A">
        <w:rPr>
          <w:lang w:val="en-US"/>
        </w:rPr>
        <w:t xml:space="preserve"> </w:t>
      </w:r>
      <w:proofErr w:type="spellStart"/>
      <w:r w:rsidRPr="00EF762A">
        <w:rPr>
          <w:lang w:val="en-US"/>
        </w:rPr>
        <w:t>instituționale</w:t>
      </w:r>
      <w:proofErr w:type="spellEnd"/>
      <w:r w:rsidRPr="00EF762A">
        <w:rPr>
          <w:lang w:val="en-US"/>
        </w:rPr>
        <w:t xml:space="preserve"> sunt </w:t>
      </w:r>
      <w:proofErr w:type="spellStart"/>
      <w:r w:rsidRPr="00EF762A">
        <w:rPr>
          <w:lang w:val="en-US"/>
        </w:rPr>
        <w:t>stabilite</w:t>
      </w:r>
      <w:proofErr w:type="spellEnd"/>
      <w:r w:rsidRPr="00EF762A">
        <w:rPr>
          <w:lang w:val="en-US"/>
        </w:rPr>
        <w:t xml:space="preserve"> </w:t>
      </w:r>
      <w:proofErr w:type="spellStart"/>
      <w:r w:rsidRPr="00EF762A">
        <w:rPr>
          <w:lang w:val="en-US"/>
        </w:rPr>
        <w:t>în</w:t>
      </w:r>
      <w:proofErr w:type="spellEnd"/>
      <w:r w:rsidRPr="00EF762A">
        <w:rPr>
          <w:lang w:val="en-US"/>
        </w:rPr>
        <w:t xml:space="preserve"> art.</w:t>
      </w:r>
      <w:r w:rsidR="00A73226">
        <w:rPr>
          <w:lang w:val="en-US"/>
        </w:rPr>
        <w:t xml:space="preserve"> </w:t>
      </w:r>
      <w:r w:rsidRPr="00EF762A">
        <w:rPr>
          <w:lang w:val="en-US"/>
        </w:rPr>
        <w:t>10</w:t>
      </w:r>
      <w:r w:rsidR="00A73226">
        <w:rPr>
          <w:lang w:val="en-US"/>
        </w:rPr>
        <w:t xml:space="preserve"> </w:t>
      </w:r>
      <w:r w:rsidRPr="00EF762A">
        <w:rPr>
          <w:lang w:val="en-US"/>
        </w:rPr>
        <w:t>-</w:t>
      </w:r>
      <w:r w:rsidR="00A73226">
        <w:rPr>
          <w:lang w:val="en-US"/>
        </w:rPr>
        <w:t xml:space="preserve"> </w:t>
      </w:r>
      <w:r w:rsidRPr="00EF762A">
        <w:rPr>
          <w:lang w:val="en-US"/>
        </w:rPr>
        <w:t xml:space="preserve">24 din </w:t>
      </w:r>
      <w:proofErr w:type="spellStart"/>
      <w:r w:rsidRPr="00EF762A">
        <w:rPr>
          <w:lang w:val="en-US"/>
        </w:rPr>
        <w:t>Legea</w:t>
      </w:r>
      <w:proofErr w:type="spellEnd"/>
      <w:r w:rsidRPr="00EF762A">
        <w:rPr>
          <w:lang w:val="en-US"/>
        </w:rPr>
        <w:t xml:space="preserve"> </w:t>
      </w:r>
      <w:proofErr w:type="spellStart"/>
      <w:r w:rsidRPr="00EF762A">
        <w:rPr>
          <w:lang w:val="en-US"/>
        </w:rPr>
        <w:t>i</w:t>
      </w:r>
      <w:r w:rsidR="00A73226">
        <w:rPr>
          <w:lang w:val="en-US"/>
        </w:rPr>
        <w:t>ntegrității</w:t>
      </w:r>
      <w:proofErr w:type="spellEnd"/>
      <w:r w:rsidR="00A73226">
        <w:rPr>
          <w:lang w:val="en-US"/>
        </w:rPr>
        <w:t>, nr. 82/2017.</w:t>
      </w:r>
    </w:p>
    <w:p w14:paraId="7909B4B0" w14:textId="77777777" w:rsidR="0086633B" w:rsidRPr="00EF762A" w:rsidRDefault="0086633B" w:rsidP="00A73226">
      <w:pPr>
        <w:spacing w:after="130" w:line="276" w:lineRule="auto"/>
        <w:ind w:left="-5" w:right="52"/>
        <w:rPr>
          <w:lang w:val="en-US"/>
        </w:rPr>
      </w:pPr>
      <w:proofErr w:type="spellStart"/>
      <w:r w:rsidRPr="00EF762A">
        <w:rPr>
          <w:lang w:val="en-US"/>
        </w:rPr>
        <w:t>Evaluarea</w:t>
      </w:r>
      <w:proofErr w:type="spellEnd"/>
      <w:r w:rsidRPr="00EF762A">
        <w:rPr>
          <w:lang w:val="en-US"/>
        </w:rPr>
        <w:t xml:space="preserve"> </w:t>
      </w:r>
      <w:proofErr w:type="spellStart"/>
      <w:r w:rsidRPr="00EF762A">
        <w:rPr>
          <w:lang w:val="en-US"/>
        </w:rPr>
        <w:t>măsurilor</w:t>
      </w:r>
      <w:proofErr w:type="spellEnd"/>
      <w:r w:rsidRPr="00EF762A">
        <w:rPr>
          <w:lang w:val="en-US"/>
        </w:rPr>
        <w:t xml:space="preserve"> de </w:t>
      </w:r>
      <w:proofErr w:type="spellStart"/>
      <w:r w:rsidRPr="00EF762A">
        <w:rPr>
          <w:lang w:val="en-US"/>
        </w:rPr>
        <w:t>asigurare</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integrității</w:t>
      </w:r>
      <w:proofErr w:type="spellEnd"/>
      <w:r w:rsidRPr="00EF762A">
        <w:rPr>
          <w:lang w:val="en-US"/>
        </w:rPr>
        <w:t xml:space="preserve"> </w:t>
      </w:r>
      <w:proofErr w:type="spellStart"/>
      <w:r w:rsidRPr="00EF762A">
        <w:rPr>
          <w:lang w:val="en-US"/>
        </w:rPr>
        <w:t>instituționale</w:t>
      </w:r>
      <w:proofErr w:type="spellEnd"/>
      <w:r w:rsidRPr="00EF762A">
        <w:rPr>
          <w:lang w:val="en-US"/>
        </w:rPr>
        <w:t xml:space="preserve"> </w:t>
      </w:r>
      <w:proofErr w:type="spellStart"/>
      <w:r w:rsidRPr="00EF762A">
        <w:rPr>
          <w:lang w:val="en-US"/>
        </w:rPr>
        <w:t>presupune</w:t>
      </w:r>
      <w:proofErr w:type="spellEnd"/>
      <w:r w:rsidRPr="00EF762A">
        <w:rPr>
          <w:lang w:val="en-US"/>
        </w:rPr>
        <w:t xml:space="preserve"> </w:t>
      </w:r>
      <w:proofErr w:type="spellStart"/>
      <w:r w:rsidRPr="00EF762A">
        <w:rPr>
          <w:lang w:val="en-US"/>
        </w:rPr>
        <w:t>aprecierea</w:t>
      </w:r>
      <w:proofErr w:type="spellEnd"/>
      <w:r w:rsidRPr="00EF762A">
        <w:rPr>
          <w:lang w:val="en-US"/>
        </w:rPr>
        <w:t xml:space="preserve"> </w:t>
      </w:r>
      <w:proofErr w:type="spellStart"/>
      <w:r w:rsidRPr="00EF762A">
        <w:rPr>
          <w:lang w:val="en-US"/>
        </w:rPr>
        <w:t>nivelului</w:t>
      </w:r>
      <w:proofErr w:type="spellEnd"/>
      <w:r w:rsidRPr="00EF762A">
        <w:rPr>
          <w:lang w:val="en-US"/>
        </w:rPr>
        <w:t xml:space="preserve"> de </w:t>
      </w:r>
      <w:proofErr w:type="spellStart"/>
      <w:r w:rsidRPr="00EF762A">
        <w:rPr>
          <w:lang w:val="en-US"/>
        </w:rPr>
        <w:t>conformare</w:t>
      </w:r>
      <w:proofErr w:type="spellEnd"/>
      <w:r w:rsidRPr="00EF762A">
        <w:rPr>
          <w:lang w:val="en-US"/>
        </w:rPr>
        <w:t xml:space="preserve"> a </w:t>
      </w:r>
      <w:proofErr w:type="spellStart"/>
      <w:r w:rsidRPr="00EF762A">
        <w:rPr>
          <w:lang w:val="en-US"/>
        </w:rPr>
        <w:t>cadrului</w:t>
      </w:r>
      <w:proofErr w:type="spellEnd"/>
      <w:r w:rsidRPr="00EF762A">
        <w:rPr>
          <w:lang w:val="en-US"/>
        </w:rPr>
        <w:t xml:space="preserve"> de </w:t>
      </w:r>
      <w:proofErr w:type="spellStart"/>
      <w:r w:rsidRPr="00EF762A">
        <w:rPr>
          <w:lang w:val="en-US"/>
        </w:rPr>
        <w:t>reglementare</w:t>
      </w:r>
      <w:proofErr w:type="spellEnd"/>
      <w:r w:rsidRPr="00EF762A">
        <w:rPr>
          <w:lang w:val="en-US"/>
        </w:rPr>
        <w:t xml:space="preserve"> </w:t>
      </w:r>
      <w:proofErr w:type="spellStart"/>
      <w:r w:rsidRPr="00EF762A">
        <w:rPr>
          <w:lang w:val="en-US"/>
        </w:rPr>
        <w:t>departamental</w:t>
      </w:r>
      <w:proofErr w:type="spellEnd"/>
      <w:r w:rsidRPr="00EF762A">
        <w:rPr>
          <w:lang w:val="en-US"/>
        </w:rPr>
        <w:t xml:space="preserve"> la </w:t>
      </w:r>
      <w:proofErr w:type="spellStart"/>
      <w:r w:rsidRPr="00EF762A">
        <w:rPr>
          <w:lang w:val="en-US"/>
        </w:rPr>
        <w:t>politicile</w:t>
      </w:r>
      <w:proofErr w:type="spellEnd"/>
      <w:r w:rsidRPr="00EF762A">
        <w:rPr>
          <w:lang w:val="en-US"/>
        </w:rPr>
        <w:t xml:space="preserve"> </w:t>
      </w:r>
      <w:proofErr w:type="spellStart"/>
      <w:r w:rsidRPr="00EF762A">
        <w:rPr>
          <w:lang w:val="en-US"/>
        </w:rPr>
        <w:t>naționale</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sectoriale</w:t>
      </w:r>
      <w:proofErr w:type="spellEnd"/>
      <w:r w:rsidRPr="00EF762A">
        <w:rPr>
          <w:lang w:val="en-US"/>
        </w:rPr>
        <w:t xml:space="preserve"> </w:t>
      </w:r>
      <w:proofErr w:type="spellStart"/>
      <w:r w:rsidRPr="00EF762A">
        <w:rPr>
          <w:lang w:val="en-US"/>
        </w:rPr>
        <w:t>anticorupție</w:t>
      </w:r>
      <w:proofErr w:type="spellEnd"/>
      <w:r w:rsidRPr="00EF762A">
        <w:rPr>
          <w:lang w:val="en-US"/>
        </w:rPr>
        <w:t xml:space="preserve">, precum </w:t>
      </w:r>
      <w:proofErr w:type="spellStart"/>
      <w:r w:rsidRPr="00EF762A">
        <w:rPr>
          <w:lang w:val="en-US"/>
        </w:rPr>
        <w:t>și</w:t>
      </w:r>
      <w:proofErr w:type="spellEnd"/>
      <w:r w:rsidRPr="00EF762A">
        <w:rPr>
          <w:lang w:val="en-US"/>
        </w:rPr>
        <w:t xml:space="preserve"> </w:t>
      </w:r>
      <w:proofErr w:type="spellStart"/>
      <w:r w:rsidRPr="00EF762A">
        <w:rPr>
          <w:lang w:val="en-US"/>
        </w:rPr>
        <w:t>nivelul</w:t>
      </w:r>
      <w:proofErr w:type="spellEnd"/>
      <w:r w:rsidRPr="00EF762A">
        <w:rPr>
          <w:lang w:val="en-US"/>
        </w:rPr>
        <w:t xml:space="preserve"> lor de </w:t>
      </w:r>
      <w:proofErr w:type="spellStart"/>
      <w:r w:rsidRPr="00EF762A">
        <w:rPr>
          <w:lang w:val="en-US"/>
        </w:rPr>
        <w:t>implementare</w:t>
      </w:r>
      <w:proofErr w:type="spellEnd"/>
      <w:r w:rsidRPr="00EF762A">
        <w:rPr>
          <w:lang w:val="en-US"/>
        </w:rPr>
        <w:t xml:space="preserve"> (</w:t>
      </w:r>
      <w:proofErr w:type="spellStart"/>
      <w:r w:rsidRPr="00227853">
        <w:rPr>
          <w:b/>
          <w:i/>
          <w:lang w:val="en-US"/>
        </w:rPr>
        <w:t>impactul</w:t>
      </w:r>
      <w:proofErr w:type="spellEnd"/>
      <w:r w:rsidRPr="00EF762A">
        <w:rPr>
          <w:lang w:val="en-US"/>
        </w:rPr>
        <w:t xml:space="preserve">).  </w:t>
      </w:r>
    </w:p>
    <w:p w14:paraId="0465C4E5" w14:textId="77777777" w:rsidR="0086633B" w:rsidRPr="00EF762A" w:rsidRDefault="0086633B" w:rsidP="00A73226">
      <w:pPr>
        <w:spacing w:after="87" w:line="276" w:lineRule="auto"/>
        <w:ind w:left="-5" w:right="52"/>
        <w:rPr>
          <w:lang w:val="en-US"/>
        </w:rPr>
      </w:pPr>
      <w:r w:rsidRPr="00EF762A">
        <w:rPr>
          <w:lang w:val="en-US"/>
        </w:rPr>
        <w:t xml:space="preserve">Este </w:t>
      </w:r>
      <w:proofErr w:type="spellStart"/>
      <w:r w:rsidRPr="00EF762A">
        <w:rPr>
          <w:lang w:val="en-US"/>
        </w:rPr>
        <w:t>necesar</w:t>
      </w:r>
      <w:proofErr w:type="spellEnd"/>
      <w:r w:rsidRPr="00EF762A">
        <w:rPr>
          <w:lang w:val="en-US"/>
        </w:rPr>
        <w:t xml:space="preserve"> de </w:t>
      </w:r>
      <w:proofErr w:type="spellStart"/>
      <w:r w:rsidRPr="00EF762A">
        <w:rPr>
          <w:lang w:val="en-US"/>
        </w:rPr>
        <w:t>listat</w:t>
      </w:r>
      <w:proofErr w:type="spellEnd"/>
      <w:r w:rsidRPr="00EF762A">
        <w:rPr>
          <w:lang w:val="en-US"/>
        </w:rPr>
        <w:t xml:space="preserve"> </w:t>
      </w:r>
      <w:proofErr w:type="spellStart"/>
      <w:r w:rsidRPr="00EF762A">
        <w:rPr>
          <w:lang w:val="en-US"/>
        </w:rPr>
        <w:t>măsurile</w:t>
      </w:r>
      <w:proofErr w:type="spellEnd"/>
      <w:r w:rsidRPr="00EF762A">
        <w:rPr>
          <w:lang w:val="en-US"/>
        </w:rPr>
        <w:t xml:space="preserve"> de </w:t>
      </w:r>
      <w:proofErr w:type="spellStart"/>
      <w:r w:rsidRPr="00EF762A">
        <w:rPr>
          <w:lang w:val="en-US"/>
        </w:rPr>
        <w:t>integritate</w:t>
      </w:r>
      <w:proofErr w:type="spellEnd"/>
      <w:r w:rsidRPr="00EF762A">
        <w:rPr>
          <w:lang w:val="en-US"/>
        </w:rPr>
        <w:t xml:space="preserve"> care sunt </w:t>
      </w:r>
      <w:proofErr w:type="spellStart"/>
      <w:r w:rsidRPr="00EF762A">
        <w:rPr>
          <w:lang w:val="en-US"/>
        </w:rPr>
        <w:t>deja</w:t>
      </w:r>
      <w:proofErr w:type="spellEnd"/>
      <w:r w:rsidRPr="00EF762A">
        <w:rPr>
          <w:lang w:val="en-US"/>
        </w:rPr>
        <w:t xml:space="preserve"> </w:t>
      </w:r>
      <w:proofErr w:type="spellStart"/>
      <w:r w:rsidRPr="00EF762A">
        <w:rPr>
          <w:lang w:val="en-US"/>
        </w:rPr>
        <w:t>implementate</w:t>
      </w:r>
      <w:proofErr w:type="spellEnd"/>
      <w:r w:rsidRPr="00EF762A">
        <w:rPr>
          <w:lang w:val="en-US"/>
        </w:rPr>
        <w:t xml:space="preserve"> </w:t>
      </w:r>
      <w:proofErr w:type="spellStart"/>
      <w:r w:rsidRPr="00EF762A">
        <w:rPr>
          <w:lang w:val="en-US"/>
        </w:rPr>
        <w:t>și</w:t>
      </w:r>
      <w:proofErr w:type="spellEnd"/>
      <w:r w:rsidRPr="00EF762A">
        <w:rPr>
          <w:lang w:val="en-US"/>
        </w:rPr>
        <w:t xml:space="preserve"> de </w:t>
      </w:r>
      <w:proofErr w:type="gramStart"/>
      <w:r w:rsidRPr="00EF762A">
        <w:rPr>
          <w:lang w:val="en-US"/>
        </w:rPr>
        <w:t>a</w:t>
      </w:r>
      <w:proofErr w:type="gramEnd"/>
      <w:r w:rsidRPr="00EF762A">
        <w:rPr>
          <w:lang w:val="en-US"/>
        </w:rPr>
        <w:t xml:space="preserve"> </w:t>
      </w:r>
      <w:proofErr w:type="spellStart"/>
      <w:r w:rsidRPr="00EF762A">
        <w:rPr>
          <w:lang w:val="en-US"/>
        </w:rPr>
        <w:t>aprecia</w:t>
      </w:r>
      <w:proofErr w:type="spellEnd"/>
      <w:r w:rsidRPr="00EF762A">
        <w:rPr>
          <w:lang w:val="en-US"/>
        </w:rPr>
        <w:t xml:space="preserve"> </w:t>
      </w:r>
      <w:proofErr w:type="spellStart"/>
      <w:r w:rsidRPr="00EF762A">
        <w:rPr>
          <w:lang w:val="en-US"/>
        </w:rPr>
        <w:t>dacă</w:t>
      </w:r>
      <w:proofErr w:type="spellEnd"/>
      <w:r w:rsidRPr="00EF762A">
        <w:rPr>
          <w:lang w:val="en-US"/>
        </w:rPr>
        <w:t xml:space="preserve"> </w:t>
      </w:r>
      <w:proofErr w:type="spellStart"/>
      <w:r w:rsidRPr="00EF762A">
        <w:rPr>
          <w:lang w:val="en-US"/>
        </w:rPr>
        <w:t>acestea</w:t>
      </w:r>
      <w:proofErr w:type="spellEnd"/>
      <w:r w:rsidRPr="00EF762A">
        <w:rPr>
          <w:lang w:val="en-US"/>
        </w:rPr>
        <w:t xml:space="preserve"> pot </w:t>
      </w:r>
      <w:proofErr w:type="spellStart"/>
      <w:r w:rsidRPr="00EF762A">
        <w:rPr>
          <w:lang w:val="en-US"/>
        </w:rPr>
        <w:t>anihila</w:t>
      </w:r>
      <w:proofErr w:type="spellEnd"/>
      <w:r w:rsidRPr="00EF762A">
        <w:rPr>
          <w:lang w:val="en-US"/>
        </w:rPr>
        <w:t xml:space="preserve"> </w:t>
      </w:r>
      <w:proofErr w:type="spellStart"/>
      <w:r w:rsidRPr="00EF762A">
        <w:rPr>
          <w:lang w:val="en-US"/>
        </w:rPr>
        <w:t>factorii</w:t>
      </w:r>
      <w:proofErr w:type="spellEnd"/>
      <w:r w:rsidRPr="00EF762A">
        <w:rPr>
          <w:lang w:val="en-US"/>
        </w:rPr>
        <w:t xml:space="preserve"> de </w:t>
      </w:r>
      <w:proofErr w:type="spellStart"/>
      <w:r w:rsidRPr="00EF762A">
        <w:rPr>
          <w:lang w:val="en-US"/>
        </w:rPr>
        <w:t>risc</w:t>
      </w:r>
      <w:proofErr w:type="spellEnd"/>
      <w:r w:rsidRPr="00EF762A">
        <w:rPr>
          <w:lang w:val="en-US"/>
        </w:rPr>
        <w:t xml:space="preserve"> </w:t>
      </w:r>
      <w:proofErr w:type="spellStart"/>
      <w:r w:rsidRPr="00EF762A">
        <w:rPr>
          <w:lang w:val="en-US"/>
        </w:rPr>
        <w:t>identificați</w:t>
      </w:r>
      <w:proofErr w:type="spellEnd"/>
      <w:r w:rsidRPr="00EF762A">
        <w:rPr>
          <w:lang w:val="en-US"/>
        </w:rPr>
        <w:t xml:space="preserve">. </w:t>
      </w:r>
      <w:proofErr w:type="spellStart"/>
      <w:r w:rsidRPr="00EF762A">
        <w:rPr>
          <w:lang w:val="en-US"/>
        </w:rPr>
        <w:t>Aceste</w:t>
      </w:r>
      <w:proofErr w:type="spellEnd"/>
      <w:r w:rsidRPr="00EF762A">
        <w:rPr>
          <w:lang w:val="en-US"/>
        </w:rPr>
        <w:t xml:space="preserve"> </w:t>
      </w:r>
      <w:proofErr w:type="spellStart"/>
      <w:r w:rsidRPr="00EF762A">
        <w:rPr>
          <w:lang w:val="en-US"/>
        </w:rPr>
        <w:t>constatări</w:t>
      </w:r>
      <w:proofErr w:type="spellEnd"/>
      <w:r w:rsidRPr="00EF762A">
        <w:rPr>
          <w:lang w:val="en-US"/>
        </w:rPr>
        <w:t xml:space="preserve"> sunt </w:t>
      </w:r>
      <w:proofErr w:type="spellStart"/>
      <w:r w:rsidRPr="00EF762A">
        <w:rPr>
          <w:lang w:val="en-US"/>
        </w:rPr>
        <w:t>importante</w:t>
      </w:r>
      <w:proofErr w:type="spellEnd"/>
      <w:r w:rsidRPr="00EF762A">
        <w:rPr>
          <w:lang w:val="en-US"/>
        </w:rPr>
        <w:t xml:space="preserve"> </w:t>
      </w:r>
      <w:proofErr w:type="spellStart"/>
      <w:r w:rsidRPr="00EF762A">
        <w:rPr>
          <w:lang w:val="en-US"/>
        </w:rPr>
        <w:t>pentru</w:t>
      </w:r>
      <w:proofErr w:type="spellEnd"/>
      <w:r w:rsidRPr="00EF762A">
        <w:rPr>
          <w:lang w:val="en-US"/>
        </w:rPr>
        <w:t xml:space="preserve"> a </w:t>
      </w:r>
      <w:proofErr w:type="spellStart"/>
      <w:r w:rsidRPr="00EF762A">
        <w:rPr>
          <w:lang w:val="en-US"/>
        </w:rPr>
        <w:t>determina</w:t>
      </w:r>
      <w:proofErr w:type="spellEnd"/>
      <w:r w:rsidRPr="00EF762A">
        <w:rPr>
          <w:lang w:val="en-US"/>
        </w:rPr>
        <w:t xml:space="preserve"> </w:t>
      </w:r>
      <w:proofErr w:type="spellStart"/>
      <w:r w:rsidRPr="00227853">
        <w:rPr>
          <w:b/>
          <w:i/>
          <w:lang w:val="en-US"/>
        </w:rPr>
        <w:t>probabilitatea</w:t>
      </w:r>
      <w:proofErr w:type="spellEnd"/>
      <w:r w:rsidRPr="00EF762A">
        <w:rPr>
          <w:lang w:val="en-US"/>
        </w:rPr>
        <w:t xml:space="preserve"> </w:t>
      </w:r>
      <w:proofErr w:type="spellStart"/>
      <w:r w:rsidRPr="00EF762A">
        <w:rPr>
          <w:lang w:val="en-US"/>
        </w:rPr>
        <w:t>materializării</w:t>
      </w:r>
      <w:proofErr w:type="spellEnd"/>
      <w:r w:rsidRPr="00EF762A">
        <w:rPr>
          <w:lang w:val="en-US"/>
        </w:rPr>
        <w:t xml:space="preserve"> </w:t>
      </w:r>
      <w:proofErr w:type="spellStart"/>
      <w:r w:rsidRPr="00EF762A">
        <w:rPr>
          <w:lang w:val="en-US"/>
        </w:rPr>
        <w:t>riscurilor</w:t>
      </w:r>
      <w:proofErr w:type="spellEnd"/>
      <w:r w:rsidRPr="00EF762A">
        <w:rPr>
          <w:lang w:val="en-US"/>
        </w:rPr>
        <w:t xml:space="preserve"> (a se </w:t>
      </w:r>
      <w:proofErr w:type="spellStart"/>
      <w:r w:rsidRPr="00EF762A">
        <w:rPr>
          <w:lang w:val="en-US"/>
        </w:rPr>
        <w:t>vedea</w:t>
      </w:r>
      <w:proofErr w:type="spellEnd"/>
      <w:r w:rsidRPr="00EF762A">
        <w:rPr>
          <w:lang w:val="en-US"/>
        </w:rPr>
        <w:t xml:space="preserve"> Etapa 3 – </w:t>
      </w:r>
      <w:proofErr w:type="spellStart"/>
      <w:r w:rsidRPr="00227853">
        <w:rPr>
          <w:b/>
          <w:i/>
          <w:lang w:val="en-US"/>
        </w:rPr>
        <w:t>evalu</w:t>
      </w:r>
      <w:r w:rsidR="00227853" w:rsidRPr="00227853">
        <w:rPr>
          <w:b/>
          <w:i/>
          <w:lang w:val="en-US"/>
        </w:rPr>
        <w:t>area</w:t>
      </w:r>
      <w:proofErr w:type="spellEnd"/>
      <w:r w:rsidR="00227853" w:rsidRPr="00227853">
        <w:rPr>
          <w:b/>
          <w:i/>
          <w:lang w:val="en-US"/>
        </w:rPr>
        <w:t xml:space="preserve"> </w:t>
      </w:r>
      <w:proofErr w:type="spellStart"/>
      <w:r w:rsidR="00227853" w:rsidRPr="00227853">
        <w:rPr>
          <w:b/>
          <w:i/>
          <w:lang w:val="en-US"/>
        </w:rPr>
        <w:t>riscurilor</w:t>
      </w:r>
      <w:proofErr w:type="spellEnd"/>
      <w:r w:rsidR="00227853" w:rsidRPr="00227853">
        <w:rPr>
          <w:b/>
          <w:i/>
          <w:lang w:val="en-US"/>
        </w:rPr>
        <w:t xml:space="preserve"> </w:t>
      </w:r>
      <w:proofErr w:type="spellStart"/>
      <w:r w:rsidR="00227853" w:rsidRPr="00227853">
        <w:rPr>
          <w:b/>
          <w:i/>
          <w:lang w:val="en-US"/>
        </w:rPr>
        <w:t>identificate</w:t>
      </w:r>
      <w:proofErr w:type="spellEnd"/>
      <w:r w:rsidR="00227853">
        <w:rPr>
          <w:lang w:val="en-US"/>
        </w:rPr>
        <w:t xml:space="preserve">). </w:t>
      </w:r>
      <w:proofErr w:type="spellStart"/>
      <w:r w:rsidRPr="00EF762A">
        <w:rPr>
          <w:lang w:val="en-US"/>
        </w:rPr>
        <w:t>Deficiențele</w:t>
      </w:r>
      <w:proofErr w:type="spellEnd"/>
      <w:r w:rsidRPr="00EF762A">
        <w:rPr>
          <w:lang w:val="en-US"/>
        </w:rPr>
        <w:t xml:space="preserve"> </w:t>
      </w:r>
      <w:proofErr w:type="spellStart"/>
      <w:r w:rsidRPr="00EF762A">
        <w:rPr>
          <w:lang w:val="en-US"/>
        </w:rPr>
        <w:t>constatate</w:t>
      </w:r>
      <w:proofErr w:type="spellEnd"/>
      <w:r w:rsidRPr="00EF762A">
        <w:rPr>
          <w:lang w:val="en-US"/>
        </w:rPr>
        <w:t xml:space="preserve"> la </w:t>
      </w:r>
      <w:proofErr w:type="spellStart"/>
      <w:r w:rsidRPr="00EF762A">
        <w:rPr>
          <w:lang w:val="en-US"/>
        </w:rPr>
        <w:t>acest</w:t>
      </w:r>
      <w:proofErr w:type="spellEnd"/>
      <w:r w:rsidRPr="00EF762A">
        <w:rPr>
          <w:lang w:val="en-US"/>
        </w:rPr>
        <w:t xml:space="preserve"> capitol </w:t>
      </w:r>
      <w:proofErr w:type="spellStart"/>
      <w:r w:rsidRPr="00EF762A">
        <w:rPr>
          <w:lang w:val="en-US"/>
        </w:rPr>
        <w:t>vor</w:t>
      </w:r>
      <w:proofErr w:type="spellEnd"/>
      <w:r w:rsidRPr="00EF762A">
        <w:rPr>
          <w:lang w:val="en-US"/>
        </w:rPr>
        <w:t xml:space="preserve"> fi </w:t>
      </w:r>
      <w:proofErr w:type="spellStart"/>
      <w:r w:rsidRPr="00EF762A">
        <w:rPr>
          <w:lang w:val="en-US"/>
        </w:rPr>
        <w:t>asociate</w:t>
      </w:r>
      <w:proofErr w:type="spellEnd"/>
      <w:r w:rsidRPr="00EF762A">
        <w:rPr>
          <w:lang w:val="en-US"/>
        </w:rPr>
        <w:t xml:space="preserve"> </w:t>
      </w:r>
      <w:proofErr w:type="spellStart"/>
      <w:r w:rsidRPr="00EF762A">
        <w:rPr>
          <w:lang w:val="en-US"/>
        </w:rPr>
        <w:t>factorilor</w:t>
      </w:r>
      <w:proofErr w:type="spellEnd"/>
      <w:r w:rsidRPr="00EF762A">
        <w:rPr>
          <w:lang w:val="en-US"/>
        </w:rPr>
        <w:t xml:space="preserve"> de </w:t>
      </w:r>
      <w:proofErr w:type="spellStart"/>
      <w:r w:rsidRPr="00EF762A">
        <w:rPr>
          <w:lang w:val="en-US"/>
        </w:rPr>
        <w:t>risc</w:t>
      </w:r>
      <w:proofErr w:type="spellEnd"/>
      <w:r w:rsidRPr="00EF762A">
        <w:rPr>
          <w:lang w:val="en-US"/>
        </w:rPr>
        <w:t xml:space="preserve"> </w:t>
      </w:r>
      <w:proofErr w:type="spellStart"/>
      <w:r w:rsidRPr="00EF762A">
        <w:rPr>
          <w:lang w:val="en-US"/>
        </w:rPr>
        <w:t>interni</w:t>
      </w:r>
      <w:proofErr w:type="spellEnd"/>
      <w:r w:rsidRPr="00EF762A">
        <w:rPr>
          <w:lang w:val="en-US"/>
        </w:rPr>
        <w:t>/</w:t>
      </w:r>
      <w:proofErr w:type="spellStart"/>
      <w:r w:rsidRPr="00EF762A">
        <w:rPr>
          <w:lang w:val="en-US"/>
        </w:rPr>
        <w:t>organizaționali</w:t>
      </w:r>
      <w:proofErr w:type="spellEnd"/>
      <w:r w:rsidRPr="00EF762A">
        <w:rPr>
          <w:lang w:val="en-US"/>
        </w:rPr>
        <w:t xml:space="preserve">. </w:t>
      </w:r>
    </w:p>
    <w:p w14:paraId="4F3F2988" w14:textId="77777777" w:rsidR="00630B67" w:rsidRDefault="00630B67" w:rsidP="00377697">
      <w:pPr>
        <w:spacing w:after="0" w:line="276" w:lineRule="auto"/>
        <w:rPr>
          <w:color w:val="000000" w:themeColor="text1"/>
          <w:sz w:val="28"/>
          <w:szCs w:val="28"/>
          <w:lang w:val="en-US"/>
        </w:rPr>
      </w:pPr>
    </w:p>
    <w:p w14:paraId="452923EB" w14:textId="77777777" w:rsidR="00E332B7" w:rsidRDefault="00377697" w:rsidP="00377697">
      <w:pPr>
        <w:spacing w:after="3" w:line="276" w:lineRule="auto"/>
        <w:ind w:left="93" w:right="149"/>
        <w:rPr>
          <w:b/>
          <w:i/>
          <w:color w:val="C00000"/>
          <w:lang w:val="en-US"/>
        </w:rPr>
      </w:pPr>
      <w:r>
        <w:rPr>
          <w:b/>
          <w:i/>
          <w:color w:val="C00000"/>
          <w:lang w:val="en-US"/>
        </w:rPr>
        <w:t>VI</w:t>
      </w:r>
      <w:r w:rsidR="00E332B7" w:rsidRPr="0030778D">
        <w:rPr>
          <w:b/>
          <w:i/>
          <w:color w:val="C00000"/>
          <w:lang w:val="en-US"/>
        </w:rPr>
        <w:t>.</w:t>
      </w:r>
      <w:r>
        <w:rPr>
          <w:rFonts w:ascii="Arial" w:eastAsia="Arial" w:hAnsi="Arial" w:cs="Arial"/>
          <w:b/>
          <w:i/>
          <w:color w:val="C00000"/>
          <w:lang w:val="en-US"/>
        </w:rPr>
        <w:t xml:space="preserve"> </w:t>
      </w:r>
      <w:proofErr w:type="spellStart"/>
      <w:r w:rsidR="00E332B7" w:rsidRPr="0030778D">
        <w:rPr>
          <w:b/>
          <w:i/>
          <w:color w:val="C00000"/>
          <w:lang w:val="en-US"/>
        </w:rPr>
        <w:t>Evaluarea</w:t>
      </w:r>
      <w:proofErr w:type="spellEnd"/>
      <w:r w:rsidR="00E332B7" w:rsidRPr="0030778D">
        <w:rPr>
          <w:b/>
          <w:i/>
          <w:color w:val="C00000"/>
          <w:lang w:val="en-US"/>
        </w:rPr>
        <w:t xml:space="preserve"> </w:t>
      </w:r>
      <w:proofErr w:type="spellStart"/>
      <w:r w:rsidR="00E332B7" w:rsidRPr="0030778D">
        <w:rPr>
          <w:b/>
          <w:i/>
          <w:color w:val="C00000"/>
          <w:lang w:val="en-US"/>
        </w:rPr>
        <w:t>riscurilor</w:t>
      </w:r>
      <w:proofErr w:type="spellEnd"/>
      <w:r w:rsidR="00E332B7" w:rsidRPr="0030778D">
        <w:rPr>
          <w:b/>
          <w:i/>
          <w:color w:val="C00000"/>
          <w:lang w:val="en-US"/>
        </w:rPr>
        <w:t xml:space="preserve"> </w:t>
      </w:r>
      <w:proofErr w:type="spellStart"/>
      <w:r w:rsidR="00E332B7" w:rsidRPr="0030778D">
        <w:rPr>
          <w:b/>
          <w:i/>
          <w:color w:val="C00000"/>
          <w:lang w:val="en-US"/>
        </w:rPr>
        <w:t>identificate</w:t>
      </w:r>
      <w:proofErr w:type="spellEnd"/>
    </w:p>
    <w:p w14:paraId="5653BC38" w14:textId="77777777" w:rsidR="00E332B7" w:rsidRDefault="00E332B7" w:rsidP="00377697">
      <w:pPr>
        <w:spacing w:after="3" w:line="276" w:lineRule="auto"/>
        <w:ind w:left="93" w:right="149"/>
        <w:rPr>
          <w:i/>
          <w:color w:val="C00000"/>
          <w:lang w:val="en-US"/>
        </w:rPr>
      </w:pPr>
      <w:r w:rsidRPr="0030778D">
        <w:rPr>
          <w:i/>
          <w:color w:val="C00000"/>
          <w:lang w:val="en-US"/>
        </w:rPr>
        <w:t xml:space="preserve">(Etapa a </w:t>
      </w:r>
      <w:proofErr w:type="spellStart"/>
      <w:r w:rsidRPr="0030778D">
        <w:rPr>
          <w:i/>
          <w:color w:val="C00000"/>
          <w:lang w:val="en-US"/>
        </w:rPr>
        <w:t>treia</w:t>
      </w:r>
      <w:proofErr w:type="spellEnd"/>
      <w:r w:rsidRPr="0030778D">
        <w:rPr>
          <w:i/>
          <w:color w:val="C00000"/>
          <w:lang w:val="en-US"/>
        </w:rPr>
        <w:t xml:space="preserve">) </w:t>
      </w:r>
    </w:p>
    <w:p w14:paraId="6568A5FB" w14:textId="77777777" w:rsidR="00377697" w:rsidRDefault="00377697" w:rsidP="00377697">
      <w:pPr>
        <w:spacing w:after="3" w:line="259" w:lineRule="auto"/>
        <w:ind w:left="93" w:right="149"/>
        <w:rPr>
          <w:i/>
          <w:color w:val="C00000"/>
          <w:lang w:val="en-US"/>
        </w:rPr>
      </w:pPr>
    </w:p>
    <w:p w14:paraId="7AB46EC3" w14:textId="77777777" w:rsidR="00E332B7" w:rsidRPr="0030778D" w:rsidRDefault="00E332B7" w:rsidP="00377697">
      <w:pPr>
        <w:spacing w:after="0" w:line="276" w:lineRule="auto"/>
        <w:ind w:right="149"/>
        <w:rPr>
          <w:b/>
          <w:i/>
          <w:color w:val="C00000"/>
          <w:lang w:val="en-US"/>
        </w:rPr>
      </w:pPr>
      <w:r w:rsidRPr="0030778D">
        <w:rPr>
          <w:b/>
          <w:i/>
          <w:lang w:val="en-US"/>
        </w:rPr>
        <w:t xml:space="preserve">Scala de </w:t>
      </w:r>
      <w:proofErr w:type="spellStart"/>
      <w:r w:rsidRPr="0030778D">
        <w:rPr>
          <w:b/>
          <w:i/>
          <w:lang w:val="en-US"/>
        </w:rPr>
        <w:t>evaluare</w:t>
      </w:r>
      <w:proofErr w:type="spellEnd"/>
      <w:r w:rsidRPr="0030778D">
        <w:rPr>
          <w:b/>
          <w:i/>
          <w:lang w:val="en-US"/>
        </w:rPr>
        <w:t xml:space="preserve"> a </w:t>
      </w:r>
      <w:proofErr w:type="spellStart"/>
      <w:r w:rsidRPr="0030778D">
        <w:rPr>
          <w:b/>
          <w:i/>
          <w:lang w:val="en-US"/>
        </w:rPr>
        <w:t>riscurilor</w:t>
      </w:r>
      <w:proofErr w:type="spellEnd"/>
      <w:r w:rsidRPr="0030778D">
        <w:rPr>
          <w:b/>
          <w:i/>
          <w:lang w:val="en-US"/>
        </w:rPr>
        <w:t xml:space="preserve"> de </w:t>
      </w:r>
      <w:proofErr w:type="spellStart"/>
      <w:r w:rsidRPr="0030778D">
        <w:rPr>
          <w:b/>
          <w:i/>
          <w:lang w:val="en-US"/>
        </w:rPr>
        <w:t>fraudă</w:t>
      </w:r>
      <w:proofErr w:type="spellEnd"/>
      <w:r w:rsidRPr="0030778D">
        <w:rPr>
          <w:b/>
          <w:i/>
          <w:lang w:val="en-US"/>
        </w:rPr>
        <w:t xml:space="preserve"> </w:t>
      </w:r>
      <w:proofErr w:type="spellStart"/>
      <w:r w:rsidRPr="0030778D">
        <w:rPr>
          <w:b/>
          <w:i/>
          <w:lang w:val="en-US"/>
        </w:rPr>
        <w:t>și</w:t>
      </w:r>
      <w:proofErr w:type="spellEnd"/>
      <w:r w:rsidRPr="0030778D">
        <w:rPr>
          <w:b/>
          <w:i/>
          <w:lang w:val="en-US"/>
        </w:rPr>
        <w:t xml:space="preserve"> </w:t>
      </w:r>
      <w:proofErr w:type="spellStart"/>
      <w:r w:rsidRPr="0030778D">
        <w:rPr>
          <w:b/>
          <w:i/>
          <w:lang w:val="en-US"/>
        </w:rPr>
        <w:t>corupție</w:t>
      </w:r>
      <w:proofErr w:type="spellEnd"/>
      <w:r w:rsidRPr="0030778D">
        <w:rPr>
          <w:b/>
          <w:i/>
          <w:lang w:val="en-US"/>
        </w:rPr>
        <w:t xml:space="preserve"> </w:t>
      </w:r>
    </w:p>
    <w:p w14:paraId="770A3436" w14:textId="77777777" w:rsidR="00E332B7" w:rsidRPr="00EF762A" w:rsidRDefault="00E332B7" w:rsidP="00377697">
      <w:pPr>
        <w:spacing w:after="0" w:line="276" w:lineRule="auto"/>
        <w:ind w:left="-5" w:right="52"/>
        <w:rPr>
          <w:lang w:val="en-US"/>
        </w:rPr>
      </w:pPr>
      <w:proofErr w:type="spellStart"/>
      <w:r w:rsidRPr="00EF762A">
        <w:rPr>
          <w:lang w:val="en-US"/>
        </w:rPr>
        <w:t>Riscurile</w:t>
      </w:r>
      <w:proofErr w:type="spellEnd"/>
      <w:r w:rsidRPr="00EF762A">
        <w:rPr>
          <w:lang w:val="en-US"/>
        </w:rPr>
        <w:t xml:space="preserve"> de </w:t>
      </w:r>
      <w:proofErr w:type="spellStart"/>
      <w:r w:rsidRPr="00EF762A">
        <w:rPr>
          <w:lang w:val="en-US"/>
        </w:rPr>
        <w:t>fraudă</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corupţie</w:t>
      </w:r>
      <w:proofErr w:type="spellEnd"/>
      <w:r w:rsidRPr="00EF762A">
        <w:rPr>
          <w:lang w:val="en-US"/>
        </w:rPr>
        <w:t xml:space="preserve"> </w:t>
      </w:r>
      <w:proofErr w:type="spellStart"/>
      <w:r w:rsidRPr="00EF762A">
        <w:rPr>
          <w:lang w:val="en-US"/>
        </w:rPr>
        <w:t>identificate</w:t>
      </w:r>
      <w:proofErr w:type="spellEnd"/>
      <w:r w:rsidRPr="00EF762A">
        <w:rPr>
          <w:lang w:val="en-US"/>
        </w:rPr>
        <w:t xml:space="preserve"> </w:t>
      </w:r>
      <w:proofErr w:type="spellStart"/>
      <w:r w:rsidRPr="00EF762A">
        <w:rPr>
          <w:lang w:val="en-US"/>
        </w:rPr>
        <w:t>vor</w:t>
      </w:r>
      <w:proofErr w:type="spellEnd"/>
      <w:r w:rsidRPr="00EF762A">
        <w:rPr>
          <w:lang w:val="en-US"/>
        </w:rPr>
        <w:t xml:space="preserve"> fi </w:t>
      </w:r>
      <w:proofErr w:type="spellStart"/>
      <w:r w:rsidRPr="00EF762A">
        <w:rPr>
          <w:lang w:val="en-US"/>
        </w:rPr>
        <w:t>analizate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funcţie</w:t>
      </w:r>
      <w:proofErr w:type="spellEnd"/>
      <w:r w:rsidRPr="00EF762A">
        <w:rPr>
          <w:lang w:val="en-US"/>
        </w:rPr>
        <w:t xml:space="preserve"> de </w:t>
      </w:r>
      <w:proofErr w:type="spellStart"/>
      <w:r w:rsidRPr="00EF762A">
        <w:rPr>
          <w:lang w:val="en-US"/>
        </w:rPr>
        <w:t>nivelul</w:t>
      </w:r>
      <w:proofErr w:type="spellEnd"/>
      <w:r w:rsidRPr="00EF762A">
        <w:rPr>
          <w:lang w:val="en-US"/>
        </w:rPr>
        <w:t xml:space="preserve"> </w:t>
      </w:r>
      <w:proofErr w:type="spellStart"/>
      <w:r w:rsidRPr="00EF762A">
        <w:rPr>
          <w:lang w:val="en-US"/>
        </w:rPr>
        <w:t>pericolului</w:t>
      </w:r>
      <w:proofErr w:type="spellEnd"/>
      <w:r w:rsidRPr="00EF762A">
        <w:rPr>
          <w:lang w:val="en-US"/>
        </w:rPr>
        <w:t xml:space="preserve"> pe </w:t>
      </w:r>
      <w:proofErr w:type="spellStart"/>
      <w:r w:rsidRPr="00EF762A">
        <w:rPr>
          <w:lang w:val="en-US"/>
        </w:rPr>
        <w:t>carel</w:t>
      </w:r>
      <w:proofErr w:type="spellEnd"/>
      <w:r w:rsidRPr="00EF762A">
        <w:rPr>
          <w:lang w:val="en-US"/>
        </w:rPr>
        <w:t xml:space="preserve"> </w:t>
      </w:r>
      <w:proofErr w:type="spellStart"/>
      <w:r w:rsidRPr="00EF762A">
        <w:rPr>
          <w:lang w:val="en-US"/>
        </w:rPr>
        <w:t>reprezintă</w:t>
      </w:r>
      <w:proofErr w:type="spellEnd"/>
      <w:r w:rsidRPr="00EF762A">
        <w:rPr>
          <w:lang w:val="en-US"/>
        </w:rPr>
        <w:t xml:space="preserve"> </w:t>
      </w:r>
      <w:proofErr w:type="spellStart"/>
      <w:r w:rsidRPr="00EF762A">
        <w:rPr>
          <w:lang w:val="en-US"/>
        </w:rPr>
        <w:t>pentru</w:t>
      </w:r>
      <w:proofErr w:type="spellEnd"/>
      <w:r w:rsidRPr="00EF762A">
        <w:rPr>
          <w:lang w:val="en-US"/>
        </w:rPr>
        <w:t xml:space="preserve"> </w:t>
      </w:r>
      <w:proofErr w:type="spellStart"/>
      <w:r w:rsidRPr="00EF762A">
        <w:rPr>
          <w:lang w:val="en-US"/>
        </w:rPr>
        <w:t>societate</w:t>
      </w:r>
      <w:proofErr w:type="spellEnd"/>
      <w:r w:rsidRPr="00EF762A">
        <w:rPr>
          <w:lang w:val="en-US"/>
        </w:rPr>
        <w:t xml:space="preserve"> </w:t>
      </w:r>
      <w:proofErr w:type="spellStart"/>
      <w:r w:rsidRPr="00EF762A">
        <w:rPr>
          <w:lang w:val="en-US"/>
        </w:rPr>
        <w:t>şi</w:t>
      </w:r>
      <w:proofErr w:type="spellEnd"/>
      <w:r w:rsidRPr="00EF762A">
        <w:rPr>
          <w:lang w:val="en-US"/>
        </w:rPr>
        <w:t xml:space="preserve"> </w:t>
      </w:r>
      <w:proofErr w:type="spellStart"/>
      <w:r w:rsidRPr="00EF762A">
        <w:rPr>
          <w:lang w:val="en-US"/>
        </w:rPr>
        <w:t>pentru</w:t>
      </w:r>
      <w:proofErr w:type="spellEnd"/>
      <w:r w:rsidRPr="00EF762A">
        <w:rPr>
          <w:lang w:val="en-US"/>
        </w:rPr>
        <w:t xml:space="preserve"> </w:t>
      </w:r>
      <w:proofErr w:type="spellStart"/>
      <w:r w:rsidRPr="00EF762A">
        <w:rPr>
          <w:lang w:val="en-US"/>
        </w:rPr>
        <w:t>entitatea</w:t>
      </w:r>
      <w:proofErr w:type="spellEnd"/>
      <w:r w:rsidRPr="00EF762A">
        <w:rPr>
          <w:lang w:val="en-US"/>
        </w:rPr>
        <w:t xml:space="preserve"> </w:t>
      </w:r>
      <w:proofErr w:type="spellStart"/>
      <w:r w:rsidRPr="00EF762A">
        <w:rPr>
          <w:lang w:val="en-US"/>
        </w:rPr>
        <w:t>publică</w:t>
      </w:r>
      <w:proofErr w:type="spellEnd"/>
      <w:r w:rsidRPr="00EF762A">
        <w:rPr>
          <w:lang w:val="en-US"/>
        </w:rPr>
        <w:t xml:space="preserve">. </w:t>
      </w:r>
      <w:proofErr w:type="spellStart"/>
      <w:r w:rsidRPr="00EF762A">
        <w:rPr>
          <w:lang w:val="en-US"/>
        </w:rPr>
        <w:t>Descrierea</w:t>
      </w:r>
      <w:proofErr w:type="spellEnd"/>
      <w:r w:rsidRPr="00EF762A">
        <w:rPr>
          <w:lang w:val="en-US"/>
        </w:rPr>
        <w:t xml:space="preserve"> </w:t>
      </w:r>
      <w:proofErr w:type="spellStart"/>
      <w:r w:rsidRPr="00EF762A">
        <w:rPr>
          <w:lang w:val="en-US"/>
        </w:rPr>
        <w:t>riscurilor</w:t>
      </w:r>
      <w:proofErr w:type="spellEnd"/>
      <w:r w:rsidRPr="00EF762A">
        <w:rPr>
          <w:lang w:val="en-US"/>
        </w:rPr>
        <w:t xml:space="preserve"> de </w:t>
      </w:r>
      <w:proofErr w:type="spellStart"/>
      <w:r w:rsidRPr="00EF762A">
        <w:rPr>
          <w:lang w:val="en-US"/>
        </w:rPr>
        <w:t>fraudă</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corupţie</w:t>
      </w:r>
      <w:proofErr w:type="spellEnd"/>
      <w:r w:rsidRPr="00EF762A">
        <w:rPr>
          <w:lang w:val="en-US"/>
        </w:rPr>
        <w:t xml:space="preserve"> </w:t>
      </w:r>
      <w:proofErr w:type="spellStart"/>
      <w:r w:rsidRPr="00EF762A">
        <w:rPr>
          <w:lang w:val="en-US"/>
        </w:rPr>
        <w:t>va</w:t>
      </w:r>
      <w:proofErr w:type="spellEnd"/>
      <w:r w:rsidRPr="00EF762A">
        <w:rPr>
          <w:lang w:val="en-US"/>
        </w:rPr>
        <w:t xml:space="preserve"> fi </w:t>
      </w:r>
      <w:proofErr w:type="spellStart"/>
      <w:r w:rsidRPr="00EF762A">
        <w:rPr>
          <w:lang w:val="en-US"/>
        </w:rPr>
        <w:t>expusă</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matricea</w:t>
      </w:r>
      <w:proofErr w:type="spellEnd"/>
      <w:r w:rsidRPr="00EF762A">
        <w:rPr>
          <w:lang w:val="en-US"/>
        </w:rPr>
        <w:t xml:space="preserve"> </w:t>
      </w:r>
      <w:proofErr w:type="spellStart"/>
      <w:r w:rsidRPr="00EF762A">
        <w:rPr>
          <w:lang w:val="en-US"/>
        </w:rPr>
        <w:t>probabilităţii</w:t>
      </w:r>
      <w:proofErr w:type="spellEnd"/>
      <w:r w:rsidRPr="00EF762A">
        <w:rPr>
          <w:lang w:val="en-US"/>
        </w:rPr>
        <w:t xml:space="preserve"> </w:t>
      </w:r>
      <w:proofErr w:type="spellStart"/>
      <w:r w:rsidRPr="00EF762A">
        <w:rPr>
          <w:lang w:val="en-US"/>
        </w:rPr>
        <w:t>şi</w:t>
      </w:r>
      <w:proofErr w:type="spellEnd"/>
      <w:r w:rsidRPr="00EF762A">
        <w:rPr>
          <w:lang w:val="en-US"/>
        </w:rPr>
        <w:t xml:space="preserve"> </w:t>
      </w:r>
      <w:proofErr w:type="spellStart"/>
      <w:r w:rsidRPr="00EF762A">
        <w:rPr>
          <w:lang w:val="en-US"/>
        </w:rPr>
        <w:t>impactului</w:t>
      </w:r>
      <w:proofErr w:type="spellEnd"/>
      <w:r w:rsidRPr="00EF762A">
        <w:rPr>
          <w:lang w:val="en-US"/>
        </w:rPr>
        <w:t xml:space="preserve">, </w:t>
      </w:r>
      <w:proofErr w:type="spellStart"/>
      <w:r w:rsidRPr="00EF762A">
        <w:rPr>
          <w:lang w:val="en-US"/>
        </w:rPr>
        <w:t>prin</w:t>
      </w:r>
      <w:proofErr w:type="spellEnd"/>
      <w:r w:rsidRPr="00EF762A">
        <w:rPr>
          <w:lang w:val="en-US"/>
        </w:rPr>
        <w:t xml:space="preserve"> </w:t>
      </w:r>
      <w:proofErr w:type="spellStart"/>
      <w:r w:rsidRPr="00EF762A">
        <w:rPr>
          <w:lang w:val="en-US"/>
        </w:rPr>
        <w:t>aplicar</w:t>
      </w:r>
      <w:r w:rsidR="00227853">
        <w:rPr>
          <w:lang w:val="en-US"/>
        </w:rPr>
        <w:t>ea</w:t>
      </w:r>
      <w:proofErr w:type="spellEnd"/>
      <w:r w:rsidR="00227853">
        <w:rPr>
          <w:lang w:val="en-US"/>
        </w:rPr>
        <w:t xml:space="preserve"> </w:t>
      </w:r>
      <w:proofErr w:type="spellStart"/>
      <w:r w:rsidR="00227853">
        <w:rPr>
          <w:lang w:val="en-US"/>
        </w:rPr>
        <w:t>metodei</w:t>
      </w:r>
      <w:proofErr w:type="spellEnd"/>
      <w:r w:rsidR="00227853">
        <w:rPr>
          <w:lang w:val="en-US"/>
        </w:rPr>
        <w:t xml:space="preserve"> „</w:t>
      </w:r>
      <w:proofErr w:type="spellStart"/>
      <w:r w:rsidR="00227853">
        <w:rPr>
          <w:lang w:val="en-US"/>
        </w:rPr>
        <w:t>scala</w:t>
      </w:r>
      <w:proofErr w:type="spellEnd"/>
      <w:r w:rsidR="00227853">
        <w:rPr>
          <w:lang w:val="en-US"/>
        </w:rPr>
        <w:t xml:space="preserve"> </w:t>
      </w:r>
      <w:proofErr w:type="spellStart"/>
      <w:r w:rsidR="00227853">
        <w:rPr>
          <w:lang w:val="en-US"/>
        </w:rPr>
        <w:t>calitativă</w:t>
      </w:r>
      <w:proofErr w:type="spellEnd"/>
      <w:r w:rsidR="00227853">
        <w:rPr>
          <w:lang w:val="en-US"/>
        </w:rPr>
        <w:t>”.</w:t>
      </w:r>
    </w:p>
    <w:p w14:paraId="5D81E1BE" w14:textId="77777777" w:rsidR="00E332B7" w:rsidRPr="00EF762A" w:rsidRDefault="00E332B7" w:rsidP="00377697">
      <w:pPr>
        <w:spacing w:after="0" w:line="276" w:lineRule="auto"/>
        <w:ind w:left="-5" w:right="52"/>
        <w:rPr>
          <w:lang w:val="en-US"/>
        </w:rPr>
      </w:pPr>
      <w:proofErr w:type="spellStart"/>
      <w:r w:rsidRPr="00EF762A">
        <w:rPr>
          <w:lang w:val="en-US"/>
        </w:rPr>
        <w:t>În</w:t>
      </w:r>
      <w:proofErr w:type="spellEnd"/>
      <w:r w:rsidRPr="00EF762A">
        <w:rPr>
          <w:lang w:val="en-US"/>
        </w:rPr>
        <w:t xml:space="preserve"> </w:t>
      </w:r>
      <w:proofErr w:type="spellStart"/>
      <w:r w:rsidRPr="00EF762A">
        <w:rPr>
          <w:lang w:val="en-US"/>
        </w:rPr>
        <w:t>funcţie</w:t>
      </w:r>
      <w:proofErr w:type="spellEnd"/>
      <w:r w:rsidRPr="00EF762A">
        <w:rPr>
          <w:lang w:val="en-US"/>
        </w:rPr>
        <w:t xml:space="preserve"> de impact, </w:t>
      </w:r>
      <w:proofErr w:type="spellStart"/>
      <w:r w:rsidRPr="00EF762A">
        <w:rPr>
          <w:lang w:val="en-US"/>
        </w:rPr>
        <w:t>riscul</w:t>
      </w:r>
      <w:proofErr w:type="spellEnd"/>
      <w:r w:rsidRPr="00EF762A">
        <w:rPr>
          <w:lang w:val="en-US"/>
        </w:rPr>
        <w:t xml:space="preserve"> </w:t>
      </w:r>
      <w:proofErr w:type="spellStart"/>
      <w:r w:rsidRPr="00EF762A">
        <w:rPr>
          <w:lang w:val="en-US"/>
        </w:rPr>
        <w:t>poate</w:t>
      </w:r>
      <w:proofErr w:type="spellEnd"/>
      <w:r w:rsidRPr="00EF762A">
        <w:rPr>
          <w:lang w:val="en-US"/>
        </w:rPr>
        <w:t xml:space="preserve"> fi: </w:t>
      </w:r>
    </w:p>
    <w:p w14:paraId="5ABE260A" w14:textId="77777777" w:rsidR="00E332B7" w:rsidRPr="00C805F6" w:rsidRDefault="00E332B7" w:rsidP="00377697">
      <w:pPr>
        <w:pStyle w:val="Listparagraf"/>
        <w:numPr>
          <w:ilvl w:val="0"/>
          <w:numId w:val="44"/>
        </w:numPr>
        <w:spacing w:after="0" w:line="276" w:lineRule="auto"/>
        <w:ind w:right="52"/>
      </w:pPr>
      <w:proofErr w:type="spellStart"/>
      <w:r w:rsidRPr="00377697">
        <w:rPr>
          <w:i/>
        </w:rPr>
        <w:t>înalt</w:t>
      </w:r>
      <w:proofErr w:type="spellEnd"/>
      <w:r w:rsidR="00C805F6">
        <w:t xml:space="preserve"> (</w:t>
      </w:r>
      <w:proofErr w:type="spellStart"/>
      <w:r w:rsidR="00C805F6">
        <w:t>grav</w:t>
      </w:r>
      <w:proofErr w:type="spellEnd"/>
      <w:r w:rsidR="00C805F6">
        <w:t>)</w:t>
      </w:r>
      <w:r w:rsidR="00C805F6">
        <w:rPr>
          <w:lang w:val="ro-RO"/>
        </w:rPr>
        <w:t>;</w:t>
      </w:r>
    </w:p>
    <w:p w14:paraId="4BC63CAD" w14:textId="77777777" w:rsidR="00E332B7" w:rsidRPr="00C805F6" w:rsidRDefault="00E332B7" w:rsidP="00C805F6">
      <w:pPr>
        <w:pStyle w:val="Listparagraf"/>
        <w:numPr>
          <w:ilvl w:val="0"/>
          <w:numId w:val="44"/>
        </w:numPr>
        <w:spacing w:after="0" w:line="276" w:lineRule="auto"/>
        <w:ind w:right="52"/>
      </w:pPr>
      <w:proofErr w:type="spellStart"/>
      <w:r w:rsidRPr="00C805F6">
        <w:rPr>
          <w:i/>
        </w:rPr>
        <w:t>mediu</w:t>
      </w:r>
      <w:proofErr w:type="spellEnd"/>
      <w:r w:rsidR="00C805F6">
        <w:rPr>
          <w:lang w:val="ro-RO"/>
        </w:rPr>
        <w:t>;</w:t>
      </w:r>
    </w:p>
    <w:p w14:paraId="0F129A08" w14:textId="77777777" w:rsidR="00E332B7" w:rsidRDefault="00E332B7" w:rsidP="00C805F6">
      <w:pPr>
        <w:pStyle w:val="Listparagraf"/>
        <w:numPr>
          <w:ilvl w:val="0"/>
          <w:numId w:val="44"/>
        </w:numPr>
        <w:spacing w:after="0" w:line="276" w:lineRule="auto"/>
        <w:ind w:left="284" w:right="52" w:hanging="284"/>
      </w:pPr>
      <w:proofErr w:type="spellStart"/>
      <w:r w:rsidRPr="00C805F6">
        <w:rPr>
          <w:i/>
        </w:rPr>
        <w:t>scăzut</w:t>
      </w:r>
      <w:proofErr w:type="spellEnd"/>
      <w:r w:rsidR="00C805F6">
        <w:t xml:space="preserve"> (</w:t>
      </w:r>
      <w:proofErr w:type="spellStart"/>
      <w:r w:rsidR="00C805F6">
        <w:t>minor</w:t>
      </w:r>
      <w:proofErr w:type="spellEnd"/>
      <w:r w:rsidR="00C805F6">
        <w:t>);</w:t>
      </w:r>
    </w:p>
    <w:p w14:paraId="57ABEEEF" w14:textId="77777777" w:rsidR="00E332B7" w:rsidRPr="00EF762A" w:rsidRDefault="00E332B7" w:rsidP="00377697">
      <w:pPr>
        <w:spacing w:after="0" w:line="276" w:lineRule="auto"/>
        <w:ind w:left="-5" w:right="52"/>
        <w:rPr>
          <w:lang w:val="en-US"/>
        </w:rPr>
      </w:pPr>
      <w:proofErr w:type="spellStart"/>
      <w:r w:rsidRPr="00EF762A">
        <w:rPr>
          <w:lang w:val="en-US"/>
        </w:rPr>
        <w:t>În</w:t>
      </w:r>
      <w:proofErr w:type="spellEnd"/>
      <w:r w:rsidRPr="00EF762A">
        <w:rPr>
          <w:lang w:val="en-US"/>
        </w:rPr>
        <w:t xml:space="preserve"> </w:t>
      </w:r>
      <w:proofErr w:type="spellStart"/>
      <w:r w:rsidRPr="00EF762A">
        <w:rPr>
          <w:lang w:val="en-US"/>
        </w:rPr>
        <w:t>funcţie</w:t>
      </w:r>
      <w:proofErr w:type="spellEnd"/>
      <w:r w:rsidRPr="00EF762A">
        <w:rPr>
          <w:lang w:val="en-US"/>
        </w:rPr>
        <w:t xml:space="preserve"> de </w:t>
      </w:r>
      <w:proofErr w:type="spellStart"/>
      <w:r w:rsidRPr="00EF762A">
        <w:rPr>
          <w:lang w:val="en-US"/>
        </w:rPr>
        <w:t>probabilitate</w:t>
      </w:r>
      <w:proofErr w:type="spellEnd"/>
      <w:r w:rsidRPr="00EF762A">
        <w:rPr>
          <w:lang w:val="en-US"/>
        </w:rPr>
        <w:t xml:space="preserve"> de </w:t>
      </w:r>
      <w:proofErr w:type="spellStart"/>
      <w:r w:rsidRPr="00EF762A">
        <w:rPr>
          <w:lang w:val="en-US"/>
        </w:rPr>
        <w:t>apariţie</w:t>
      </w:r>
      <w:proofErr w:type="spellEnd"/>
      <w:r w:rsidRPr="00EF762A">
        <w:rPr>
          <w:lang w:val="en-US"/>
        </w:rPr>
        <w:t xml:space="preserve"> </w:t>
      </w:r>
      <w:proofErr w:type="spellStart"/>
      <w:r w:rsidRPr="00EF762A">
        <w:rPr>
          <w:lang w:val="en-US"/>
        </w:rPr>
        <w:t>ri</w:t>
      </w:r>
      <w:r w:rsidR="00C805F6">
        <w:rPr>
          <w:lang w:val="en-US"/>
        </w:rPr>
        <w:t>scul</w:t>
      </w:r>
      <w:proofErr w:type="spellEnd"/>
      <w:r w:rsidR="00C805F6">
        <w:rPr>
          <w:lang w:val="en-US"/>
        </w:rPr>
        <w:t xml:space="preserve"> </w:t>
      </w:r>
      <w:proofErr w:type="spellStart"/>
      <w:r w:rsidR="00C805F6">
        <w:rPr>
          <w:lang w:val="en-US"/>
        </w:rPr>
        <w:t>poate</w:t>
      </w:r>
      <w:proofErr w:type="spellEnd"/>
      <w:r w:rsidR="00C805F6">
        <w:rPr>
          <w:lang w:val="en-US"/>
        </w:rPr>
        <w:t xml:space="preserve"> fi:</w:t>
      </w:r>
    </w:p>
    <w:p w14:paraId="79FA3258" w14:textId="77777777" w:rsidR="00E332B7" w:rsidRDefault="00E332B7" w:rsidP="00C805F6">
      <w:pPr>
        <w:pStyle w:val="Listparagraf"/>
        <w:numPr>
          <w:ilvl w:val="0"/>
          <w:numId w:val="45"/>
        </w:numPr>
        <w:spacing w:after="0" w:line="276" w:lineRule="auto"/>
        <w:ind w:left="426" w:right="52" w:hanging="426"/>
        <w:rPr>
          <w:lang w:val="en-US"/>
        </w:rPr>
      </w:pPr>
      <w:r w:rsidRPr="00C805F6">
        <w:rPr>
          <w:lang w:val="en-US"/>
        </w:rPr>
        <w:t xml:space="preserve">de </w:t>
      </w:r>
      <w:proofErr w:type="spellStart"/>
      <w:r w:rsidRPr="00C805F6">
        <w:rPr>
          <w:lang w:val="en-US"/>
        </w:rPr>
        <w:t>probabilitate</w:t>
      </w:r>
      <w:proofErr w:type="spellEnd"/>
      <w:r w:rsidRPr="00C805F6">
        <w:rPr>
          <w:lang w:val="en-US"/>
        </w:rPr>
        <w:t xml:space="preserve"> </w:t>
      </w:r>
      <w:proofErr w:type="spellStart"/>
      <w:r w:rsidRPr="00C805F6">
        <w:rPr>
          <w:i/>
          <w:lang w:val="en-US"/>
        </w:rPr>
        <w:t>înaltă</w:t>
      </w:r>
      <w:proofErr w:type="spellEnd"/>
      <w:r w:rsidR="00C805F6">
        <w:rPr>
          <w:lang w:val="en-US"/>
        </w:rPr>
        <w:t xml:space="preserve"> de </w:t>
      </w:r>
      <w:proofErr w:type="spellStart"/>
      <w:r w:rsidR="00C805F6">
        <w:rPr>
          <w:lang w:val="en-US"/>
        </w:rPr>
        <w:t>apariţie</w:t>
      </w:r>
      <w:proofErr w:type="spellEnd"/>
      <w:r w:rsidR="00C805F6">
        <w:rPr>
          <w:lang w:val="en-US"/>
        </w:rPr>
        <w:t xml:space="preserve"> (</w:t>
      </w:r>
      <w:proofErr w:type="spellStart"/>
      <w:r w:rsidR="00C805F6">
        <w:rPr>
          <w:lang w:val="en-US"/>
        </w:rPr>
        <w:t>aproape</w:t>
      </w:r>
      <w:proofErr w:type="spellEnd"/>
      <w:r w:rsidR="00C805F6">
        <w:rPr>
          <w:lang w:val="en-US"/>
        </w:rPr>
        <w:t xml:space="preserve"> </w:t>
      </w:r>
      <w:proofErr w:type="spellStart"/>
      <w:r w:rsidR="00C805F6">
        <w:rPr>
          <w:lang w:val="en-US"/>
        </w:rPr>
        <w:t>sigur</w:t>
      </w:r>
      <w:proofErr w:type="spellEnd"/>
      <w:proofErr w:type="gramStart"/>
      <w:r w:rsidR="00C805F6">
        <w:rPr>
          <w:lang w:val="en-US"/>
        </w:rPr>
        <w:t>);</w:t>
      </w:r>
      <w:proofErr w:type="gramEnd"/>
    </w:p>
    <w:p w14:paraId="0E6A4CEA" w14:textId="77777777" w:rsidR="00E332B7" w:rsidRDefault="00E332B7" w:rsidP="00C805F6">
      <w:pPr>
        <w:pStyle w:val="Listparagraf"/>
        <w:numPr>
          <w:ilvl w:val="0"/>
          <w:numId w:val="45"/>
        </w:numPr>
        <w:spacing w:after="0" w:line="276" w:lineRule="auto"/>
        <w:ind w:left="426" w:right="52" w:hanging="426"/>
        <w:rPr>
          <w:lang w:val="en-US"/>
        </w:rPr>
      </w:pPr>
      <w:r w:rsidRPr="00C805F6">
        <w:rPr>
          <w:lang w:val="en-US"/>
        </w:rPr>
        <w:t xml:space="preserve">de </w:t>
      </w:r>
      <w:proofErr w:type="spellStart"/>
      <w:r w:rsidRPr="00C805F6">
        <w:rPr>
          <w:lang w:val="en-US"/>
        </w:rPr>
        <w:t>probabilitate</w:t>
      </w:r>
      <w:proofErr w:type="spellEnd"/>
      <w:r w:rsidRPr="00C805F6">
        <w:rPr>
          <w:lang w:val="en-US"/>
        </w:rPr>
        <w:t xml:space="preserve"> </w:t>
      </w:r>
      <w:proofErr w:type="spellStart"/>
      <w:r w:rsidRPr="00C805F6">
        <w:rPr>
          <w:i/>
          <w:lang w:val="en-US"/>
        </w:rPr>
        <w:t>medie</w:t>
      </w:r>
      <w:proofErr w:type="spellEnd"/>
      <w:r w:rsidR="00C805F6">
        <w:rPr>
          <w:lang w:val="en-US"/>
        </w:rPr>
        <w:t xml:space="preserve"> de </w:t>
      </w:r>
      <w:proofErr w:type="spellStart"/>
      <w:r w:rsidR="00C805F6">
        <w:rPr>
          <w:lang w:val="en-US"/>
        </w:rPr>
        <w:t>apariţie</w:t>
      </w:r>
      <w:proofErr w:type="spellEnd"/>
      <w:r w:rsidR="00C805F6">
        <w:rPr>
          <w:lang w:val="en-US"/>
        </w:rPr>
        <w:t xml:space="preserve"> (</w:t>
      </w:r>
      <w:proofErr w:type="spellStart"/>
      <w:r w:rsidR="00C805F6">
        <w:rPr>
          <w:lang w:val="en-US"/>
        </w:rPr>
        <w:t>posibil</w:t>
      </w:r>
      <w:proofErr w:type="spellEnd"/>
      <w:proofErr w:type="gramStart"/>
      <w:r w:rsidR="00C805F6">
        <w:rPr>
          <w:lang w:val="en-US"/>
        </w:rPr>
        <w:t>);</w:t>
      </w:r>
      <w:proofErr w:type="gramEnd"/>
    </w:p>
    <w:p w14:paraId="1F1552B3" w14:textId="77777777" w:rsidR="00E332B7" w:rsidRPr="00C805F6" w:rsidRDefault="00E332B7" w:rsidP="00C805F6">
      <w:pPr>
        <w:pStyle w:val="Listparagraf"/>
        <w:numPr>
          <w:ilvl w:val="0"/>
          <w:numId w:val="45"/>
        </w:numPr>
        <w:spacing w:after="0" w:line="276" w:lineRule="auto"/>
        <w:ind w:left="426" w:right="52" w:hanging="426"/>
        <w:rPr>
          <w:lang w:val="en-US"/>
        </w:rPr>
      </w:pPr>
      <w:r w:rsidRPr="00C805F6">
        <w:rPr>
          <w:lang w:val="en-US"/>
        </w:rPr>
        <w:t xml:space="preserve">de </w:t>
      </w:r>
      <w:proofErr w:type="spellStart"/>
      <w:r w:rsidRPr="00C805F6">
        <w:rPr>
          <w:lang w:val="en-US"/>
        </w:rPr>
        <w:t>probabilitate</w:t>
      </w:r>
      <w:proofErr w:type="spellEnd"/>
      <w:r w:rsidRPr="00C805F6">
        <w:rPr>
          <w:lang w:val="en-US"/>
        </w:rPr>
        <w:t xml:space="preserve"> </w:t>
      </w:r>
      <w:proofErr w:type="spellStart"/>
      <w:r w:rsidRPr="00C805F6">
        <w:rPr>
          <w:i/>
          <w:lang w:val="en-US"/>
        </w:rPr>
        <w:t>mică</w:t>
      </w:r>
      <w:proofErr w:type="spellEnd"/>
      <w:r w:rsidR="00227853">
        <w:rPr>
          <w:lang w:val="en-US"/>
        </w:rPr>
        <w:t xml:space="preserve"> de </w:t>
      </w:r>
      <w:proofErr w:type="spellStart"/>
      <w:r w:rsidR="00227853">
        <w:rPr>
          <w:lang w:val="en-US"/>
        </w:rPr>
        <w:t>apariţie</w:t>
      </w:r>
      <w:proofErr w:type="spellEnd"/>
      <w:r w:rsidR="00227853">
        <w:rPr>
          <w:lang w:val="en-US"/>
        </w:rPr>
        <w:t xml:space="preserve"> (</w:t>
      </w:r>
      <w:proofErr w:type="spellStart"/>
      <w:r w:rsidR="00227853">
        <w:rPr>
          <w:lang w:val="en-US"/>
        </w:rPr>
        <w:t>rar</w:t>
      </w:r>
      <w:proofErr w:type="spellEnd"/>
      <w:r w:rsidR="00227853">
        <w:rPr>
          <w:lang w:val="en-US"/>
        </w:rPr>
        <w:t>).</w:t>
      </w:r>
    </w:p>
    <w:p w14:paraId="10125E85" w14:textId="77777777" w:rsidR="00E332B7" w:rsidRDefault="00E332B7" w:rsidP="007E2F03">
      <w:pPr>
        <w:spacing w:after="0" w:line="240" w:lineRule="auto"/>
        <w:ind w:left="427" w:firstLine="0"/>
        <w:jc w:val="left"/>
        <w:rPr>
          <w:lang w:val="en-US"/>
        </w:rPr>
      </w:pPr>
    </w:p>
    <w:p w14:paraId="2BC0BE5A" w14:textId="77777777" w:rsidR="00C805F6" w:rsidRDefault="00C805F6" w:rsidP="007E2F03">
      <w:pPr>
        <w:spacing w:after="0" w:line="240" w:lineRule="auto"/>
        <w:ind w:left="427" w:firstLine="0"/>
        <w:jc w:val="left"/>
        <w:rPr>
          <w:lang w:val="en-US"/>
        </w:rPr>
      </w:pPr>
    </w:p>
    <w:p w14:paraId="1C5358B7" w14:textId="77777777" w:rsidR="00C805F6" w:rsidRPr="00EF762A" w:rsidRDefault="00C805F6" w:rsidP="007E2F03">
      <w:pPr>
        <w:spacing w:after="0" w:line="240" w:lineRule="auto"/>
        <w:ind w:left="427" w:firstLine="0"/>
        <w:jc w:val="left"/>
        <w:rPr>
          <w:lang w:val="en-US"/>
        </w:rPr>
      </w:pPr>
    </w:p>
    <w:p w14:paraId="447F2C09" w14:textId="77777777" w:rsidR="00E332B7" w:rsidRPr="0030778D" w:rsidRDefault="00E332B7" w:rsidP="00C805F6">
      <w:pPr>
        <w:spacing w:after="0" w:line="276" w:lineRule="auto"/>
        <w:ind w:right="50"/>
        <w:rPr>
          <w:i/>
          <w:lang w:val="en-US"/>
        </w:rPr>
      </w:pPr>
      <w:proofErr w:type="spellStart"/>
      <w:r w:rsidRPr="0030778D">
        <w:rPr>
          <w:b/>
          <w:i/>
          <w:lang w:val="en-US"/>
        </w:rPr>
        <w:lastRenderedPageBreak/>
        <w:t>Pașii</w:t>
      </w:r>
      <w:proofErr w:type="spellEnd"/>
      <w:r w:rsidRPr="0030778D">
        <w:rPr>
          <w:b/>
          <w:i/>
          <w:lang w:val="en-US"/>
        </w:rPr>
        <w:t xml:space="preserve"> </w:t>
      </w:r>
      <w:proofErr w:type="spellStart"/>
      <w:r w:rsidRPr="0030778D">
        <w:rPr>
          <w:b/>
          <w:i/>
          <w:lang w:val="en-US"/>
        </w:rPr>
        <w:t>etapei</w:t>
      </w:r>
      <w:proofErr w:type="spellEnd"/>
      <w:r w:rsidRPr="0030778D">
        <w:rPr>
          <w:b/>
          <w:i/>
          <w:lang w:val="en-US"/>
        </w:rPr>
        <w:t xml:space="preserve"> a </w:t>
      </w:r>
      <w:proofErr w:type="spellStart"/>
      <w:r w:rsidRPr="0030778D">
        <w:rPr>
          <w:b/>
          <w:i/>
          <w:lang w:val="en-US"/>
        </w:rPr>
        <w:t>treia</w:t>
      </w:r>
      <w:proofErr w:type="spellEnd"/>
      <w:r w:rsidRPr="0030778D">
        <w:rPr>
          <w:b/>
          <w:i/>
          <w:lang w:val="en-US"/>
        </w:rPr>
        <w:t xml:space="preserve">: </w:t>
      </w:r>
    </w:p>
    <w:p w14:paraId="5DC94104" w14:textId="77777777" w:rsidR="00E332B7" w:rsidRPr="00EF762A" w:rsidRDefault="00E332B7" w:rsidP="00C805F6">
      <w:pPr>
        <w:spacing w:after="0" w:line="276" w:lineRule="auto"/>
        <w:ind w:left="-5" w:right="52"/>
        <w:rPr>
          <w:lang w:val="en-US"/>
        </w:rPr>
      </w:pPr>
      <w:r w:rsidRPr="00EF762A">
        <w:rPr>
          <w:lang w:val="en-US"/>
        </w:rPr>
        <w:t xml:space="preserve">Analiza </w:t>
      </w:r>
      <w:proofErr w:type="spellStart"/>
      <w:r w:rsidRPr="00EF762A">
        <w:rPr>
          <w:lang w:val="en-US"/>
        </w:rPr>
        <w:t>ri</w:t>
      </w:r>
      <w:r w:rsidR="00C805F6">
        <w:rPr>
          <w:lang w:val="en-US"/>
        </w:rPr>
        <w:t>scurilor</w:t>
      </w:r>
      <w:proofErr w:type="spellEnd"/>
      <w:r w:rsidR="00C805F6">
        <w:rPr>
          <w:lang w:val="en-US"/>
        </w:rPr>
        <w:t xml:space="preserve"> de </w:t>
      </w:r>
      <w:proofErr w:type="spellStart"/>
      <w:r w:rsidR="00C805F6">
        <w:rPr>
          <w:lang w:val="en-US"/>
        </w:rPr>
        <w:t>fraudă</w:t>
      </w:r>
      <w:proofErr w:type="spellEnd"/>
      <w:r w:rsidR="00C805F6">
        <w:rPr>
          <w:lang w:val="en-US"/>
        </w:rPr>
        <w:t xml:space="preserve"> </w:t>
      </w:r>
      <w:proofErr w:type="spellStart"/>
      <w:r w:rsidR="00C805F6">
        <w:rPr>
          <w:lang w:val="en-US"/>
        </w:rPr>
        <w:t>și</w:t>
      </w:r>
      <w:proofErr w:type="spellEnd"/>
      <w:r w:rsidR="00C805F6">
        <w:rPr>
          <w:lang w:val="en-US"/>
        </w:rPr>
        <w:t xml:space="preserve"> </w:t>
      </w:r>
      <w:proofErr w:type="spellStart"/>
      <w:r w:rsidR="00C805F6">
        <w:rPr>
          <w:lang w:val="en-US"/>
        </w:rPr>
        <w:t>corupție</w:t>
      </w:r>
      <w:proofErr w:type="spellEnd"/>
      <w:r w:rsidR="00C805F6">
        <w:rPr>
          <w:lang w:val="en-US"/>
        </w:rPr>
        <w:t xml:space="preserve"> </w:t>
      </w:r>
      <w:proofErr w:type="spellStart"/>
      <w:r w:rsidRPr="00EF762A">
        <w:rPr>
          <w:lang w:val="en-US"/>
        </w:rPr>
        <w:t>constă</w:t>
      </w:r>
      <w:proofErr w:type="spellEnd"/>
      <w:r w:rsidRPr="00EF762A">
        <w:rPr>
          <w:lang w:val="en-US"/>
        </w:rPr>
        <w:t xml:space="preserve"> din </w:t>
      </w:r>
      <w:proofErr w:type="spellStart"/>
      <w:r w:rsidRPr="00EF762A">
        <w:rPr>
          <w:lang w:val="en-US"/>
        </w:rPr>
        <w:t>următoarele</w:t>
      </w:r>
      <w:proofErr w:type="spellEnd"/>
      <w:r w:rsidRPr="00EF762A">
        <w:rPr>
          <w:lang w:val="en-US"/>
        </w:rPr>
        <w:t xml:space="preserve"> </w:t>
      </w:r>
      <w:proofErr w:type="spellStart"/>
      <w:r w:rsidRPr="00EF762A">
        <w:rPr>
          <w:lang w:val="en-US"/>
        </w:rPr>
        <w:t>acțiuni</w:t>
      </w:r>
      <w:proofErr w:type="spellEnd"/>
      <w:r w:rsidRPr="00EF762A">
        <w:rPr>
          <w:lang w:val="en-US"/>
        </w:rPr>
        <w:t xml:space="preserve">: </w:t>
      </w:r>
    </w:p>
    <w:p w14:paraId="0CD017F0" w14:textId="77777777" w:rsidR="00E332B7" w:rsidRDefault="00E332B7" w:rsidP="00C805F6">
      <w:pPr>
        <w:pStyle w:val="Listparagraf"/>
        <w:numPr>
          <w:ilvl w:val="0"/>
          <w:numId w:val="47"/>
        </w:numPr>
        <w:spacing w:after="0" w:line="276" w:lineRule="auto"/>
        <w:ind w:right="52"/>
        <w:rPr>
          <w:lang w:val="en-US"/>
        </w:rPr>
      </w:pPr>
      <w:r w:rsidRPr="000E285B">
        <w:rPr>
          <w:i/>
          <w:lang w:val="en-US"/>
        </w:rPr>
        <w:t>Pasul 9:</w:t>
      </w:r>
      <w:r w:rsidRPr="00C805F6">
        <w:rPr>
          <w:lang w:val="en-US"/>
        </w:rPr>
        <w:t xml:space="preserve"> </w:t>
      </w:r>
      <w:proofErr w:type="spellStart"/>
      <w:r w:rsidRPr="00C805F6">
        <w:rPr>
          <w:lang w:val="en-US"/>
        </w:rPr>
        <w:t>descrierea</w:t>
      </w:r>
      <w:proofErr w:type="spellEnd"/>
      <w:r w:rsidRPr="00C805F6">
        <w:rPr>
          <w:lang w:val="en-US"/>
        </w:rPr>
        <w:t xml:space="preserve"> </w:t>
      </w:r>
      <w:proofErr w:type="spellStart"/>
      <w:r w:rsidRPr="00C805F6">
        <w:rPr>
          <w:lang w:val="en-US"/>
        </w:rPr>
        <w:t>riscurilor</w:t>
      </w:r>
      <w:proofErr w:type="spellEnd"/>
      <w:r w:rsidRPr="00C805F6">
        <w:rPr>
          <w:lang w:val="en-US"/>
        </w:rPr>
        <w:t xml:space="preserve"> </w:t>
      </w:r>
      <w:proofErr w:type="spellStart"/>
      <w:r w:rsidRPr="00C805F6">
        <w:rPr>
          <w:lang w:val="en-US"/>
        </w:rPr>
        <w:t>în</w:t>
      </w:r>
      <w:proofErr w:type="spellEnd"/>
      <w:r w:rsidRPr="00C805F6">
        <w:rPr>
          <w:lang w:val="en-US"/>
        </w:rPr>
        <w:t xml:space="preserve"> </w:t>
      </w:r>
      <w:proofErr w:type="spellStart"/>
      <w:r w:rsidRPr="00C805F6">
        <w:rPr>
          <w:lang w:val="en-US"/>
        </w:rPr>
        <w:t>funcție</w:t>
      </w:r>
      <w:proofErr w:type="spellEnd"/>
      <w:r w:rsidRPr="00C805F6">
        <w:rPr>
          <w:lang w:val="en-US"/>
        </w:rPr>
        <w:t xml:space="preserve"> de </w:t>
      </w:r>
      <w:proofErr w:type="gramStart"/>
      <w:r w:rsidRPr="00C805F6">
        <w:rPr>
          <w:lang w:val="en-US"/>
        </w:rPr>
        <w:t>impact;</w:t>
      </w:r>
      <w:proofErr w:type="gramEnd"/>
      <w:r w:rsidRPr="00C805F6">
        <w:rPr>
          <w:lang w:val="en-US"/>
        </w:rPr>
        <w:t xml:space="preserve"> </w:t>
      </w:r>
    </w:p>
    <w:p w14:paraId="263311BB" w14:textId="77777777" w:rsidR="00E332B7" w:rsidRDefault="00E332B7" w:rsidP="00C805F6">
      <w:pPr>
        <w:pStyle w:val="Listparagraf"/>
        <w:numPr>
          <w:ilvl w:val="0"/>
          <w:numId w:val="47"/>
        </w:numPr>
        <w:spacing w:after="0" w:line="276" w:lineRule="auto"/>
        <w:ind w:right="52"/>
        <w:rPr>
          <w:lang w:val="en-US"/>
        </w:rPr>
      </w:pPr>
      <w:r w:rsidRPr="000E285B">
        <w:rPr>
          <w:i/>
          <w:lang w:val="en-US"/>
        </w:rPr>
        <w:t>Pasul 10:</w:t>
      </w:r>
      <w:r w:rsidRPr="00C805F6">
        <w:rPr>
          <w:lang w:val="en-US"/>
        </w:rPr>
        <w:t xml:space="preserve"> </w:t>
      </w:r>
      <w:proofErr w:type="spellStart"/>
      <w:r w:rsidRPr="00C805F6">
        <w:rPr>
          <w:lang w:val="en-US"/>
        </w:rPr>
        <w:t>descrierea</w:t>
      </w:r>
      <w:proofErr w:type="spellEnd"/>
      <w:r w:rsidRPr="00C805F6">
        <w:rPr>
          <w:lang w:val="en-US"/>
        </w:rPr>
        <w:t xml:space="preserve"> </w:t>
      </w:r>
      <w:proofErr w:type="spellStart"/>
      <w:r w:rsidRPr="00C805F6">
        <w:rPr>
          <w:lang w:val="en-US"/>
        </w:rPr>
        <w:t>riscurilor</w:t>
      </w:r>
      <w:proofErr w:type="spellEnd"/>
      <w:r w:rsidRPr="00C805F6">
        <w:rPr>
          <w:lang w:val="en-US"/>
        </w:rPr>
        <w:t xml:space="preserve"> </w:t>
      </w:r>
      <w:proofErr w:type="spellStart"/>
      <w:r w:rsidRPr="00C805F6">
        <w:rPr>
          <w:lang w:val="en-US"/>
        </w:rPr>
        <w:t>în</w:t>
      </w:r>
      <w:proofErr w:type="spellEnd"/>
      <w:r w:rsidRPr="00C805F6">
        <w:rPr>
          <w:lang w:val="en-US"/>
        </w:rPr>
        <w:t xml:space="preserve"> </w:t>
      </w:r>
      <w:proofErr w:type="spellStart"/>
      <w:r w:rsidRPr="00C805F6">
        <w:rPr>
          <w:lang w:val="en-US"/>
        </w:rPr>
        <w:t>funcție</w:t>
      </w:r>
      <w:proofErr w:type="spellEnd"/>
      <w:r w:rsidRPr="00C805F6">
        <w:rPr>
          <w:lang w:val="en-US"/>
        </w:rPr>
        <w:t xml:space="preserve"> de </w:t>
      </w:r>
      <w:proofErr w:type="spellStart"/>
      <w:r w:rsidR="00C805F6">
        <w:rPr>
          <w:lang w:val="en-US"/>
        </w:rPr>
        <w:t>probabilitatea</w:t>
      </w:r>
      <w:proofErr w:type="spellEnd"/>
      <w:r w:rsidR="00C805F6">
        <w:rPr>
          <w:lang w:val="en-US"/>
        </w:rPr>
        <w:t xml:space="preserve"> </w:t>
      </w:r>
      <w:proofErr w:type="spellStart"/>
      <w:r w:rsidR="00C805F6">
        <w:rPr>
          <w:lang w:val="en-US"/>
        </w:rPr>
        <w:t>manifestării</w:t>
      </w:r>
      <w:proofErr w:type="spellEnd"/>
      <w:r w:rsidR="00C805F6">
        <w:rPr>
          <w:lang w:val="en-US"/>
        </w:rPr>
        <w:t xml:space="preserve"> </w:t>
      </w:r>
      <w:proofErr w:type="gramStart"/>
      <w:r w:rsidR="00C805F6">
        <w:rPr>
          <w:lang w:val="en-US"/>
        </w:rPr>
        <w:t>lor;</w:t>
      </w:r>
      <w:proofErr w:type="gramEnd"/>
    </w:p>
    <w:p w14:paraId="103BE79D" w14:textId="77777777" w:rsidR="00E332B7" w:rsidRPr="00C805F6" w:rsidRDefault="00E332B7" w:rsidP="00C805F6">
      <w:pPr>
        <w:pStyle w:val="Listparagraf"/>
        <w:numPr>
          <w:ilvl w:val="0"/>
          <w:numId w:val="47"/>
        </w:numPr>
        <w:spacing w:after="0" w:line="276" w:lineRule="auto"/>
        <w:ind w:right="52"/>
        <w:rPr>
          <w:lang w:val="en-US"/>
        </w:rPr>
      </w:pPr>
      <w:r w:rsidRPr="000E285B">
        <w:rPr>
          <w:i/>
          <w:lang w:val="en-US"/>
        </w:rPr>
        <w:t>Pasul 11:</w:t>
      </w:r>
      <w:r w:rsidRPr="00C805F6">
        <w:rPr>
          <w:lang w:val="en-US"/>
        </w:rPr>
        <w:t xml:space="preserve"> </w:t>
      </w:r>
      <w:proofErr w:type="spellStart"/>
      <w:r w:rsidRPr="00C805F6">
        <w:rPr>
          <w:lang w:val="en-US"/>
        </w:rPr>
        <w:t>completarea</w:t>
      </w:r>
      <w:proofErr w:type="spellEnd"/>
      <w:r w:rsidRPr="00C805F6">
        <w:rPr>
          <w:lang w:val="en-US"/>
        </w:rPr>
        <w:t xml:space="preserve"> </w:t>
      </w:r>
      <w:proofErr w:type="spellStart"/>
      <w:r w:rsidRPr="00C805F6">
        <w:rPr>
          <w:lang w:val="en-US"/>
        </w:rPr>
        <w:t>matricei</w:t>
      </w:r>
      <w:proofErr w:type="spellEnd"/>
      <w:r w:rsidRPr="00C805F6">
        <w:rPr>
          <w:lang w:val="en-US"/>
        </w:rPr>
        <w:t xml:space="preserve"> </w:t>
      </w:r>
      <w:proofErr w:type="spellStart"/>
      <w:r w:rsidRPr="00C805F6">
        <w:rPr>
          <w:lang w:val="en-US"/>
        </w:rPr>
        <w:t>probabilității</w:t>
      </w:r>
      <w:proofErr w:type="spellEnd"/>
      <w:r w:rsidRPr="00C805F6">
        <w:rPr>
          <w:lang w:val="en-US"/>
        </w:rPr>
        <w:t xml:space="preserve"> </w:t>
      </w:r>
      <w:proofErr w:type="spellStart"/>
      <w:r w:rsidRPr="00C805F6">
        <w:rPr>
          <w:lang w:val="en-US"/>
        </w:rPr>
        <w:t>și</w:t>
      </w:r>
      <w:proofErr w:type="spellEnd"/>
      <w:r w:rsidRPr="00C805F6">
        <w:rPr>
          <w:lang w:val="en-US"/>
        </w:rPr>
        <w:t xml:space="preserve"> </w:t>
      </w:r>
      <w:proofErr w:type="spellStart"/>
      <w:r w:rsidRPr="00C805F6">
        <w:rPr>
          <w:lang w:val="en-US"/>
        </w:rPr>
        <w:t>impa</w:t>
      </w:r>
      <w:r w:rsidR="00C805F6">
        <w:rPr>
          <w:lang w:val="en-US"/>
        </w:rPr>
        <w:t>ctului</w:t>
      </w:r>
      <w:proofErr w:type="spellEnd"/>
      <w:r w:rsidR="00C805F6">
        <w:rPr>
          <w:lang w:val="en-US"/>
        </w:rPr>
        <w:t xml:space="preserve"> </w:t>
      </w:r>
      <w:proofErr w:type="spellStart"/>
      <w:r w:rsidR="00C805F6">
        <w:rPr>
          <w:lang w:val="en-US"/>
        </w:rPr>
        <w:t>riscurilor</w:t>
      </w:r>
      <w:proofErr w:type="spellEnd"/>
      <w:r w:rsidR="00C805F6">
        <w:rPr>
          <w:lang w:val="en-US"/>
        </w:rPr>
        <w:t xml:space="preserve"> de </w:t>
      </w:r>
      <w:proofErr w:type="spellStart"/>
      <w:r w:rsidR="00C805F6">
        <w:rPr>
          <w:lang w:val="en-US"/>
        </w:rPr>
        <w:t>corupție</w:t>
      </w:r>
      <w:proofErr w:type="spellEnd"/>
      <w:r w:rsidR="00C805F6">
        <w:rPr>
          <w:lang w:val="en-US"/>
        </w:rPr>
        <w:t>.</w:t>
      </w:r>
    </w:p>
    <w:p w14:paraId="653119BF" w14:textId="77777777" w:rsidR="00E332B7" w:rsidRPr="0030778D" w:rsidRDefault="00E332B7" w:rsidP="001E42AD">
      <w:pPr>
        <w:spacing w:after="0" w:line="240" w:lineRule="auto"/>
        <w:ind w:left="0" w:firstLine="0"/>
        <w:jc w:val="left"/>
        <w:rPr>
          <w:b/>
          <w:i/>
          <w:color w:val="C00000"/>
          <w:sz w:val="10"/>
          <w:szCs w:val="10"/>
          <w:lang w:val="en-US"/>
        </w:rPr>
      </w:pPr>
    </w:p>
    <w:p w14:paraId="27B59891" w14:textId="77777777" w:rsidR="00E332B7" w:rsidRPr="0030778D" w:rsidRDefault="00E332B7" w:rsidP="00C805F6">
      <w:pPr>
        <w:spacing w:after="0" w:line="276" w:lineRule="auto"/>
        <w:ind w:left="0" w:firstLine="0"/>
        <w:jc w:val="left"/>
        <w:rPr>
          <w:b/>
          <w:i/>
          <w:color w:val="C00000"/>
          <w:lang w:val="en-US"/>
        </w:rPr>
      </w:pPr>
      <w:r w:rsidRPr="0030778D">
        <w:rPr>
          <w:b/>
          <w:i/>
          <w:color w:val="C00000"/>
          <w:lang w:val="en-US"/>
        </w:rPr>
        <w:t xml:space="preserve">[Pasul 9] </w:t>
      </w:r>
      <w:proofErr w:type="spellStart"/>
      <w:r w:rsidRPr="0030778D">
        <w:rPr>
          <w:b/>
          <w:i/>
          <w:color w:val="C00000"/>
          <w:lang w:val="en-US"/>
        </w:rPr>
        <w:t>Descrierea</w:t>
      </w:r>
      <w:proofErr w:type="spellEnd"/>
      <w:r w:rsidRPr="0030778D">
        <w:rPr>
          <w:b/>
          <w:i/>
          <w:color w:val="C00000"/>
          <w:lang w:val="en-US"/>
        </w:rPr>
        <w:t xml:space="preserve"> </w:t>
      </w:r>
      <w:proofErr w:type="spellStart"/>
      <w:r w:rsidRPr="0030778D">
        <w:rPr>
          <w:b/>
          <w:i/>
          <w:color w:val="C00000"/>
          <w:lang w:val="en-US"/>
        </w:rPr>
        <w:t>riscurilor</w:t>
      </w:r>
      <w:proofErr w:type="spellEnd"/>
      <w:r w:rsidRPr="0030778D">
        <w:rPr>
          <w:b/>
          <w:i/>
          <w:color w:val="C00000"/>
          <w:lang w:val="en-US"/>
        </w:rPr>
        <w:t xml:space="preserve"> </w:t>
      </w:r>
      <w:proofErr w:type="spellStart"/>
      <w:r w:rsidRPr="0030778D">
        <w:rPr>
          <w:b/>
          <w:i/>
          <w:color w:val="C00000"/>
          <w:lang w:val="en-US"/>
        </w:rPr>
        <w:t>în</w:t>
      </w:r>
      <w:proofErr w:type="spellEnd"/>
      <w:r w:rsidRPr="0030778D">
        <w:rPr>
          <w:b/>
          <w:i/>
          <w:color w:val="C00000"/>
          <w:lang w:val="en-US"/>
        </w:rPr>
        <w:t xml:space="preserve"> </w:t>
      </w:r>
      <w:proofErr w:type="spellStart"/>
      <w:r w:rsidRPr="0030778D">
        <w:rPr>
          <w:b/>
          <w:i/>
          <w:color w:val="C00000"/>
          <w:lang w:val="en-US"/>
        </w:rPr>
        <w:t>funcție</w:t>
      </w:r>
      <w:proofErr w:type="spellEnd"/>
      <w:r w:rsidRPr="0030778D">
        <w:rPr>
          <w:b/>
          <w:i/>
          <w:color w:val="C00000"/>
          <w:lang w:val="en-US"/>
        </w:rPr>
        <w:t xml:space="preserve"> de impact </w:t>
      </w:r>
    </w:p>
    <w:p w14:paraId="7CAAC6E4" w14:textId="77777777" w:rsidR="00E332B7" w:rsidRDefault="00E332B7" w:rsidP="00C805F6">
      <w:pPr>
        <w:spacing w:after="0" w:line="276" w:lineRule="auto"/>
        <w:ind w:left="-5" w:right="52"/>
        <w:rPr>
          <w:lang w:val="en-US"/>
        </w:rPr>
      </w:pPr>
      <w:proofErr w:type="spellStart"/>
      <w:r w:rsidRPr="00EF762A">
        <w:rPr>
          <w:lang w:val="en-US"/>
        </w:rPr>
        <w:t>Criteriile</w:t>
      </w:r>
      <w:proofErr w:type="spellEnd"/>
      <w:r w:rsidRPr="00EF762A">
        <w:rPr>
          <w:lang w:val="en-US"/>
        </w:rPr>
        <w:t xml:space="preserve"> de </w:t>
      </w:r>
      <w:proofErr w:type="spellStart"/>
      <w:r w:rsidRPr="00EF762A">
        <w:rPr>
          <w:lang w:val="en-US"/>
        </w:rPr>
        <w:t>apreciere</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eventualului</w:t>
      </w:r>
      <w:proofErr w:type="spellEnd"/>
      <w:r w:rsidRPr="00EF762A">
        <w:rPr>
          <w:lang w:val="en-US"/>
        </w:rPr>
        <w:t xml:space="preserve"> impact sunt </w:t>
      </w:r>
      <w:proofErr w:type="spellStart"/>
      <w:r w:rsidRPr="00EF762A">
        <w:rPr>
          <w:lang w:val="en-US"/>
        </w:rPr>
        <w:t>următoarele</w:t>
      </w:r>
      <w:proofErr w:type="spellEnd"/>
      <w:r w:rsidRPr="00EF762A">
        <w:rPr>
          <w:lang w:val="en-US"/>
        </w:rPr>
        <w:t xml:space="preserve">: </w:t>
      </w:r>
      <w:proofErr w:type="spellStart"/>
      <w:r w:rsidRPr="00EF762A">
        <w:rPr>
          <w:lang w:val="en-US"/>
        </w:rPr>
        <w:t>impactul</w:t>
      </w:r>
      <w:proofErr w:type="spellEnd"/>
      <w:r w:rsidRPr="00EF762A">
        <w:rPr>
          <w:lang w:val="en-US"/>
        </w:rPr>
        <w:t xml:space="preserve"> </w:t>
      </w:r>
      <w:proofErr w:type="spellStart"/>
      <w:r w:rsidRPr="00EF762A">
        <w:rPr>
          <w:lang w:val="en-US"/>
        </w:rPr>
        <w:t>asupra</w:t>
      </w:r>
      <w:proofErr w:type="spellEnd"/>
      <w:r w:rsidRPr="00EF762A">
        <w:rPr>
          <w:lang w:val="en-US"/>
        </w:rPr>
        <w:t xml:space="preserve"> </w:t>
      </w:r>
      <w:proofErr w:type="spellStart"/>
      <w:r w:rsidRPr="00EF762A">
        <w:rPr>
          <w:lang w:val="en-US"/>
        </w:rPr>
        <w:t>persoanelor</w:t>
      </w:r>
      <w:proofErr w:type="spellEnd"/>
      <w:r w:rsidRPr="00EF762A">
        <w:rPr>
          <w:lang w:val="en-US"/>
        </w:rPr>
        <w:t xml:space="preserve"> </w:t>
      </w:r>
      <w:proofErr w:type="spellStart"/>
      <w:r w:rsidRPr="00EF762A">
        <w:rPr>
          <w:lang w:val="en-US"/>
        </w:rPr>
        <w:t>fizice</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entităților</w:t>
      </w:r>
      <w:proofErr w:type="spellEnd"/>
      <w:r w:rsidRPr="00EF762A">
        <w:rPr>
          <w:lang w:val="en-US"/>
        </w:rPr>
        <w:t xml:space="preserve"> private (de </w:t>
      </w:r>
      <w:proofErr w:type="spellStart"/>
      <w:r w:rsidRPr="00EF762A">
        <w:rPr>
          <w:lang w:val="en-US"/>
        </w:rPr>
        <w:t>exemplu</w:t>
      </w:r>
      <w:proofErr w:type="spellEnd"/>
      <w:r w:rsidRPr="00EF762A">
        <w:rPr>
          <w:lang w:val="en-US"/>
        </w:rPr>
        <w:t xml:space="preserve">, </w:t>
      </w:r>
      <w:proofErr w:type="spellStart"/>
      <w:r w:rsidRPr="00EF762A">
        <w:rPr>
          <w:lang w:val="en-US"/>
        </w:rPr>
        <w:t>asupra</w:t>
      </w:r>
      <w:proofErr w:type="spellEnd"/>
      <w:r w:rsidRPr="00EF762A">
        <w:rPr>
          <w:lang w:val="en-US"/>
        </w:rPr>
        <w:t xml:space="preserve"> </w:t>
      </w:r>
      <w:proofErr w:type="spellStart"/>
      <w:r w:rsidRPr="00EF762A">
        <w:rPr>
          <w:lang w:val="en-US"/>
        </w:rPr>
        <w:t>drepturilor</w:t>
      </w:r>
      <w:proofErr w:type="spellEnd"/>
      <w:r w:rsidRPr="00EF762A">
        <w:rPr>
          <w:lang w:val="en-US"/>
        </w:rPr>
        <w:t xml:space="preserve"> </w:t>
      </w:r>
      <w:proofErr w:type="spellStart"/>
      <w:r w:rsidRPr="00EF762A">
        <w:rPr>
          <w:lang w:val="en-US"/>
        </w:rPr>
        <w:t>şi</w:t>
      </w:r>
      <w:proofErr w:type="spellEnd"/>
      <w:r w:rsidRPr="00EF762A">
        <w:rPr>
          <w:lang w:val="en-US"/>
        </w:rPr>
        <w:t xml:space="preserve"> </w:t>
      </w:r>
      <w:proofErr w:type="spellStart"/>
      <w:r w:rsidRPr="00EF762A">
        <w:rPr>
          <w:lang w:val="en-US"/>
        </w:rPr>
        <w:t>libertăţilor</w:t>
      </w:r>
      <w:proofErr w:type="spellEnd"/>
      <w:r w:rsidRPr="00EF762A">
        <w:rPr>
          <w:lang w:val="en-US"/>
        </w:rPr>
        <w:t xml:space="preserve"> </w:t>
      </w:r>
      <w:proofErr w:type="spellStart"/>
      <w:r w:rsidRPr="00EF762A">
        <w:rPr>
          <w:lang w:val="en-US"/>
        </w:rPr>
        <w:t>fundamentale</w:t>
      </w:r>
      <w:proofErr w:type="spellEnd"/>
      <w:r w:rsidRPr="00EF762A">
        <w:rPr>
          <w:lang w:val="en-US"/>
        </w:rPr>
        <w:t xml:space="preserve"> ale </w:t>
      </w:r>
      <w:proofErr w:type="spellStart"/>
      <w:r w:rsidRPr="00EF762A">
        <w:rPr>
          <w:lang w:val="en-US"/>
        </w:rPr>
        <w:t>omului</w:t>
      </w:r>
      <w:proofErr w:type="spellEnd"/>
      <w:r w:rsidRPr="00EF762A">
        <w:rPr>
          <w:lang w:val="en-US"/>
        </w:rPr>
        <w:t xml:space="preserve">, </w:t>
      </w:r>
      <w:proofErr w:type="spellStart"/>
      <w:r w:rsidRPr="00EF762A">
        <w:rPr>
          <w:lang w:val="en-US"/>
        </w:rPr>
        <w:t>alte</w:t>
      </w:r>
      <w:proofErr w:type="spellEnd"/>
      <w:r w:rsidRPr="00EF762A">
        <w:rPr>
          <w:lang w:val="en-US"/>
        </w:rPr>
        <w:t xml:space="preserve"> </w:t>
      </w:r>
      <w:proofErr w:type="spellStart"/>
      <w:r w:rsidRPr="00EF762A">
        <w:rPr>
          <w:lang w:val="en-US"/>
        </w:rPr>
        <w:t>drepturi</w:t>
      </w:r>
      <w:proofErr w:type="spellEnd"/>
      <w:r w:rsidRPr="00EF762A">
        <w:rPr>
          <w:lang w:val="en-US"/>
        </w:rPr>
        <w:t xml:space="preserve"> ale </w:t>
      </w:r>
      <w:proofErr w:type="spellStart"/>
      <w:r w:rsidRPr="00EF762A">
        <w:rPr>
          <w:lang w:val="en-US"/>
        </w:rPr>
        <w:t>beneficiarilor</w:t>
      </w:r>
      <w:proofErr w:type="spellEnd"/>
      <w:r w:rsidRPr="00EF762A">
        <w:rPr>
          <w:lang w:val="en-US"/>
        </w:rPr>
        <w:t xml:space="preserve"> </w:t>
      </w:r>
      <w:proofErr w:type="spellStart"/>
      <w:r w:rsidRPr="00EF762A">
        <w:rPr>
          <w:lang w:val="en-US"/>
        </w:rPr>
        <w:t>serviciilor</w:t>
      </w:r>
      <w:proofErr w:type="spellEnd"/>
      <w:r w:rsidRPr="00EF762A">
        <w:rPr>
          <w:lang w:val="en-US"/>
        </w:rPr>
        <w:t xml:space="preserve"> </w:t>
      </w:r>
      <w:proofErr w:type="spellStart"/>
      <w:r w:rsidRPr="00EF762A">
        <w:rPr>
          <w:lang w:val="en-US"/>
        </w:rPr>
        <w:t>publice</w:t>
      </w:r>
      <w:proofErr w:type="spellEnd"/>
      <w:r w:rsidRPr="00EF762A">
        <w:rPr>
          <w:lang w:val="en-US"/>
        </w:rPr>
        <w:t xml:space="preserve">), </w:t>
      </w:r>
      <w:proofErr w:type="spellStart"/>
      <w:r w:rsidRPr="00EF762A">
        <w:rPr>
          <w:lang w:val="en-US"/>
        </w:rPr>
        <w:t>impactul</w:t>
      </w:r>
      <w:proofErr w:type="spellEnd"/>
      <w:r w:rsidRPr="00EF762A">
        <w:rPr>
          <w:lang w:val="en-US"/>
        </w:rPr>
        <w:t xml:space="preserve"> </w:t>
      </w:r>
      <w:proofErr w:type="spellStart"/>
      <w:r w:rsidRPr="00EF762A">
        <w:rPr>
          <w:lang w:val="en-US"/>
        </w:rPr>
        <w:t>asupra</w:t>
      </w:r>
      <w:proofErr w:type="spellEnd"/>
      <w:r w:rsidRPr="00EF762A">
        <w:rPr>
          <w:lang w:val="en-US"/>
        </w:rPr>
        <w:t xml:space="preserve"> </w:t>
      </w:r>
      <w:proofErr w:type="spellStart"/>
      <w:r w:rsidRPr="00EF762A">
        <w:rPr>
          <w:lang w:val="en-US"/>
        </w:rPr>
        <w:t>entității</w:t>
      </w:r>
      <w:proofErr w:type="spellEnd"/>
      <w:r w:rsidRPr="00EF762A">
        <w:rPr>
          <w:lang w:val="en-US"/>
        </w:rPr>
        <w:t xml:space="preserve"> </w:t>
      </w:r>
      <w:proofErr w:type="spellStart"/>
      <w:r w:rsidRPr="00EF762A">
        <w:rPr>
          <w:lang w:val="en-US"/>
        </w:rPr>
        <w:t>publice</w:t>
      </w:r>
      <w:proofErr w:type="spellEnd"/>
      <w:r w:rsidRPr="00EF762A">
        <w:rPr>
          <w:lang w:val="en-US"/>
        </w:rPr>
        <w:t xml:space="preserve"> (de </w:t>
      </w:r>
      <w:proofErr w:type="spellStart"/>
      <w:r w:rsidRPr="00EF762A">
        <w:rPr>
          <w:lang w:val="en-US"/>
        </w:rPr>
        <w:t>exemplu</w:t>
      </w:r>
      <w:proofErr w:type="spellEnd"/>
      <w:r w:rsidRPr="00EF762A">
        <w:rPr>
          <w:lang w:val="en-US"/>
        </w:rPr>
        <w:t xml:space="preserve">, </w:t>
      </w:r>
      <w:proofErr w:type="spellStart"/>
      <w:r w:rsidRPr="00EF762A">
        <w:rPr>
          <w:lang w:val="en-US"/>
        </w:rPr>
        <w:t>asupra</w:t>
      </w:r>
      <w:proofErr w:type="spellEnd"/>
      <w:r w:rsidRPr="00EF762A">
        <w:rPr>
          <w:lang w:val="en-US"/>
        </w:rPr>
        <w:t xml:space="preserve"> </w:t>
      </w:r>
      <w:proofErr w:type="spellStart"/>
      <w:r w:rsidRPr="00EF762A">
        <w:rPr>
          <w:lang w:val="en-US"/>
        </w:rPr>
        <w:t>imaginii</w:t>
      </w:r>
      <w:proofErr w:type="spellEnd"/>
      <w:r w:rsidRPr="00EF762A">
        <w:rPr>
          <w:lang w:val="en-US"/>
        </w:rPr>
        <w:t xml:space="preserve">, </w:t>
      </w:r>
      <w:proofErr w:type="spellStart"/>
      <w:r w:rsidRPr="00EF762A">
        <w:rPr>
          <w:lang w:val="en-US"/>
        </w:rPr>
        <w:t>finanțelor</w:t>
      </w:r>
      <w:proofErr w:type="spellEnd"/>
      <w:r w:rsidRPr="00EF762A">
        <w:rPr>
          <w:lang w:val="en-US"/>
        </w:rPr>
        <w:t xml:space="preserve">, </w:t>
      </w:r>
      <w:proofErr w:type="spellStart"/>
      <w:r w:rsidRPr="00EF762A">
        <w:rPr>
          <w:lang w:val="en-US"/>
        </w:rPr>
        <w:t>realizării</w:t>
      </w:r>
      <w:proofErr w:type="spellEnd"/>
      <w:r w:rsidRPr="00EF762A">
        <w:rPr>
          <w:lang w:val="en-US"/>
        </w:rPr>
        <w:t xml:space="preserve"> </w:t>
      </w:r>
      <w:proofErr w:type="spellStart"/>
      <w:r w:rsidRPr="00EF762A">
        <w:rPr>
          <w:lang w:val="en-US"/>
        </w:rPr>
        <w:t>obiectivelor</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asupra</w:t>
      </w:r>
      <w:proofErr w:type="spellEnd"/>
      <w:r w:rsidRPr="00EF762A">
        <w:rPr>
          <w:lang w:val="en-US"/>
        </w:rPr>
        <w:t xml:space="preserve"> </w:t>
      </w:r>
      <w:proofErr w:type="spellStart"/>
      <w:r w:rsidRPr="00EF762A">
        <w:rPr>
          <w:lang w:val="en-US"/>
        </w:rPr>
        <w:t>agenților</w:t>
      </w:r>
      <w:proofErr w:type="spellEnd"/>
      <w:r w:rsidRPr="00EF762A">
        <w:rPr>
          <w:lang w:val="en-US"/>
        </w:rPr>
        <w:t xml:space="preserve"> </w:t>
      </w:r>
      <w:proofErr w:type="spellStart"/>
      <w:r w:rsidRPr="00EF762A">
        <w:rPr>
          <w:lang w:val="en-US"/>
        </w:rPr>
        <w:t>publici</w:t>
      </w:r>
      <w:proofErr w:type="spellEnd"/>
      <w:r w:rsidRPr="00EF762A">
        <w:rPr>
          <w:lang w:val="en-US"/>
        </w:rPr>
        <w:t xml:space="preserve"> ai </w:t>
      </w:r>
      <w:proofErr w:type="spellStart"/>
      <w:r w:rsidRPr="00EF762A">
        <w:rPr>
          <w:lang w:val="en-US"/>
        </w:rPr>
        <w:t>entității</w:t>
      </w:r>
      <w:proofErr w:type="spellEnd"/>
      <w:r w:rsidRPr="00EF762A">
        <w:rPr>
          <w:lang w:val="en-US"/>
        </w:rPr>
        <w:t xml:space="preserve">), precum </w:t>
      </w:r>
      <w:proofErr w:type="spellStart"/>
      <w:r w:rsidRPr="00EF762A">
        <w:rPr>
          <w:lang w:val="en-US"/>
        </w:rPr>
        <w:t>și</w:t>
      </w:r>
      <w:proofErr w:type="spellEnd"/>
      <w:r w:rsidRPr="00EF762A">
        <w:rPr>
          <w:lang w:val="en-US"/>
        </w:rPr>
        <w:t xml:space="preserve"> </w:t>
      </w:r>
      <w:proofErr w:type="spellStart"/>
      <w:r w:rsidRPr="00EF762A">
        <w:rPr>
          <w:lang w:val="en-US"/>
        </w:rPr>
        <w:t>impactul</w:t>
      </w:r>
      <w:proofErr w:type="spellEnd"/>
      <w:r w:rsidRPr="00EF762A">
        <w:rPr>
          <w:lang w:val="en-US"/>
        </w:rPr>
        <w:t xml:space="preserve"> </w:t>
      </w:r>
      <w:proofErr w:type="spellStart"/>
      <w:r w:rsidRPr="00EF762A">
        <w:rPr>
          <w:lang w:val="en-US"/>
        </w:rPr>
        <w:t>asupra</w:t>
      </w:r>
      <w:proofErr w:type="spellEnd"/>
      <w:r w:rsidRPr="00EF762A">
        <w:rPr>
          <w:lang w:val="en-US"/>
        </w:rPr>
        <w:t xml:space="preserve"> </w:t>
      </w:r>
      <w:proofErr w:type="spellStart"/>
      <w:r w:rsidRPr="00EF762A">
        <w:rPr>
          <w:lang w:val="en-US"/>
        </w:rPr>
        <w:t>societății</w:t>
      </w:r>
      <w:proofErr w:type="spellEnd"/>
      <w:r w:rsidRPr="00EF762A">
        <w:rPr>
          <w:lang w:val="en-US"/>
        </w:rPr>
        <w:t xml:space="preserve">. </w:t>
      </w:r>
    </w:p>
    <w:p w14:paraId="3E9D1F53" w14:textId="77777777" w:rsidR="007E2F03" w:rsidRPr="00EF762A" w:rsidRDefault="007E2F03" w:rsidP="007E2F03">
      <w:pPr>
        <w:ind w:left="0" w:right="52" w:firstLine="0"/>
        <w:rPr>
          <w:lang w:val="en-US"/>
        </w:rPr>
      </w:pPr>
    </w:p>
    <w:tbl>
      <w:tblPr>
        <w:tblStyle w:val="TableGrid"/>
        <w:tblW w:w="8898" w:type="dxa"/>
        <w:tblInd w:w="113" w:type="dxa"/>
        <w:tblCellMar>
          <w:top w:w="14" w:type="dxa"/>
          <w:left w:w="108" w:type="dxa"/>
          <w:right w:w="48" w:type="dxa"/>
        </w:tblCellMar>
        <w:tblLook w:val="04A0" w:firstRow="1" w:lastRow="0" w:firstColumn="1" w:lastColumn="0" w:noHBand="0" w:noVBand="1"/>
      </w:tblPr>
      <w:tblGrid>
        <w:gridCol w:w="1003"/>
        <w:gridCol w:w="7895"/>
      </w:tblGrid>
      <w:tr w:rsidR="00E332B7" w:rsidRPr="007E2F03" w14:paraId="4FB5B3AE" w14:textId="77777777" w:rsidTr="007E2F03">
        <w:trPr>
          <w:trHeight w:val="286"/>
        </w:trPr>
        <w:tc>
          <w:tcPr>
            <w:tcW w:w="100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2CC78ECB" w14:textId="77777777" w:rsidR="00E332B7" w:rsidRPr="007E2F03" w:rsidRDefault="00E332B7" w:rsidP="00411411">
            <w:pPr>
              <w:spacing w:after="0" w:line="259" w:lineRule="auto"/>
              <w:ind w:left="72" w:firstLine="0"/>
              <w:jc w:val="left"/>
              <w:rPr>
                <w:i/>
              </w:rPr>
            </w:pPr>
            <w:proofErr w:type="spellStart"/>
            <w:r w:rsidRPr="007E2F03">
              <w:rPr>
                <w:b/>
                <w:i/>
              </w:rPr>
              <w:t>Riscul</w:t>
            </w:r>
            <w:proofErr w:type="spellEnd"/>
            <w:r w:rsidRPr="007E2F03">
              <w:rPr>
                <w:b/>
                <w:i/>
              </w:rPr>
              <w:t xml:space="preserve"> </w:t>
            </w:r>
          </w:p>
        </w:tc>
        <w:tc>
          <w:tcPr>
            <w:tcW w:w="789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7EBDBAD7" w14:textId="77777777" w:rsidR="00E332B7" w:rsidRPr="007E2F03" w:rsidRDefault="00E332B7" w:rsidP="00411411">
            <w:pPr>
              <w:spacing w:after="0" w:line="259" w:lineRule="auto"/>
              <w:ind w:left="0" w:right="60" w:firstLine="0"/>
              <w:jc w:val="center"/>
              <w:rPr>
                <w:i/>
              </w:rPr>
            </w:pPr>
            <w:proofErr w:type="spellStart"/>
            <w:r w:rsidRPr="007E2F03">
              <w:rPr>
                <w:b/>
                <w:i/>
              </w:rPr>
              <w:t>Descrierea</w:t>
            </w:r>
            <w:proofErr w:type="spellEnd"/>
            <w:r w:rsidRPr="007E2F03">
              <w:rPr>
                <w:b/>
                <w:i/>
              </w:rPr>
              <w:t xml:space="preserve"> </w:t>
            </w:r>
            <w:proofErr w:type="spellStart"/>
            <w:r w:rsidRPr="007E2F03">
              <w:rPr>
                <w:b/>
                <w:i/>
              </w:rPr>
              <w:t>impactului</w:t>
            </w:r>
            <w:proofErr w:type="spellEnd"/>
            <w:r w:rsidRPr="007E2F03">
              <w:rPr>
                <w:b/>
                <w:i/>
              </w:rPr>
              <w:t xml:space="preserve"> </w:t>
            </w:r>
            <w:proofErr w:type="spellStart"/>
            <w:r w:rsidRPr="007E2F03">
              <w:rPr>
                <w:b/>
                <w:i/>
              </w:rPr>
              <w:t>riscului</w:t>
            </w:r>
            <w:proofErr w:type="spellEnd"/>
            <w:r w:rsidRPr="007E2F03">
              <w:rPr>
                <w:b/>
                <w:i/>
              </w:rPr>
              <w:t xml:space="preserve"> </w:t>
            </w:r>
          </w:p>
        </w:tc>
      </w:tr>
      <w:tr w:rsidR="00E332B7" w:rsidRPr="00107282" w14:paraId="57EA2DC4" w14:textId="77777777" w:rsidTr="00411411">
        <w:trPr>
          <w:trHeight w:val="3874"/>
        </w:trPr>
        <w:tc>
          <w:tcPr>
            <w:tcW w:w="1003" w:type="dxa"/>
            <w:tcBorders>
              <w:top w:val="single" w:sz="4" w:space="0" w:color="000000"/>
              <w:left w:val="single" w:sz="4" w:space="0" w:color="000000"/>
              <w:bottom w:val="single" w:sz="4" w:space="0" w:color="000000"/>
              <w:right w:val="single" w:sz="4" w:space="0" w:color="000000"/>
            </w:tcBorders>
          </w:tcPr>
          <w:p w14:paraId="08BAF182" w14:textId="77777777" w:rsidR="00E332B7" w:rsidRPr="00B5502F" w:rsidRDefault="00E332B7" w:rsidP="00411411">
            <w:pPr>
              <w:spacing w:after="0" w:line="259" w:lineRule="auto"/>
              <w:ind w:left="0" w:firstLine="0"/>
              <w:jc w:val="center"/>
              <w:rPr>
                <w:i/>
              </w:rPr>
            </w:pPr>
            <w:proofErr w:type="spellStart"/>
            <w:r w:rsidRPr="00B5502F">
              <w:rPr>
                <w:b/>
                <w:i/>
              </w:rPr>
              <w:t>Înalt</w:t>
            </w:r>
            <w:proofErr w:type="spellEnd"/>
            <w:r w:rsidRPr="00B5502F">
              <w:rPr>
                <w:b/>
                <w:i/>
              </w:rPr>
              <w:t xml:space="preserve"> (</w:t>
            </w:r>
            <w:proofErr w:type="spellStart"/>
            <w:r w:rsidRPr="00B5502F">
              <w:rPr>
                <w:b/>
                <w:i/>
              </w:rPr>
              <w:t>grav</w:t>
            </w:r>
            <w:proofErr w:type="spellEnd"/>
            <w:r w:rsidRPr="00B5502F">
              <w:rPr>
                <w:b/>
                <w:i/>
              </w:rPr>
              <w:t>)</w:t>
            </w:r>
            <w:r w:rsidRPr="00B5502F">
              <w:rPr>
                <w:i/>
              </w:rPr>
              <w:t xml:space="preserve"> </w:t>
            </w:r>
          </w:p>
        </w:tc>
        <w:tc>
          <w:tcPr>
            <w:tcW w:w="7895" w:type="dxa"/>
            <w:tcBorders>
              <w:top w:val="single" w:sz="4" w:space="0" w:color="000000"/>
              <w:left w:val="single" w:sz="4" w:space="0" w:color="000000"/>
              <w:bottom w:val="single" w:sz="4" w:space="0" w:color="000000"/>
              <w:right w:val="single" w:sz="4" w:space="0" w:color="000000"/>
            </w:tcBorders>
          </w:tcPr>
          <w:p w14:paraId="06CFACCC" w14:textId="77777777" w:rsidR="00E332B7" w:rsidRPr="00EF762A" w:rsidRDefault="00E332B7" w:rsidP="00B5502F">
            <w:pPr>
              <w:spacing w:after="0" w:line="240" w:lineRule="auto"/>
              <w:ind w:left="0" w:right="60" w:firstLine="340"/>
              <w:rPr>
                <w:lang w:val="en-US"/>
              </w:rPr>
            </w:pPr>
            <w:proofErr w:type="spellStart"/>
            <w:r w:rsidRPr="00EF762A">
              <w:rPr>
                <w:lang w:val="en-US"/>
              </w:rPr>
              <w:t>Impactul</w:t>
            </w:r>
            <w:proofErr w:type="spellEnd"/>
            <w:r w:rsidRPr="00EF762A">
              <w:rPr>
                <w:lang w:val="en-US"/>
              </w:rPr>
              <w:t xml:space="preserve"> </w:t>
            </w:r>
            <w:proofErr w:type="spellStart"/>
            <w:r w:rsidRPr="00EF762A">
              <w:rPr>
                <w:lang w:val="en-US"/>
              </w:rPr>
              <w:t>înalt</w:t>
            </w:r>
            <w:proofErr w:type="spellEnd"/>
            <w:r w:rsidRPr="00EF762A">
              <w:rPr>
                <w:lang w:val="en-US"/>
              </w:rPr>
              <w:t xml:space="preserve"> (</w:t>
            </w:r>
            <w:proofErr w:type="spellStart"/>
            <w:r w:rsidRPr="00EF762A">
              <w:rPr>
                <w:lang w:val="en-US"/>
              </w:rPr>
              <w:t>grav</w:t>
            </w:r>
            <w:proofErr w:type="spellEnd"/>
            <w:r w:rsidRPr="00EF762A">
              <w:rPr>
                <w:lang w:val="en-US"/>
              </w:rPr>
              <w:t xml:space="preserve">) </w:t>
            </w:r>
            <w:proofErr w:type="spellStart"/>
            <w:r w:rsidRPr="00EF762A">
              <w:rPr>
                <w:lang w:val="en-US"/>
              </w:rPr>
              <w:t>asupra</w:t>
            </w:r>
            <w:proofErr w:type="spellEnd"/>
            <w:r w:rsidRPr="00EF762A">
              <w:rPr>
                <w:lang w:val="en-US"/>
              </w:rPr>
              <w:t xml:space="preserve"> </w:t>
            </w:r>
            <w:proofErr w:type="spellStart"/>
            <w:r w:rsidRPr="00EF762A">
              <w:rPr>
                <w:lang w:val="en-US"/>
              </w:rPr>
              <w:t>persoanelor</w:t>
            </w:r>
            <w:proofErr w:type="spellEnd"/>
            <w:r w:rsidRPr="00EF762A">
              <w:rPr>
                <w:lang w:val="en-US"/>
              </w:rPr>
              <w:t xml:space="preserve"> </w:t>
            </w:r>
            <w:proofErr w:type="spellStart"/>
            <w:r w:rsidRPr="00EF762A">
              <w:rPr>
                <w:lang w:val="en-US"/>
              </w:rPr>
              <w:t>fizice</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entităților</w:t>
            </w:r>
            <w:proofErr w:type="spellEnd"/>
            <w:r w:rsidRPr="00EF762A">
              <w:rPr>
                <w:lang w:val="en-US"/>
              </w:rPr>
              <w:t xml:space="preserve"> private include </w:t>
            </w:r>
            <w:proofErr w:type="spellStart"/>
            <w:r w:rsidRPr="00EF762A">
              <w:rPr>
                <w:lang w:val="en-US"/>
              </w:rPr>
              <w:t>cel</w:t>
            </w:r>
            <w:proofErr w:type="spellEnd"/>
            <w:r w:rsidRPr="00EF762A">
              <w:rPr>
                <w:lang w:val="en-US"/>
              </w:rPr>
              <w:t xml:space="preserve"> </w:t>
            </w:r>
            <w:proofErr w:type="spellStart"/>
            <w:r w:rsidRPr="00EF762A">
              <w:rPr>
                <w:lang w:val="en-US"/>
              </w:rPr>
              <w:t>puțin</w:t>
            </w:r>
            <w:proofErr w:type="spellEnd"/>
            <w:r w:rsidRPr="00EF762A">
              <w:rPr>
                <w:lang w:val="en-US"/>
              </w:rPr>
              <w:t xml:space="preserve"> </w:t>
            </w:r>
            <w:proofErr w:type="spellStart"/>
            <w:r w:rsidRPr="00EF762A">
              <w:rPr>
                <w:lang w:val="en-US"/>
              </w:rPr>
              <w:t>riscul</w:t>
            </w:r>
            <w:proofErr w:type="spellEnd"/>
            <w:r w:rsidRPr="00EF762A">
              <w:rPr>
                <w:lang w:val="en-US"/>
              </w:rPr>
              <w:t xml:space="preserve"> care, </w:t>
            </w:r>
            <w:proofErr w:type="spellStart"/>
            <w:r w:rsidRPr="00EF762A">
              <w:rPr>
                <w:lang w:val="en-US"/>
              </w:rPr>
              <w:t>prin</w:t>
            </w:r>
            <w:proofErr w:type="spellEnd"/>
            <w:r w:rsidRPr="00EF762A">
              <w:rPr>
                <w:lang w:val="en-US"/>
              </w:rPr>
              <w:t xml:space="preserve"> </w:t>
            </w:r>
            <w:proofErr w:type="spellStart"/>
            <w:r w:rsidRPr="00EF762A">
              <w:rPr>
                <w:lang w:val="en-US"/>
              </w:rPr>
              <w:t>consecinţele</w:t>
            </w:r>
            <w:proofErr w:type="spellEnd"/>
            <w:r w:rsidRPr="00EF762A">
              <w:rPr>
                <w:lang w:val="en-US"/>
              </w:rPr>
              <w:t xml:space="preserve"> sale, </w:t>
            </w:r>
            <w:proofErr w:type="spellStart"/>
            <w:r w:rsidRPr="00EF762A">
              <w:rPr>
                <w:lang w:val="en-US"/>
              </w:rPr>
              <w:t>aduce</w:t>
            </w:r>
            <w:proofErr w:type="spellEnd"/>
            <w:r w:rsidRPr="00EF762A">
              <w:rPr>
                <w:lang w:val="en-US"/>
              </w:rPr>
              <w:t xml:space="preserve"> </w:t>
            </w:r>
            <w:proofErr w:type="spellStart"/>
            <w:r w:rsidRPr="00EF762A">
              <w:rPr>
                <w:lang w:val="en-US"/>
              </w:rPr>
              <w:t>atingere</w:t>
            </w:r>
            <w:proofErr w:type="spellEnd"/>
            <w:r w:rsidRPr="00EF762A">
              <w:rPr>
                <w:lang w:val="en-US"/>
              </w:rPr>
              <w:t xml:space="preserve"> </w:t>
            </w:r>
            <w:proofErr w:type="spellStart"/>
            <w:r w:rsidRPr="00EF762A">
              <w:rPr>
                <w:lang w:val="en-US"/>
              </w:rPr>
              <w:t>gravă</w:t>
            </w:r>
            <w:proofErr w:type="spellEnd"/>
            <w:r w:rsidRPr="00EF762A">
              <w:rPr>
                <w:lang w:val="en-US"/>
              </w:rPr>
              <w:t xml:space="preserve"> </w:t>
            </w:r>
            <w:proofErr w:type="spellStart"/>
            <w:r w:rsidRPr="00EF762A">
              <w:rPr>
                <w:lang w:val="en-US"/>
              </w:rPr>
              <w:t>drepturilor</w:t>
            </w:r>
            <w:proofErr w:type="spellEnd"/>
            <w:r w:rsidRPr="00EF762A">
              <w:rPr>
                <w:lang w:val="en-US"/>
              </w:rPr>
              <w:t xml:space="preserve"> </w:t>
            </w:r>
            <w:proofErr w:type="spellStart"/>
            <w:r w:rsidRPr="00EF762A">
              <w:rPr>
                <w:lang w:val="en-US"/>
              </w:rPr>
              <w:t>şi</w:t>
            </w:r>
            <w:proofErr w:type="spellEnd"/>
            <w:r w:rsidRPr="00EF762A">
              <w:rPr>
                <w:lang w:val="en-US"/>
              </w:rPr>
              <w:t xml:space="preserve"> </w:t>
            </w:r>
            <w:proofErr w:type="spellStart"/>
            <w:r w:rsidRPr="00EF762A">
              <w:rPr>
                <w:lang w:val="en-US"/>
              </w:rPr>
              <w:t>libertăţilor</w:t>
            </w:r>
            <w:proofErr w:type="spellEnd"/>
            <w:r w:rsidRPr="00EF762A">
              <w:rPr>
                <w:lang w:val="en-US"/>
              </w:rPr>
              <w:t xml:space="preserve"> </w:t>
            </w:r>
            <w:proofErr w:type="spellStart"/>
            <w:r w:rsidRPr="00EF762A">
              <w:rPr>
                <w:lang w:val="en-US"/>
              </w:rPr>
              <w:t>fundamentale</w:t>
            </w:r>
            <w:proofErr w:type="spellEnd"/>
            <w:r w:rsidRPr="00EF762A">
              <w:rPr>
                <w:lang w:val="en-US"/>
              </w:rPr>
              <w:t xml:space="preserve"> ale </w:t>
            </w:r>
            <w:proofErr w:type="spellStart"/>
            <w:r w:rsidRPr="00EF762A">
              <w:rPr>
                <w:lang w:val="en-US"/>
              </w:rPr>
              <w:t>omului</w:t>
            </w:r>
            <w:proofErr w:type="spellEnd"/>
            <w:r w:rsidRPr="00EF762A">
              <w:rPr>
                <w:lang w:val="en-US"/>
              </w:rPr>
              <w:t xml:space="preserve"> </w:t>
            </w:r>
            <w:proofErr w:type="spellStart"/>
            <w:r w:rsidRPr="00EF762A">
              <w:rPr>
                <w:lang w:val="en-US"/>
              </w:rPr>
              <w:t>sau</w:t>
            </w:r>
            <w:proofErr w:type="spellEnd"/>
            <w:r w:rsidRPr="00EF762A">
              <w:rPr>
                <w:lang w:val="en-US"/>
              </w:rPr>
              <w:t xml:space="preserve"> </w:t>
            </w:r>
            <w:proofErr w:type="spellStart"/>
            <w:r w:rsidRPr="00EF762A">
              <w:rPr>
                <w:lang w:val="en-US"/>
              </w:rPr>
              <w:t>altor</w:t>
            </w:r>
            <w:proofErr w:type="spellEnd"/>
            <w:r w:rsidRPr="00EF762A">
              <w:rPr>
                <w:lang w:val="en-US"/>
              </w:rPr>
              <w:t xml:space="preserve"> </w:t>
            </w:r>
            <w:proofErr w:type="spellStart"/>
            <w:r w:rsidRPr="00EF762A">
              <w:rPr>
                <w:lang w:val="en-US"/>
              </w:rPr>
              <w:t>drepturi</w:t>
            </w:r>
            <w:proofErr w:type="spellEnd"/>
            <w:r w:rsidRPr="00EF762A">
              <w:rPr>
                <w:lang w:val="en-US"/>
              </w:rPr>
              <w:t xml:space="preserve"> ale </w:t>
            </w:r>
            <w:proofErr w:type="spellStart"/>
            <w:r w:rsidRPr="00EF762A">
              <w:rPr>
                <w:lang w:val="en-US"/>
              </w:rPr>
              <w:t>beneficiarilor</w:t>
            </w:r>
            <w:proofErr w:type="spellEnd"/>
            <w:r w:rsidRPr="00EF762A">
              <w:rPr>
                <w:lang w:val="en-US"/>
              </w:rPr>
              <w:t xml:space="preserve"> </w:t>
            </w:r>
            <w:proofErr w:type="spellStart"/>
            <w:r w:rsidRPr="00EF762A">
              <w:rPr>
                <w:lang w:val="en-US"/>
              </w:rPr>
              <w:t>serviciilor</w:t>
            </w:r>
            <w:proofErr w:type="spellEnd"/>
            <w:r w:rsidRPr="00EF762A">
              <w:rPr>
                <w:lang w:val="en-US"/>
              </w:rPr>
              <w:t xml:space="preserve"> </w:t>
            </w:r>
            <w:proofErr w:type="spellStart"/>
            <w:r w:rsidRPr="00EF762A">
              <w:rPr>
                <w:lang w:val="en-US"/>
              </w:rPr>
              <w:t>publice</w:t>
            </w:r>
            <w:proofErr w:type="spellEnd"/>
            <w:r w:rsidRPr="00EF762A">
              <w:rPr>
                <w:lang w:val="en-US"/>
              </w:rPr>
              <w:t xml:space="preserve">. De </w:t>
            </w:r>
            <w:proofErr w:type="spellStart"/>
            <w:r w:rsidRPr="00EF762A">
              <w:rPr>
                <w:lang w:val="en-US"/>
              </w:rPr>
              <w:t>exemplu</w:t>
            </w:r>
            <w:proofErr w:type="spellEnd"/>
            <w:r w:rsidRPr="00EF762A">
              <w:rPr>
                <w:lang w:val="en-US"/>
              </w:rPr>
              <w:t xml:space="preserve">, </w:t>
            </w:r>
            <w:proofErr w:type="spellStart"/>
            <w:r w:rsidRPr="00EF762A">
              <w:rPr>
                <w:lang w:val="en-US"/>
              </w:rPr>
              <w:t>dreptul</w:t>
            </w:r>
            <w:proofErr w:type="spellEnd"/>
            <w:r w:rsidRPr="00EF762A">
              <w:rPr>
                <w:lang w:val="en-US"/>
              </w:rPr>
              <w:t xml:space="preserve"> la un </w:t>
            </w:r>
            <w:proofErr w:type="spellStart"/>
            <w:r w:rsidRPr="00EF762A">
              <w:rPr>
                <w:lang w:val="en-US"/>
              </w:rPr>
              <w:t>proces</w:t>
            </w:r>
            <w:proofErr w:type="spellEnd"/>
            <w:r w:rsidRPr="00EF762A">
              <w:rPr>
                <w:lang w:val="en-US"/>
              </w:rPr>
              <w:t xml:space="preserve"> </w:t>
            </w:r>
            <w:proofErr w:type="spellStart"/>
            <w:r w:rsidRPr="00EF762A">
              <w:rPr>
                <w:lang w:val="en-US"/>
              </w:rPr>
              <w:t>echitabil</w:t>
            </w:r>
            <w:proofErr w:type="spellEnd"/>
            <w:r w:rsidRPr="00EF762A">
              <w:rPr>
                <w:lang w:val="en-US"/>
              </w:rPr>
              <w:t xml:space="preserve">, la </w:t>
            </w:r>
            <w:proofErr w:type="spellStart"/>
            <w:r w:rsidRPr="00EF762A">
              <w:rPr>
                <w:lang w:val="en-US"/>
              </w:rPr>
              <w:t>respectarea</w:t>
            </w:r>
            <w:proofErr w:type="spellEnd"/>
            <w:r w:rsidRPr="00EF762A">
              <w:rPr>
                <w:lang w:val="en-US"/>
              </w:rPr>
              <w:t xml:space="preserve"> </w:t>
            </w:r>
            <w:proofErr w:type="spellStart"/>
            <w:r w:rsidRPr="00EF762A">
              <w:rPr>
                <w:lang w:val="en-US"/>
              </w:rPr>
              <w:t>vieții</w:t>
            </w:r>
            <w:proofErr w:type="spellEnd"/>
            <w:r w:rsidRPr="00EF762A">
              <w:rPr>
                <w:lang w:val="en-US"/>
              </w:rPr>
              <w:t xml:space="preserve"> private </w:t>
            </w:r>
            <w:proofErr w:type="spellStart"/>
            <w:r w:rsidRPr="00EF762A">
              <w:rPr>
                <w:lang w:val="en-US"/>
              </w:rPr>
              <w:t>și</w:t>
            </w:r>
            <w:proofErr w:type="spellEnd"/>
            <w:r w:rsidRPr="00EF762A">
              <w:rPr>
                <w:lang w:val="en-US"/>
              </w:rPr>
              <w:t xml:space="preserve"> </w:t>
            </w:r>
            <w:proofErr w:type="spellStart"/>
            <w:r w:rsidRPr="00EF762A">
              <w:rPr>
                <w:lang w:val="en-US"/>
              </w:rPr>
              <w:t>vieții</w:t>
            </w:r>
            <w:proofErr w:type="spellEnd"/>
            <w:r w:rsidRPr="00EF762A">
              <w:rPr>
                <w:lang w:val="en-US"/>
              </w:rPr>
              <w:t xml:space="preserve"> de </w:t>
            </w:r>
            <w:proofErr w:type="spellStart"/>
            <w:r w:rsidRPr="00EF762A">
              <w:rPr>
                <w:lang w:val="en-US"/>
              </w:rPr>
              <w:t>familie</w:t>
            </w:r>
            <w:proofErr w:type="spellEnd"/>
            <w:r w:rsidRPr="00EF762A">
              <w:rPr>
                <w:lang w:val="en-US"/>
              </w:rPr>
              <w:t xml:space="preserve">, la </w:t>
            </w:r>
            <w:proofErr w:type="spellStart"/>
            <w:r w:rsidRPr="00EF762A">
              <w:rPr>
                <w:lang w:val="en-US"/>
              </w:rPr>
              <w:t>educație</w:t>
            </w:r>
            <w:proofErr w:type="spellEnd"/>
            <w:r w:rsidRPr="00EF762A">
              <w:rPr>
                <w:lang w:val="en-US"/>
              </w:rPr>
              <w:t xml:space="preserve"> </w:t>
            </w:r>
            <w:proofErr w:type="spellStart"/>
            <w:r w:rsidRPr="00EF762A">
              <w:rPr>
                <w:lang w:val="en-US"/>
              </w:rPr>
              <w:t>sau</w:t>
            </w:r>
            <w:proofErr w:type="spellEnd"/>
            <w:r w:rsidRPr="00EF762A">
              <w:rPr>
                <w:lang w:val="en-US"/>
              </w:rPr>
              <w:t xml:space="preserve"> la </w:t>
            </w:r>
            <w:proofErr w:type="spellStart"/>
            <w:r w:rsidRPr="00EF762A">
              <w:rPr>
                <w:lang w:val="en-US"/>
              </w:rPr>
              <w:t>proprietate</w:t>
            </w:r>
            <w:proofErr w:type="spellEnd"/>
            <w:r w:rsidRPr="00EF762A">
              <w:rPr>
                <w:lang w:val="en-US"/>
              </w:rPr>
              <w:t xml:space="preserve"> </w:t>
            </w:r>
            <w:proofErr w:type="spellStart"/>
            <w:r w:rsidRPr="00EF762A">
              <w:rPr>
                <w:lang w:val="en-US"/>
              </w:rPr>
              <w:t>este</w:t>
            </w:r>
            <w:proofErr w:type="spellEnd"/>
            <w:r w:rsidRPr="00EF762A">
              <w:rPr>
                <w:lang w:val="en-US"/>
              </w:rPr>
              <w:t xml:space="preserve"> </w:t>
            </w:r>
            <w:proofErr w:type="spellStart"/>
            <w:r w:rsidRPr="00EF762A">
              <w:rPr>
                <w:lang w:val="en-US"/>
              </w:rPr>
              <w:t>negat</w:t>
            </w:r>
            <w:proofErr w:type="spellEnd"/>
            <w:r w:rsidRPr="00EF762A">
              <w:rPr>
                <w:lang w:val="en-US"/>
              </w:rPr>
              <w:t xml:space="preserve"> </w:t>
            </w:r>
            <w:proofErr w:type="spellStart"/>
            <w:r w:rsidRPr="00EF762A">
              <w:rPr>
                <w:lang w:val="en-US"/>
              </w:rPr>
              <w:t>sau</w:t>
            </w:r>
            <w:proofErr w:type="spellEnd"/>
            <w:r w:rsidRPr="00EF762A">
              <w:rPr>
                <w:lang w:val="en-US"/>
              </w:rPr>
              <w:t xml:space="preserve"> </w:t>
            </w:r>
            <w:proofErr w:type="spellStart"/>
            <w:r w:rsidRPr="00EF762A">
              <w:rPr>
                <w:lang w:val="en-US"/>
              </w:rPr>
              <w:t>compromis</w:t>
            </w:r>
            <w:proofErr w:type="spellEnd"/>
            <w:r w:rsidRPr="00EF762A">
              <w:rPr>
                <w:lang w:val="en-US"/>
              </w:rPr>
              <w:t xml:space="preserve"> </w:t>
            </w:r>
            <w:proofErr w:type="spellStart"/>
            <w:r w:rsidRPr="00EF762A">
              <w:rPr>
                <w:lang w:val="en-US"/>
              </w:rPr>
              <w:t>în</w:t>
            </w:r>
            <w:proofErr w:type="spellEnd"/>
            <w:r w:rsidRPr="00EF762A">
              <w:rPr>
                <w:lang w:val="en-US"/>
              </w:rPr>
              <w:t xml:space="preserve"> mod </w:t>
            </w:r>
            <w:proofErr w:type="spellStart"/>
            <w:r w:rsidRPr="00EF762A">
              <w:rPr>
                <w:lang w:val="en-US"/>
              </w:rPr>
              <w:t>grav</w:t>
            </w:r>
            <w:proofErr w:type="spellEnd"/>
            <w:r w:rsidRPr="00EF762A">
              <w:rPr>
                <w:lang w:val="en-US"/>
              </w:rPr>
              <w:t xml:space="preserve">.  </w:t>
            </w:r>
          </w:p>
          <w:p w14:paraId="6824B3CC" w14:textId="77777777" w:rsidR="00E332B7" w:rsidRPr="00EF762A" w:rsidRDefault="00E332B7" w:rsidP="00B5502F">
            <w:pPr>
              <w:spacing w:after="0" w:line="240" w:lineRule="auto"/>
              <w:ind w:left="0" w:right="60" w:firstLine="340"/>
              <w:rPr>
                <w:lang w:val="en-US"/>
              </w:rPr>
            </w:pPr>
            <w:proofErr w:type="spellStart"/>
            <w:r w:rsidRPr="00EF762A">
              <w:rPr>
                <w:lang w:val="en-US"/>
              </w:rPr>
              <w:t>Impactul</w:t>
            </w:r>
            <w:proofErr w:type="spellEnd"/>
            <w:r w:rsidRPr="00EF762A">
              <w:rPr>
                <w:lang w:val="en-US"/>
              </w:rPr>
              <w:t xml:space="preserve"> </w:t>
            </w:r>
            <w:proofErr w:type="spellStart"/>
            <w:r w:rsidRPr="00EF762A">
              <w:rPr>
                <w:lang w:val="en-US"/>
              </w:rPr>
              <w:t>înalt</w:t>
            </w:r>
            <w:proofErr w:type="spellEnd"/>
            <w:r w:rsidRPr="00EF762A">
              <w:rPr>
                <w:lang w:val="en-US"/>
              </w:rPr>
              <w:t xml:space="preserve"> </w:t>
            </w:r>
            <w:proofErr w:type="spellStart"/>
            <w:r w:rsidRPr="00EF762A">
              <w:rPr>
                <w:lang w:val="en-US"/>
              </w:rPr>
              <w:t>asupra</w:t>
            </w:r>
            <w:proofErr w:type="spellEnd"/>
            <w:r w:rsidRPr="00EF762A">
              <w:rPr>
                <w:lang w:val="en-US"/>
              </w:rPr>
              <w:t xml:space="preserve"> </w:t>
            </w:r>
            <w:proofErr w:type="spellStart"/>
            <w:r w:rsidRPr="00EF762A">
              <w:rPr>
                <w:lang w:val="en-US"/>
              </w:rPr>
              <w:t>entității</w:t>
            </w:r>
            <w:proofErr w:type="spellEnd"/>
            <w:r w:rsidRPr="00EF762A">
              <w:rPr>
                <w:lang w:val="en-US"/>
              </w:rPr>
              <w:t xml:space="preserve"> </w:t>
            </w:r>
            <w:proofErr w:type="spellStart"/>
            <w:r w:rsidRPr="00EF762A">
              <w:rPr>
                <w:lang w:val="en-US"/>
              </w:rPr>
              <w:t>publice</w:t>
            </w:r>
            <w:proofErr w:type="spellEnd"/>
            <w:r w:rsidRPr="00EF762A">
              <w:rPr>
                <w:lang w:val="en-US"/>
              </w:rPr>
              <w:t xml:space="preserve"> include </w:t>
            </w:r>
            <w:proofErr w:type="spellStart"/>
            <w:r w:rsidRPr="00EF762A">
              <w:rPr>
                <w:lang w:val="en-US"/>
              </w:rPr>
              <w:t>daune</w:t>
            </w:r>
            <w:proofErr w:type="spellEnd"/>
            <w:r w:rsidRPr="00EF762A">
              <w:rPr>
                <w:lang w:val="en-US"/>
              </w:rPr>
              <w:t xml:space="preserve"> </w:t>
            </w:r>
            <w:proofErr w:type="spellStart"/>
            <w:r w:rsidRPr="00EF762A">
              <w:rPr>
                <w:lang w:val="en-US"/>
              </w:rPr>
              <w:t>esențiale</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demonstrabile</w:t>
            </w:r>
            <w:proofErr w:type="spellEnd"/>
            <w:r w:rsidRPr="00EF762A">
              <w:rPr>
                <w:lang w:val="en-US"/>
              </w:rPr>
              <w:t xml:space="preserve"> </w:t>
            </w:r>
            <w:proofErr w:type="spellStart"/>
            <w:r w:rsidRPr="00EF762A">
              <w:rPr>
                <w:lang w:val="en-US"/>
              </w:rPr>
              <w:t>aduse</w:t>
            </w:r>
            <w:proofErr w:type="spellEnd"/>
            <w:r w:rsidRPr="00EF762A">
              <w:rPr>
                <w:lang w:val="en-US"/>
              </w:rPr>
              <w:t xml:space="preserve"> </w:t>
            </w:r>
            <w:proofErr w:type="spellStart"/>
            <w:r w:rsidRPr="00EF762A">
              <w:rPr>
                <w:lang w:val="en-US"/>
              </w:rPr>
              <w:t>credibilităţii</w:t>
            </w:r>
            <w:proofErr w:type="spellEnd"/>
            <w:r w:rsidRPr="00EF762A">
              <w:rPr>
                <w:lang w:val="en-US"/>
              </w:rPr>
              <w:t xml:space="preserve"> </w:t>
            </w:r>
            <w:proofErr w:type="spellStart"/>
            <w:r w:rsidRPr="00EF762A">
              <w:rPr>
                <w:lang w:val="en-US"/>
              </w:rPr>
              <w:t>acesteia</w:t>
            </w:r>
            <w:proofErr w:type="spellEnd"/>
            <w:r w:rsidRPr="00EF762A">
              <w:rPr>
                <w:lang w:val="en-US"/>
              </w:rPr>
              <w:t xml:space="preserve">, </w:t>
            </w:r>
            <w:proofErr w:type="spellStart"/>
            <w:r w:rsidRPr="00EF762A">
              <w:rPr>
                <w:lang w:val="en-US"/>
              </w:rPr>
              <w:t>pierderi</w:t>
            </w:r>
            <w:proofErr w:type="spellEnd"/>
            <w:r w:rsidRPr="00EF762A">
              <w:rPr>
                <w:lang w:val="en-US"/>
              </w:rPr>
              <w:t xml:space="preserve"> </w:t>
            </w:r>
            <w:proofErr w:type="spellStart"/>
            <w:r w:rsidRPr="00EF762A">
              <w:rPr>
                <w:lang w:val="en-US"/>
              </w:rPr>
              <w:t>mari</w:t>
            </w:r>
            <w:proofErr w:type="spellEnd"/>
            <w:r w:rsidRPr="00EF762A">
              <w:rPr>
                <w:lang w:val="en-US"/>
              </w:rPr>
              <w:t xml:space="preserve"> </w:t>
            </w:r>
            <w:proofErr w:type="spellStart"/>
            <w:r w:rsidRPr="00EF762A">
              <w:rPr>
                <w:lang w:val="en-US"/>
              </w:rPr>
              <w:t>financiare</w:t>
            </w:r>
            <w:proofErr w:type="spellEnd"/>
            <w:r w:rsidRPr="00EF762A">
              <w:rPr>
                <w:lang w:val="en-US"/>
              </w:rPr>
              <w:t xml:space="preserve">, </w:t>
            </w:r>
            <w:proofErr w:type="spellStart"/>
            <w:r w:rsidRPr="00EF762A">
              <w:rPr>
                <w:lang w:val="en-US"/>
              </w:rPr>
              <w:t>stabilitatea</w:t>
            </w:r>
            <w:proofErr w:type="spellEnd"/>
            <w:r w:rsidRPr="00EF762A">
              <w:rPr>
                <w:lang w:val="en-US"/>
              </w:rPr>
              <w:t xml:space="preserve"> </w:t>
            </w:r>
            <w:proofErr w:type="spellStart"/>
            <w:r w:rsidRPr="00EF762A">
              <w:rPr>
                <w:lang w:val="en-US"/>
              </w:rPr>
              <w:t>instituţiei</w:t>
            </w:r>
            <w:proofErr w:type="spellEnd"/>
            <w:r w:rsidRPr="00EF762A">
              <w:rPr>
                <w:lang w:val="en-US"/>
              </w:rPr>
              <w:t xml:space="preserve"> </w:t>
            </w:r>
            <w:proofErr w:type="spellStart"/>
            <w:r w:rsidRPr="00EF762A">
              <w:rPr>
                <w:lang w:val="en-US"/>
              </w:rPr>
              <w:t>pusă</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pericol</w:t>
            </w:r>
            <w:proofErr w:type="spellEnd"/>
            <w:r w:rsidRPr="00EF762A">
              <w:rPr>
                <w:lang w:val="en-US"/>
              </w:rPr>
              <w:t xml:space="preserve"> (de </w:t>
            </w:r>
            <w:proofErr w:type="spellStart"/>
            <w:r w:rsidRPr="00EF762A">
              <w:rPr>
                <w:lang w:val="en-US"/>
              </w:rPr>
              <w:t>exemplu</w:t>
            </w:r>
            <w:proofErr w:type="spellEnd"/>
            <w:r w:rsidRPr="00EF762A">
              <w:rPr>
                <w:lang w:val="en-US"/>
              </w:rPr>
              <w:t xml:space="preserve">, </w:t>
            </w:r>
            <w:proofErr w:type="spellStart"/>
            <w:r w:rsidRPr="00EF762A">
              <w:rPr>
                <w:lang w:val="en-US"/>
              </w:rPr>
              <w:t>criz</w:t>
            </w:r>
            <w:r w:rsidR="007E2F03">
              <w:rPr>
                <w:lang w:val="en-US"/>
              </w:rPr>
              <w:t>ă</w:t>
            </w:r>
            <w:proofErr w:type="spellEnd"/>
            <w:r w:rsidR="007E2F03">
              <w:rPr>
                <w:lang w:val="en-US"/>
              </w:rPr>
              <w:t xml:space="preserve"> de personal </w:t>
            </w:r>
            <w:proofErr w:type="spellStart"/>
            <w:r w:rsidR="007E2F03">
              <w:rPr>
                <w:lang w:val="en-US"/>
              </w:rPr>
              <w:t>sau</w:t>
            </w:r>
            <w:proofErr w:type="spellEnd"/>
            <w:r w:rsidR="007E2F03">
              <w:rPr>
                <w:lang w:val="en-US"/>
              </w:rPr>
              <w:t xml:space="preserve"> management), </w:t>
            </w:r>
            <w:proofErr w:type="spellStart"/>
            <w:r w:rsidRPr="00EF762A">
              <w:rPr>
                <w:lang w:val="en-US"/>
              </w:rPr>
              <w:t>pusă</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pericol</w:t>
            </w:r>
            <w:proofErr w:type="spellEnd"/>
            <w:r w:rsidRPr="00EF762A">
              <w:rPr>
                <w:lang w:val="en-US"/>
              </w:rPr>
              <w:t xml:space="preserve"> </w:t>
            </w:r>
            <w:proofErr w:type="spellStart"/>
            <w:r w:rsidRPr="00EF762A">
              <w:rPr>
                <w:lang w:val="en-US"/>
              </w:rPr>
              <w:t>atingerea</w:t>
            </w:r>
            <w:proofErr w:type="spellEnd"/>
            <w:r w:rsidRPr="00EF762A">
              <w:rPr>
                <w:lang w:val="en-US"/>
              </w:rPr>
              <w:t xml:space="preserve"> </w:t>
            </w:r>
            <w:proofErr w:type="spellStart"/>
            <w:r w:rsidRPr="00EF762A">
              <w:rPr>
                <w:lang w:val="en-US"/>
              </w:rPr>
              <w:t>obiectivelor</w:t>
            </w:r>
            <w:proofErr w:type="spellEnd"/>
            <w:r w:rsidRPr="00EF762A">
              <w:rPr>
                <w:lang w:val="en-US"/>
              </w:rPr>
              <w:t xml:space="preserve"> </w:t>
            </w:r>
            <w:proofErr w:type="spellStart"/>
            <w:r w:rsidRPr="00EF762A">
              <w:rPr>
                <w:lang w:val="en-US"/>
              </w:rPr>
              <w:t>strategice</w:t>
            </w:r>
            <w:proofErr w:type="spellEnd"/>
            <w:r w:rsidRPr="00EF762A">
              <w:rPr>
                <w:lang w:val="en-US"/>
              </w:rPr>
              <w:t xml:space="preserve"> ale </w:t>
            </w:r>
            <w:proofErr w:type="spellStart"/>
            <w:r w:rsidRPr="00EF762A">
              <w:rPr>
                <w:lang w:val="en-US"/>
              </w:rPr>
              <w:t>instituției</w:t>
            </w:r>
            <w:proofErr w:type="spellEnd"/>
            <w:r w:rsidRPr="00EF762A">
              <w:rPr>
                <w:lang w:val="en-US"/>
              </w:rPr>
              <w:t xml:space="preserve">, </w:t>
            </w:r>
            <w:proofErr w:type="spellStart"/>
            <w:r w:rsidRPr="00EF762A">
              <w:rPr>
                <w:lang w:val="en-US"/>
              </w:rPr>
              <w:t>facilitarea</w:t>
            </w:r>
            <w:proofErr w:type="spellEnd"/>
            <w:r w:rsidRPr="00EF762A">
              <w:rPr>
                <w:lang w:val="en-US"/>
              </w:rPr>
              <w:t xml:space="preserve"> </w:t>
            </w:r>
            <w:proofErr w:type="spellStart"/>
            <w:r w:rsidRPr="00EF762A">
              <w:rPr>
                <w:lang w:val="en-US"/>
              </w:rPr>
              <w:t>sau</w:t>
            </w:r>
            <w:proofErr w:type="spellEnd"/>
            <w:r w:rsidRPr="00EF762A">
              <w:rPr>
                <w:lang w:val="en-US"/>
              </w:rPr>
              <w:t xml:space="preserve"> </w:t>
            </w:r>
            <w:proofErr w:type="spellStart"/>
            <w:r w:rsidRPr="00EF762A">
              <w:rPr>
                <w:lang w:val="en-US"/>
              </w:rPr>
              <w:t>încurajarea</w:t>
            </w:r>
            <w:proofErr w:type="spellEnd"/>
            <w:r w:rsidRPr="00EF762A">
              <w:rPr>
                <w:lang w:val="en-US"/>
              </w:rPr>
              <w:t xml:space="preserve"> </w:t>
            </w:r>
            <w:proofErr w:type="spellStart"/>
            <w:r w:rsidRPr="00EF762A">
              <w:rPr>
                <w:lang w:val="en-US"/>
              </w:rPr>
              <w:t>altor</w:t>
            </w:r>
            <w:proofErr w:type="spellEnd"/>
            <w:r w:rsidRPr="00EF762A">
              <w:rPr>
                <w:lang w:val="en-US"/>
              </w:rPr>
              <w:t xml:space="preserve"> </w:t>
            </w:r>
            <w:proofErr w:type="spellStart"/>
            <w:r w:rsidRPr="00EF762A">
              <w:rPr>
                <w:lang w:val="en-US"/>
              </w:rPr>
              <w:t>agenţi</w:t>
            </w:r>
            <w:proofErr w:type="spellEnd"/>
            <w:r w:rsidRPr="00EF762A">
              <w:rPr>
                <w:lang w:val="en-US"/>
              </w:rPr>
              <w:t xml:space="preserve"> </w:t>
            </w:r>
            <w:proofErr w:type="spellStart"/>
            <w:r w:rsidRPr="00EF762A">
              <w:rPr>
                <w:lang w:val="en-US"/>
              </w:rPr>
              <w:t>publici</w:t>
            </w:r>
            <w:proofErr w:type="spellEnd"/>
            <w:r w:rsidRPr="00EF762A">
              <w:rPr>
                <w:lang w:val="en-US"/>
              </w:rPr>
              <w:t xml:space="preserve"> </w:t>
            </w:r>
            <w:proofErr w:type="spellStart"/>
            <w:r w:rsidRPr="00EF762A">
              <w:rPr>
                <w:lang w:val="en-US"/>
              </w:rPr>
              <w:t>să</w:t>
            </w:r>
            <w:proofErr w:type="spellEnd"/>
            <w:r w:rsidRPr="00EF762A">
              <w:rPr>
                <w:lang w:val="en-US"/>
              </w:rPr>
              <w:t xml:space="preserve"> se </w:t>
            </w:r>
            <w:proofErr w:type="spellStart"/>
            <w:r w:rsidRPr="00EF762A">
              <w:rPr>
                <w:lang w:val="en-US"/>
              </w:rPr>
              <w:t>angajeze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manifestări</w:t>
            </w:r>
            <w:proofErr w:type="spellEnd"/>
            <w:r w:rsidRPr="00EF762A">
              <w:rPr>
                <w:lang w:val="en-US"/>
              </w:rPr>
              <w:t xml:space="preserve"> de </w:t>
            </w:r>
            <w:proofErr w:type="spellStart"/>
            <w:r w:rsidRPr="00EF762A">
              <w:rPr>
                <w:lang w:val="en-US"/>
              </w:rPr>
              <w:t>corupţie</w:t>
            </w:r>
            <w:proofErr w:type="spellEnd"/>
            <w:r w:rsidRPr="00EF762A">
              <w:rPr>
                <w:lang w:val="en-US"/>
              </w:rPr>
              <w:t xml:space="preserve">. </w:t>
            </w:r>
          </w:p>
          <w:p w14:paraId="631280F5" w14:textId="77777777" w:rsidR="00E332B7" w:rsidRPr="00EF762A" w:rsidRDefault="00E332B7" w:rsidP="00B5502F">
            <w:pPr>
              <w:spacing w:after="0" w:line="240" w:lineRule="auto"/>
              <w:ind w:left="0" w:right="65" w:firstLine="340"/>
              <w:rPr>
                <w:lang w:val="en-US"/>
              </w:rPr>
            </w:pPr>
            <w:proofErr w:type="spellStart"/>
            <w:r w:rsidRPr="00EF762A">
              <w:rPr>
                <w:lang w:val="en-US"/>
              </w:rPr>
              <w:t>Impactul</w:t>
            </w:r>
            <w:proofErr w:type="spellEnd"/>
            <w:r w:rsidRPr="00EF762A">
              <w:rPr>
                <w:lang w:val="en-US"/>
              </w:rPr>
              <w:t xml:space="preserve"> </w:t>
            </w:r>
            <w:proofErr w:type="spellStart"/>
            <w:r w:rsidRPr="00EF762A">
              <w:rPr>
                <w:lang w:val="en-US"/>
              </w:rPr>
              <w:t>înalt</w:t>
            </w:r>
            <w:proofErr w:type="spellEnd"/>
            <w:r w:rsidRPr="00EF762A">
              <w:rPr>
                <w:lang w:val="en-US"/>
              </w:rPr>
              <w:t xml:space="preserve"> </w:t>
            </w:r>
            <w:proofErr w:type="spellStart"/>
            <w:r w:rsidRPr="00EF762A">
              <w:rPr>
                <w:lang w:val="en-US"/>
              </w:rPr>
              <w:t>asupra</w:t>
            </w:r>
            <w:proofErr w:type="spellEnd"/>
            <w:r w:rsidRPr="00EF762A">
              <w:rPr>
                <w:lang w:val="en-US"/>
              </w:rPr>
              <w:t xml:space="preserve"> </w:t>
            </w:r>
            <w:proofErr w:type="spellStart"/>
            <w:r w:rsidRPr="00EF762A">
              <w:rPr>
                <w:lang w:val="en-US"/>
              </w:rPr>
              <w:t>societății</w:t>
            </w:r>
            <w:proofErr w:type="spellEnd"/>
            <w:r w:rsidRPr="00EF762A">
              <w:rPr>
                <w:lang w:val="en-US"/>
              </w:rPr>
              <w:t xml:space="preserve"> include </w:t>
            </w:r>
            <w:proofErr w:type="spellStart"/>
            <w:r w:rsidRPr="00EF762A">
              <w:rPr>
                <w:lang w:val="en-US"/>
              </w:rPr>
              <w:t>pierderea</w:t>
            </w:r>
            <w:proofErr w:type="spellEnd"/>
            <w:r w:rsidRPr="00EF762A">
              <w:rPr>
                <w:lang w:val="en-US"/>
              </w:rPr>
              <w:t xml:space="preserve"> </w:t>
            </w:r>
            <w:proofErr w:type="spellStart"/>
            <w:r w:rsidRPr="00EF762A">
              <w:rPr>
                <w:lang w:val="en-US"/>
              </w:rPr>
              <w:t>potențială</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investițiilor</w:t>
            </w:r>
            <w:proofErr w:type="spellEnd"/>
            <w:r w:rsidRPr="00EF762A">
              <w:rPr>
                <w:lang w:val="en-US"/>
              </w:rPr>
              <w:t xml:space="preserve"> </w:t>
            </w:r>
            <w:proofErr w:type="spellStart"/>
            <w:r w:rsidRPr="00EF762A">
              <w:rPr>
                <w:lang w:val="en-US"/>
              </w:rPr>
              <w:t>naționale</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celor</w:t>
            </w:r>
            <w:proofErr w:type="spellEnd"/>
            <w:r w:rsidRPr="00EF762A">
              <w:rPr>
                <w:lang w:val="en-US"/>
              </w:rPr>
              <w:t xml:space="preserve"> </w:t>
            </w:r>
            <w:proofErr w:type="spellStart"/>
            <w:r w:rsidRPr="00EF762A">
              <w:rPr>
                <w:lang w:val="en-US"/>
              </w:rPr>
              <w:t>străine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economie</w:t>
            </w:r>
            <w:proofErr w:type="spellEnd"/>
            <w:r w:rsidRPr="00EF762A">
              <w:rPr>
                <w:lang w:val="en-US"/>
              </w:rPr>
              <w:t xml:space="preserve">, </w:t>
            </w:r>
            <w:proofErr w:type="spellStart"/>
            <w:r w:rsidRPr="00EF762A">
              <w:rPr>
                <w:lang w:val="en-US"/>
              </w:rPr>
              <w:t>efectele</w:t>
            </w:r>
            <w:proofErr w:type="spellEnd"/>
            <w:r w:rsidRPr="00EF762A">
              <w:rPr>
                <w:lang w:val="en-US"/>
              </w:rPr>
              <w:t xml:space="preserve"> </w:t>
            </w:r>
            <w:proofErr w:type="spellStart"/>
            <w:r w:rsidRPr="00EF762A">
              <w:rPr>
                <w:lang w:val="en-US"/>
              </w:rPr>
              <w:t>potențiale</w:t>
            </w:r>
            <w:proofErr w:type="spellEnd"/>
            <w:r w:rsidRPr="00EF762A">
              <w:rPr>
                <w:lang w:val="en-US"/>
              </w:rPr>
              <w:t xml:space="preserve"> </w:t>
            </w:r>
            <w:proofErr w:type="spellStart"/>
            <w:r w:rsidRPr="00EF762A">
              <w:rPr>
                <w:lang w:val="en-US"/>
              </w:rPr>
              <w:t>asupra</w:t>
            </w:r>
            <w:proofErr w:type="spellEnd"/>
            <w:r w:rsidRPr="00EF762A">
              <w:rPr>
                <w:lang w:val="en-US"/>
              </w:rPr>
              <w:t xml:space="preserve"> </w:t>
            </w:r>
            <w:proofErr w:type="spellStart"/>
            <w:r w:rsidRPr="00EF762A">
              <w:rPr>
                <w:lang w:val="en-US"/>
              </w:rPr>
              <w:t>dezvoltării</w:t>
            </w:r>
            <w:proofErr w:type="spellEnd"/>
            <w:r w:rsidRPr="00EF762A">
              <w:rPr>
                <w:lang w:val="en-US"/>
              </w:rPr>
              <w:t xml:space="preserve"> </w:t>
            </w:r>
            <w:proofErr w:type="spellStart"/>
            <w:r w:rsidRPr="00EF762A">
              <w:rPr>
                <w:lang w:val="en-US"/>
              </w:rPr>
              <w:t>sociale</w:t>
            </w:r>
            <w:proofErr w:type="spellEnd"/>
            <w:r w:rsidRPr="00EF762A">
              <w:rPr>
                <w:lang w:val="en-US"/>
              </w:rPr>
              <w:t xml:space="preserve"> (</w:t>
            </w:r>
            <w:proofErr w:type="spellStart"/>
            <w:r w:rsidRPr="00EF762A">
              <w:rPr>
                <w:lang w:val="en-US"/>
              </w:rPr>
              <w:t>educației</w:t>
            </w:r>
            <w:proofErr w:type="spellEnd"/>
            <w:r w:rsidRPr="00EF762A">
              <w:rPr>
                <w:lang w:val="en-US"/>
              </w:rPr>
              <w:t xml:space="preserve">, </w:t>
            </w:r>
            <w:proofErr w:type="spellStart"/>
            <w:r w:rsidRPr="00EF762A">
              <w:rPr>
                <w:lang w:val="en-US"/>
              </w:rPr>
              <w:t>sănătății</w:t>
            </w:r>
            <w:proofErr w:type="spellEnd"/>
            <w:r w:rsidRPr="00EF762A">
              <w:rPr>
                <w:lang w:val="en-US"/>
              </w:rPr>
              <w:t xml:space="preserve">, etc.) </w:t>
            </w:r>
            <w:proofErr w:type="spellStart"/>
            <w:r w:rsidRPr="00EF762A">
              <w:rPr>
                <w:lang w:val="en-US"/>
              </w:rPr>
              <w:t>sau</w:t>
            </w:r>
            <w:proofErr w:type="spellEnd"/>
            <w:r w:rsidRPr="00EF762A">
              <w:rPr>
                <w:lang w:val="en-US"/>
              </w:rPr>
              <w:t xml:space="preserve"> </w:t>
            </w:r>
            <w:proofErr w:type="spellStart"/>
            <w:r w:rsidRPr="00EF762A">
              <w:rPr>
                <w:lang w:val="en-US"/>
              </w:rPr>
              <w:t>asupra</w:t>
            </w:r>
            <w:proofErr w:type="spellEnd"/>
            <w:r w:rsidRPr="00EF762A">
              <w:rPr>
                <w:lang w:val="en-US"/>
              </w:rPr>
              <w:t xml:space="preserve"> </w:t>
            </w:r>
            <w:proofErr w:type="spellStart"/>
            <w:r w:rsidRPr="00EF762A">
              <w:rPr>
                <w:lang w:val="en-US"/>
              </w:rPr>
              <w:t>situației</w:t>
            </w:r>
            <w:proofErr w:type="spellEnd"/>
            <w:r w:rsidRPr="00EF762A">
              <w:rPr>
                <w:lang w:val="en-US"/>
              </w:rPr>
              <w:t xml:space="preserve"> </w:t>
            </w:r>
            <w:proofErr w:type="spellStart"/>
            <w:r w:rsidRPr="00EF762A">
              <w:rPr>
                <w:lang w:val="en-US"/>
              </w:rPr>
              <w:t>generale</w:t>
            </w:r>
            <w:proofErr w:type="spellEnd"/>
            <w:r w:rsidRPr="00EF762A">
              <w:rPr>
                <w:lang w:val="en-US"/>
              </w:rPr>
              <w:t xml:space="preserve"> de stat de </w:t>
            </w:r>
            <w:proofErr w:type="spellStart"/>
            <w:r w:rsidRPr="00EF762A">
              <w:rPr>
                <w:lang w:val="en-US"/>
              </w:rPr>
              <w:t>drept</w:t>
            </w:r>
            <w:proofErr w:type="spellEnd"/>
            <w:r w:rsidRPr="00EF762A">
              <w:rPr>
                <w:lang w:val="en-US"/>
              </w:rPr>
              <w:t xml:space="preserve">.   </w:t>
            </w:r>
          </w:p>
        </w:tc>
      </w:tr>
      <w:tr w:rsidR="00E332B7" w:rsidRPr="00107282" w14:paraId="58B7B379" w14:textId="77777777" w:rsidTr="00B5502F">
        <w:trPr>
          <w:trHeight w:val="2563"/>
        </w:trPr>
        <w:tc>
          <w:tcPr>
            <w:tcW w:w="1003" w:type="dxa"/>
            <w:tcBorders>
              <w:top w:val="single" w:sz="4" w:space="0" w:color="000000"/>
              <w:left w:val="single" w:sz="4" w:space="0" w:color="000000"/>
              <w:bottom w:val="single" w:sz="4" w:space="0" w:color="000000"/>
              <w:right w:val="single" w:sz="4" w:space="0" w:color="000000"/>
            </w:tcBorders>
          </w:tcPr>
          <w:p w14:paraId="4DEA8E38" w14:textId="77777777" w:rsidR="00E332B7" w:rsidRPr="00B5502F" w:rsidRDefault="00E332B7" w:rsidP="00411411">
            <w:pPr>
              <w:spacing w:after="0" w:line="259" w:lineRule="auto"/>
              <w:ind w:left="60" w:firstLine="0"/>
              <w:jc w:val="left"/>
              <w:rPr>
                <w:i/>
              </w:rPr>
            </w:pPr>
            <w:proofErr w:type="spellStart"/>
            <w:r w:rsidRPr="00B5502F">
              <w:rPr>
                <w:b/>
                <w:i/>
              </w:rPr>
              <w:t>Mediu</w:t>
            </w:r>
            <w:proofErr w:type="spellEnd"/>
            <w:r w:rsidRPr="00B5502F">
              <w:rPr>
                <w:i/>
              </w:rPr>
              <w:t xml:space="preserve"> </w:t>
            </w:r>
          </w:p>
        </w:tc>
        <w:tc>
          <w:tcPr>
            <w:tcW w:w="7895" w:type="dxa"/>
            <w:tcBorders>
              <w:top w:val="single" w:sz="4" w:space="0" w:color="000000"/>
              <w:left w:val="single" w:sz="4" w:space="0" w:color="000000"/>
              <w:bottom w:val="single" w:sz="4" w:space="0" w:color="000000"/>
              <w:right w:val="single" w:sz="4" w:space="0" w:color="000000"/>
            </w:tcBorders>
          </w:tcPr>
          <w:p w14:paraId="3A5EE844" w14:textId="77777777" w:rsidR="00E332B7" w:rsidRPr="00EF762A" w:rsidRDefault="00E332B7" w:rsidP="001E42AD">
            <w:pPr>
              <w:spacing w:after="2" w:line="240" w:lineRule="auto"/>
              <w:ind w:left="0" w:right="60" w:firstLine="341"/>
              <w:rPr>
                <w:lang w:val="en-US"/>
              </w:rPr>
            </w:pPr>
            <w:r w:rsidRPr="00EF762A">
              <w:rPr>
                <w:lang w:val="en-US"/>
              </w:rPr>
              <w:t xml:space="preserve"> </w:t>
            </w:r>
            <w:proofErr w:type="spellStart"/>
            <w:r w:rsidRPr="00EF762A">
              <w:rPr>
                <w:lang w:val="en-US"/>
              </w:rPr>
              <w:t>Impactul</w:t>
            </w:r>
            <w:proofErr w:type="spellEnd"/>
            <w:r w:rsidRPr="00EF762A">
              <w:rPr>
                <w:lang w:val="en-US"/>
              </w:rPr>
              <w:t xml:space="preserve"> </w:t>
            </w:r>
            <w:proofErr w:type="spellStart"/>
            <w:r w:rsidRPr="00EF762A">
              <w:rPr>
                <w:lang w:val="en-US"/>
              </w:rPr>
              <w:t>mediu</w:t>
            </w:r>
            <w:proofErr w:type="spellEnd"/>
            <w:r w:rsidRPr="00EF762A">
              <w:rPr>
                <w:lang w:val="en-US"/>
              </w:rPr>
              <w:t xml:space="preserve"> </w:t>
            </w:r>
            <w:proofErr w:type="spellStart"/>
            <w:r w:rsidRPr="00EF762A">
              <w:rPr>
                <w:lang w:val="en-US"/>
              </w:rPr>
              <w:t>asupra</w:t>
            </w:r>
            <w:proofErr w:type="spellEnd"/>
            <w:r w:rsidRPr="00EF762A">
              <w:rPr>
                <w:lang w:val="en-US"/>
              </w:rPr>
              <w:t xml:space="preserve"> </w:t>
            </w:r>
            <w:proofErr w:type="spellStart"/>
            <w:r w:rsidRPr="00EF762A">
              <w:rPr>
                <w:lang w:val="en-US"/>
              </w:rPr>
              <w:t>persoanelor</w:t>
            </w:r>
            <w:proofErr w:type="spellEnd"/>
            <w:r w:rsidRPr="00EF762A">
              <w:rPr>
                <w:lang w:val="en-US"/>
              </w:rPr>
              <w:t xml:space="preserve"> </w:t>
            </w:r>
            <w:proofErr w:type="spellStart"/>
            <w:r w:rsidRPr="00EF762A">
              <w:rPr>
                <w:lang w:val="en-US"/>
              </w:rPr>
              <w:t>fizice</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entităților</w:t>
            </w:r>
            <w:proofErr w:type="spellEnd"/>
            <w:r w:rsidRPr="00EF762A">
              <w:rPr>
                <w:lang w:val="en-US"/>
              </w:rPr>
              <w:t xml:space="preserve"> private include </w:t>
            </w:r>
            <w:proofErr w:type="spellStart"/>
            <w:r w:rsidRPr="00EF762A">
              <w:rPr>
                <w:lang w:val="en-US"/>
              </w:rPr>
              <w:t>costuri</w:t>
            </w:r>
            <w:proofErr w:type="spellEnd"/>
            <w:r w:rsidRPr="00EF762A">
              <w:rPr>
                <w:lang w:val="en-US"/>
              </w:rPr>
              <w:t xml:space="preserve"> </w:t>
            </w:r>
            <w:proofErr w:type="spellStart"/>
            <w:r w:rsidRPr="00EF762A">
              <w:rPr>
                <w:lang w:val="en-US"/>
              </w:rPr>
              <w:t>nejustificate</w:t>
            </w:r>
            <w:proofErr w:type="spellEnd"/>
            <w:r w:rsidRPr="00EF762A">
              <w:rPr>
                <w:lang w:val="en-US"/>
              </w:rPr>
              <w:t xml:space="preserve"> </w:t>
            </w:r>
            <w:proofErr w:type="spellStart"/>
            <w:r w:rsidRPr="00EF762A">
              <w:rPr>
                <w:lang w:val="en-US"/>
              </w:rPr>
              <w:t>sau</w:t>
            </w:r>
            <w:proofErr w:type="spellEnd"/>
            <w:r w:rsidRPr="00EF762A">
              <w:rPr>
                <w:lang w:val="en-US"/>
              </w:rPr>
              <w:t xml:space="preserve"> </w:t>
            </w:r>
            <w:proofErr w:type="spellStart"/>
            <w:r w:rsidRPr="00EF762A">
              <w:rPr>
                <w:lang w:val="en-US"/>
              </w:rPr>
              <w:t>alte</w:t>
            </w:r>
            <w:proofErr w:type="spellEnd"/>
            <w:r w:rsidRPr="00EF762A">
              <w:rPr>
                <w:lang w:val="en-US"/>
              </w:rPr>
              <w:t xml:space="preserve"> </w:t>
            </w:r>
            <w:proofErr w:type="spellStart"/>
            <w:r w:rsidRPr="00EF762A">
              <w:rPr>
                <w:lang w:val="en-US"/>
              </w:rPr>
              <w:t>obstacole</w:t>
            </w:r>
            <w:proofErr w:type="spellEnd"/>
            <w:r w:rsidRPr="00EF762A">
              <w:rPr>
                <w:lang w:val="en-US"/>
              </w:rPr>
              <w:t xml:space="preserve"> </w:t>
            </w:r>
            <w:proofErr w:type="spellStart"/>
            <w:r w:rsidRPr="00EF762A">
              <w:rPr>
                <w:lang w:val="en-US"/>
              </w:rPr>
              <w:t>pentru</w:t>
            </w:r>
            <w:proofErr w:type="spellEnd"/>
            <w:r w:rsidRPr="00EF762A">
              <w:rPr>
                <w:lang w:val="en-US"/>
              </w:rPr>
              <w:t xml:space="preserve"> </w:t>
            </w:r>
            <w:proofErr w:type="spellStart"/>
            <w:r w:rsidRPr="00EF762A">
              <w:rPr>
                <w:lang w:val="en-US"/>
              </w:rPr>
              <w:t>realizarea</w:t>
            </w:r>
            <w:proofErr w:type="spellEnd"/>
            <w:r w:rsidRPr="00EF762A">
              <w:rPr>
                <w:lang w:val="en-US"/>
              </w:rPr>
              <w:t xml:space="preserve"> </w:t>
            </w:r>
            <w:proofErr w:type="spellStart"/>
            <w:r w:rsidRPr="00EF762A">
              <w:rPr>
                <w:lang w:val="en-US"/>
              </w:rPr>
              <w:t>drepturilor</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libertăților</w:t>
            </w:r>
            <w:proofErr w:type="spellEnd"/>
            <w:r w:rsidRPr="00EF762A">
              <w:rPr>
                <w:lang w:val="en-US"/>
              </w:rPr>
              <w:t xml:space="preserve"> lor </w:t>
            </w:r>
            <w:proofErr w:type="spellStart"/>
            <w:r w:rsidRPr="00EF762A">
              <w:rPr>
                <w:lang w:val="en-US"/>
              </w:rPr>
              <w:t>fundamentale</w:t>
            </w:r>
            <w:proofErr w:type="spellEnd"/>
            <w:r w:rsidRPr="00EF762A">
              <w:rPr>
                <w:lang w:val="en-US"/>
              </w:rPr>
              <w:t xml:space="preserve"> </w:t>
            </w:r>
            <w:proofErr w:type="spellStart"/>
            <w:r w:rsidRPr="00EF762A">
              <w:rPr>
                <w:lang w:val="en-US"/>
              </w:rPr>
              <w:t>sau</w:t>
            </w:r>
            <w:proofErr w:type="spellEnd"/>
            <w:r w:rsidRPr="00EF762A">
              <w:rPr>
                <w:lang w:val="en-US"/>
              </w:rPr>
              <w:t xml:space="preserve"> </w:t>
            </w:r>
            <w:proofErr w:type="spellStart"/>
            <w:r w:rsidRPr="00EF762A">
              <w:rPr>
                <w:lang w:val="en-US"/>
              </w:rPr>
              <w:t>altor</w:t>
            </w:r>
            <w:proofErr w:type="spellEnd"/>
            <w:r w:rsidRPr="00EF762A">
              <w:rPr>
                <w:lang w:val="en-US"/>
              </w:rPr>
              <w:t xml:space="preserve"> </w:t>
            </w:r>
            <w:proofErr w:type="spellStart"/>
            <w:r w:rsidRPr="00EF762A">
              <w:rPr>
                <w:lang w:val="en-US"/>
              </w:rPr>
              <w:t>drepturi</w:t>
            </w:r>
            <w:proofErr w:type="spellEnd"/>
            <w:r w:rsidRPr="00EF762A">
              <w:rPr>
                <w:lang w:val="en-US"/>
              </w:rPr>
              <w:t xml:space="preserve">. Un </w:t>
            </w:r>
            <w:proofErr w:type="spellStart"/>
            <w:r w:rsidRPr="00EF762A">
              <w:rPr>
                <w:lang w:val="en-US"/>
              </w:rPr>
              <w:t>astfel</w:t>
            </w:r>
            <w:proofErr w:type="spellEnd"/>
            <w:r w:rsidRPr="00EF762A">
              <w:rPr>
                <w:lang w:val="en-US"/>
              </w:rPr>
              <w:t xml:space="preserve"> de impact </w:t>
            </w:r>
            <w:proofErr w:type="spellStart"/>
            <w:r w:rsidRPr="00EF762A">
              <w:rPr>
                <w:lang w:val="en-US"/>
              </w:rPr>
              <w:t>ar</w:t>
            </w:r>
            <w:proofErr w:type="spellEnd"/>
            <w:r w:rsidRPr="00EF762A">
              <w:rPr>
                <w:lang w:val="en-US"/>
              </w:rPr>
              <w:t xml:space="preserve"> fi, de </w:t>
            </w:r>
            <w:proofErr w:type="spellStart"/>
            <w:r w:rsidRPr="00EF762A">
              <w:rPr>
                <w:lang w:val="en-US"/>
              </w:rPr>
              <w:t>exemplu</w:t>
            </w:r>
            <w:proofErr w:type="spellEnd"/>
            <w:r w:rsidRPr="00EF762A">
              <w:rPr>
                <w:lang w:val="en-US"/>
              </w:rPr>
              <w:t xml:space="preserve">, </w:t>
            </w:r>
            <w:proofErr w:type="spellStart"/>
            <w:r w:rsidRPr="00EF762A">
              <w:rPr>
                <w:lang w:val="en-US"/>
              </w:rPr>
              <w:t>necesitatea</w:t>
            </w:r>
            <w:proofErr w:type="spellEnd"/>
            <w:r w:rsidRPr="00EF762A">
              <w:rPr>
                <w:lang w:val="en-US"/>
              </w:rPr>
              <w:t xml:space="preserve"> de </w:t>
            </w:r>
            <w:proofErr w:type="gramStart"/>
            <w:r w:rsidRPr="00EF762A">
              <w:rPr>
                <w:lang w:val="en-US"/>
              </w:rPr>
              <w:t>a</w:t>
            </w:r>
            <w:proofErr w:type="gramEnd"/>
            <w:r w:rsidRPr="00EF762A">
              <w:rPr>
                <w:lang w:val="en-US"/>
              </w:rPr>
              <w:t xml:space="preserve"> </w:t>
            </w:r>
            <w:proofErr w:type="spellStart"/>
            <w:r w:rsidRPr="00EF762A">
              <w:rPr>
                <w:lang w:val="en-US"/>
              </w:rPr>
              <w:t>efectua</w:t>
            </w:r>
            <w:proofErr w:type="spellEnd"/>
            <w:r w:rsidRPr="00EF762A">
              <w:rPr>
                <w:lang w:val="en-US"/>
              </w:rPr>
              <w:t xml:space="preserve"> </w:t>
            </w:r>
            <w:proofErr w:type="spellStart"/>
            <w:r w:rsidRPr="00EF762A">
              <w:rPr>
                <w:lang w:val="en-US"/>
              </w:rPr>
              <w:t>plăți</w:t>
            </w:r>
            <w:proofErr w:type="spellEnd"/>
            <w:r w:rsidRPr="00EF762A">
              <w:rPr>
                <w:lang w:val="en-US"/>
              </w:rPr>
              <w:t xml:space="preserve"> </w:t>
            </w:r>
            <w:proofErr w:type="spellStart"/>
            <w:r w:rsidRPr="00EF762A">
              <w:rPr>
                <w:lang w:val="en-US"/>
              </w:rPr>
              <w:t>nejustificate</w:t>
            </w:r>
            <w:proofErr w:type="spellEnd"/>
            <w:r w:rsidRPr="00EF762A">
              <w:rPr>
                <w:lang w:val="en-US"/>
              </w:rPr>
              <w:t xml:space="preserve"> </w:t>
            </w:r>
            <w:proofErr w:type="spellStart"/>
            <w:r w:rsidRPr="00EF762A">
              <w:rPr>
                <w:lang w:val="en-US"/>
              </w:rPr>
              <w:t>pentru</w:t>
            </w:r>
            <w:proofErr w:type="spellEnd"/>
            <w:r w:rsidRPr="00EF762A">
              <w:rPr>
                <w:lang w:val="en-US"/>
              </w:rPr>
              <w:t xml:space="preserve"> </w:t>
            </w:r>
            <w:proofErr w:type="spellStart"/>
            <w:r w:rsidRPr="00EF762A">
              <w:rPr>
                <w:lang w:val="en-US"/>
              </w:rPr>
              <w:t>asigurarea</w:t>
            </w:r>
            <w:proofErr w:type="spellEnd"/>
            <w:r w:rsidRPr="00EF762A">
              <w:rPr>
                <w:lang w:val="en-US"/>
              </w:rPr>
              <w:t xml:space="preserve"> </w:t>
            </w:r>
            <w:proofErr w:type="spellStart"/>
            <w:r w:rsidRPr="00EF762A">
              <w:rPr>
                <w:lang w:val="en-US"/>
              </w:rPr>
              <w:t>dreptu</w:t>
            </w:r>
            <w:r w:rsidR="001E42AD">
              <w:rPr>
                <w:lang w:val="en-US"/>
              </w:rPr>
              <w:t>rilor</w:t>
            </w:r>
            <w:proofErr w:type="spellEnd"/>
            <w:r w:rsidR="001E42AD">
              <w:rPr>
                <w:lang w:val="en-US"/>
              </w:rPr>
              <w:t xml:space="preserve"> </w:t>
            </w:r>
            <w:proofErr w:type="spellStart"/>
            <w:r w:rsidR="001E42AD">
              <w:rPr>
                <w:lang w:val="en-US"/>
              </w:rPr>
              <w:t>sau</w:t>
            </w:r>
            <w:proofErr w:type="spellEnd"/>
            <w:r w:rsidR="001E42AD">
              <w:rPr>
                <w:lang w:val="en-US"/>
              </w:rPr>
              <w:t xml:space="preserve"> </w:t>
            </w:r>
            <w:proofErr w:type="spellStart"/>
            <w:r w:rsidR="001E42AD">
              <w:rPr>
                <w:lang w:val="en-US"/>
              </w:rPr>
              <w:t>intereselor</w:t>
            </w:r>
            <w:proofErr w:type="spellEnd"/>
            <w:r w:rsidR="001E42AD">
              <w:rPr>
                <w:lang w:val="en-US"/>
              </w:rPr>
              <w:t xml:space="preserve"> legitime.</w:t>
            </w:r>
            <w:r w:rsidRPr="00EF762A">
              <w:rPr>
                <w:lang w:val="en-US"/>
              </w:rPr>
              <w:t xml:space="preserve"> </w:t>
            </w:r>
            <w:proofErr w:type="spellStart"/>
            <w:r w:rsidRPr="00EF762A">
              <w:rPr>
                <w:lang w:val="en-US"/>
              </w:rPr>
              <w:t>Impactul</w:t>
            </w:r>
            <w:proofErr w:type="spellEnd"/>
            <w:r w:rsidRPr="00EF762A">
              <w:rPr>
                <w:lang w:val="en-US"/>
              </w:rPr>
              <w:t xml:space="preserve"> </w:t>
            </w:r>
            <w:proofErr w:type="spellStart"/>
            <w:r w:rsidRPr="00EF762A">
              <w:rPr>
                <w:lang w:val="en-US"/>
              </w:rPr>
              <w:t>mediu</w:t>
            </w:r>
            <w:proofErr w:type="spellEnd"/>
            <w:r w:rsidRPr="00EF762A">
              <w:rPr>
                <w:lang w:val="en-US"/>
              </w:rPr>
              <w:t xml:space="preserve"> </w:t>
            </w:r>
            <w:proofErr w:type="spellStart"/>
            <w:r w:rsidRPr="00EF762A">
              <w:rPr>
                <w:lang w:val="en-US"/>
              </w:rPr>
              <w:t>asupra</w:t>
            </w:r>
            <w:proofErr w:type="spellEnd"/>
            <w:r w:rsidRPr="00EF762A">
              <w:rPr>
                <w:lang w:val="en-US"/>
              </w:rPr>
              <w:t xml:space="preserve"> </w:t>
            </w:r>
            <w:proofErr w:type="spellStart"/>
            <w:r w:rsidRPr="00EF762A">
              <w:rPr>
                <w:lang w:val="en-US"/>
              </w:rPr>
              <w:t>entității</w:t>
            </w:r>
            <w:proofErr w:type="spellEnd"/>
            <w:r w:rsidRPr="00EF762A">
              <w:rPr>
                <w:lang w:val="en-US"/>
              </w:rPr>
              <w:t xml:space="preserve"> </w:t>
            </w:r>
            <w:proofErr w:type="spellStart"/>
            <w:r w:rsidRPr="00EF762A">
              <w:rPr>
                <w:lang w:val="en-US"/>
              </w:rPr>
              <w:t>publice</w:t>
            </w:r>
            <w:proofErr w:type="spellEnd"/>
            <w:r w:rsidRPr="00EF762A">
              <w:rPr>
                <w:lang w:val="en-US"/>
              </w:rPr>
              <w:t xml:space="preserve"> include </w:t>
            </w:r>
            <w:proofErr w:type="spellStart"/>
            <w:r w:rsidRPr="00EF762A">
              <w:rPr>
                <w:lang w:val="en-US"/>
              </w:rPr>
              <w:t>daunele</w:t>
            </w:r>
            <w:proofErr w:type="spellEnd"/>
            <w:r w:rsidRPr="00EF762A">
              <w:rPr>
                <w:lang w:val="en-US"/>
              </w:rPr>
              <w:t xml:space="preserve"> </w:t>
            </w:r>
            <w:proofErr w:type="spellStart"/>
            <w:r w:rsidRPr="00EF762A">
              <w:rPr>
                <w:lang w:val="en-US"/>
              </w:rPr>
              <w:t>aduse</w:t>
            </w:r>
            <w:proofErr w:type="spellEnd"/>
            <w:r w:rsidRPr="00EF762A">
              <w:rPr>
                <w:lang w:val="en-US"/>
              </w:rPr>
              <w:t xml:space="preserve"> </w:t>
            </w:r>
            <w:proofErr w:type="spellStart"/>
            <w:r w:rsidRPr="00EF762A">
              <w:rPr>
                <w:lang w:val="en-US"/>
              </w:rPr>
              <w:t>reputației</w:t>
            </w:r>
            <w:proofErr w:type="spellEnd"/>
            <w:r w:rsidRPr="00EF762A">
              <w:rPr>
                <w:lang w:val="en-US"/>
              </w:rPr>
              <w:t xml:space="preserve"> </w:t>
            </w:r>
            <w:proofErr w:type="spellStart"/>
            <w:r w:rsidRPr="00EF762A">
              <w:rPr>
                <w:lang w:val="en-US"/>
              </w:rPr>
              <w:t>acesteia</w:t>
            </w:r>
            <w:proofErr w:type="spellEnd"/>
            <w:r w:rsidRPr="00EF762A">
              <w:rPr>
                <w:lang w:val="en-US"/>
              </w:rPr>
              <w:t xml:space="preserve">, </w:t>
            </w:r>
            <w:proofErr w:type="spellStart"/>
            <w:r w:rsidRPr="00EF762A">
              <w:rPr>
                <w:lang w:val="en-US"/>
              </w:rPr>
              <w:t>pierderi</w:t>
            </w:r>
            <w:proofErr w:type="spellEnd"/>
            <w:r w:rsidRPr="00EF762A">
              <w:rPr>
                <w:lang w:val="en-US"/>
              </w:rPr>
              <w:t xml:space="preserve"> </w:t>
            </w:r>
            <w:proofErr w:type="spellStart"/>
            <w:r w:rsidRPr="00EF762A">
              <w:rPr>
                <w:lang w:val="en-US"/>
              </w:rPr>
              <w:t>financiare</w:t>
            </w:r>
            <w:proofErr w:type="spellEnd"/>
            <w:r w:rsidRPr="00EF762A">
              <w:rPr>
                <w:lang w:val="en-US"/>
              </w:rPr>
              <w:t xml:space="preserve"> </w:t>
            </w:r>
            <w:proofErr w:type="spellStart"/>
            <w:r w:rsidRPr="00EF762A">
              <w:rPr>
                <w:lang w:val="en-US"/>
              </w:rPr>
              <w:t>semnificative</w:t>
            </w:r>
            <w:proofErr w:type="spellEnd"/>
            <w:r w:rsidRPr="00EF762A">
              <w:rPr>
                <w:lang w:val="en-US"/>
              </w:rPr>
              <w:t xml:space="preserve">, </w:t>
            </w:r>
            <w:proofErr w:type="spellStart"/>
            <w:r w:rsidRPr="00EF762A">
              <w:rPr>
                <w:lang w:val="en-US"/>
              </w:rPr>
              <w:t>pusă</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pericol</w:t>
            </w:r>
            <w:proofErr w:type="spellEnd"/>
            <w:r w:rsidRPr="00EF762A">
              <w:rPr>
                <w:lang w:val="en-US"/>
              </w:rPr>
              <w:t xml:space="preserve"> </w:t>
            </w:r>
            <w:proofErr w:type="spellStart"/>
            <w:r w:rsidRPr="00EF762A">
              <w:rPr>
                <w:lang w:val="en-US"/>
              </w:rPr>
              <w:t>realizarea</w:t>
            </w:r>
            <w:proofErr w:type="spellEnd"/>
            <w:r w:rsidRPr="00EF762A">
              <w:rPr>
                <w:lang w:val="en-US"/>
              </w:rPr>
              <w:t xml:space="preserve"> </w:t>
            </w:r>
            <w:proofErr w:type="spellStart"/>
            <w:r w:rsidRPr="00EF762A">
              <w:rPr>
                <w:lang w:val="en-US"/>
              </w:rPr>
              <w:t>obiectivelor</w:t>
            </w:r>
            <w:proofErr w:type="spellEnd"/>
            <w:r w:rsidRPr="00EF762A">
              <w:rPr>
                <w:lang w:val="en-US"/>
              </w:rPr>
              <w:t xml:space="preserve"> </w:t>
            </w:r>
            <w:proofErr w:type="spellStart"/>
            <w:r w:rsidRPr="00EF762A">
              <w:rPr>
                <w:lang w:val="en-US"/>
              </w:rPr>
              <w:t>operaționale</w:t>
            </w:r>
            <w:proofErr w:type="spellEnd"/>
            <w:r w:rsidRPr="00EF762A">
              <w:rPr>
                <w:lang w:val="en-US"/>
              </w:rPr>
              <w:t xml:space="preserve"> ale </w:t>
            </w:r>
            <w:proofErr w:type="spellStart"/>
            <w:r w:rsidRPr="00EF762A">
              <w:rPr>
                <w:lang w:val="en-US"/>
              </w:rPr>
              <w:t>instituției</w:t>
            </w:r>
            <w:proofErr w:type="spellEnd"/>
            <w:r w:rsidRPr="00EF762A">
              <w:rPr>
                <w:lang w:val="en-US"/>
              </w:rPr>
              <w:t xml:space="preserve"> </w:t>
            </w:r>
            <w:proofErr w:type="spellStart"/>
            <w:r w:rsidRPr="00EF762A">
              <w:rPr>
                <w:lang w:val="en-US"/>
              </w:rPr>
              <w:t>și</w:t>
            </w:r>
            <w:proofErr w:type="spellEnd"/>
            <w:r w:rsidRPr="00EF762A">
              <w:rPr>
                <w:lang w:val="en-US"/>
              </w:rPr>
              <w:t xml:space="preserve"> a </w:t>
            </w:r>
            <w:proofErr w:type="spellStart"/>
            <w:r w:rsidRPr="00EF762A">
              <w:rPr>
                <w:lang w:val="en-US"/>
              </w:rPr>
              <w:t>sarcinilor</w:t>
            </w:r>
            <w:proofErr w:type="spellEnd"/>
            <w:r w:rsidRPr="00EF762A">
              <w:rPr>
                <w:lang w:val="en-US"/>
              </w:rPr>
              <w:t xml:space="preserve"> </w:t>
            </w:r>
            <w:proofErr w:type="spellStart"/>
            <w:r w:rsidRPr="00EF762A">
              <w:rPr>
                <w:lang w:val="en-US"/>
              </w:rPr>
              <w:t>individuale</w:t>
            </w:r>
            <w:proofErr w:type="spellEnd"/>
            <w:r w:rsidRPr="00EF762A">
              <w:rPr>
                <w:lang w:val="en-US"/>
              </w:rPr>
              <w:t xml:space="preserve">, </w:t>
            </w:r>
            <w:proofErr w:type="spellStart"/>
            <w:r w:rsidRPr="00EF762A">
              <w:rPr>
                <w:lang w:val="en-US"/>
              </w:rPr>
              <w:t>angajamentul</w:t>
            </w:r>
            <w:proofErr w:type="spellEnd"/>
            <w:r w:rsidRPr="00EF762A">
              <w:rPr>
                <w:lang w:val="en-US"/>
              </w:rPr>
              <w:t xml:space="preserve"> slab al </w:t>
            </w:r>
            <w:proofErr w:type="spellStart"/>
            <w:r w:rsidRPr="00EF762A">
              <w:rPr>
                <w:lang w:val="en-US"/>
              </w:rPr>
              <w:t>agenților</w:t>
            </w:r>
            <w:proofErr w:type="spellEnd"/>
            <w:r w:rsidRPr="00EF762A">
              <w:rPr>
                <w:lang w:val="en-US"/>
              </w:rPr>
              <w:t xml:space="preserve"> </w:t>
            </w:r>
            <w:proofErr w:type="spellStart"/>
            <w:r w:rsidRPr="00EF762A">
              <w:rPr>
                <w:lang w:val="en-US"/>
              </w:rPr>
              <w:t>publici</w:t>
            </w:r>
            <w:proofErr w:type="spellEnd"/>
            <w:r w:rsidRPr="00EF762A">
              <w:rPr>
                <w:lang w:val="en-US"/>
              </w:rPr>
              <w:t xml:space="preserve"> de a </w:t>
            </w:r>
            <w:proofErr w:type="spellStart"/>
            <w:r w:rsidRPr="00EF762A">
              <w:rPr>
                <w:lang w:val="en-US"/>
              </w:rPr>
              <w:t>consol</w:t>
            </w:r>
            <w:r w:rsidR="001E42AD">
              <w:rPr>
                <w:lang w:val="en-US"/>
              </w:rPr>
              <w:t>ida</w:t>
            </w:r>
            <w:proofErr w:type="spellEnd"/>
            <w:r w:rsidR="001E42AD">
              <w:rPr>
                <w:lang w:val="en-US"/>
              </w:rPr>
              <w:t xml:space="preserve"> </w:t>
            </w:r>
            <w:proofErr w:type="spellStart"/>
            <w:r w:rsidR="001E42AD">
              <w:rPr>
                <w:lang w:val="en-US"/>
              </w:rPr>
              <w:t>integritatea</w:t>
            </w:r>
            <w:proofErr w:type="spellEnd"/>
            <w:r w:rsidR="001E42AD">
              <w:rPr>
                <w:lang w:val="en-US"/>
              </w:rPr>
              <w:t xml:space="preserve"> </w:t>
            </w:r>
            <w:proofErr w:type="spellStart"/>
            <w:r w:rsidR="001E42AD">
              <w:rPr>
                <w:lang w:val="en-US"/>
              </w:rPr>
              <w:t>profesională</w:t>
            </w:r>
            <w:proofErr w:type="spellEnd"/>
            <w:r w:rsidR="001E42AD">
              <w:rPr>
                <w:lang w:val="en-US"/>
              </w:rPr>
              <w:t xml:space="preserve">. </w:t>
            </w:r>
          </w:p>
          <w:p w14:paraId="66013E16" w14:textId="77777777" w:rsidR="00E332B7" w:rsidRPr="00EF762A" w:rsidRDefault="00E332B7" w:rsidP="001E42AD">
            <w:pPr>
              <w:spacing w:after="0" w:line="240" w:lineRule="auto"/>
              <w:ind w:left="341" w:firstLine="0"/>
              <w:jc w:val="left"/>
              <w:rPr>
                <w:lang w:val="en-US"/>
              </w:rPr>
            </w:pPr>
            <w:proofErr w:type="spellStart"/>
            <w:r w:rsidRPr="00EF762A">
              <w:rPr>
                <w:lang w:val="en-US"/>
              </w:rPr>
              <w:t>Efectul</w:t>
            </w:r>
            <w:proofErr w:type="spellEnd"/>
            <w:r w:rsidRPr="00EF762A">
              <w:rPr>
                <w:lang w:val="en-US"/>
              </w:rPr>
              <w:t xml:space="preserve"> </w:t>
            </w:r>
            <w:proofErr w:type="spellStart"/>
            <w:r w:rsidRPr="00EF762A">
              <w:rPr>
                <w:lang w:val="en-US"/>
              </w:rPr>
              <w:t>asupra</w:t>
            </w:r>
            <w:proofErr w:type="spellEnd"/>
            <w:r w:rsidRPr="00EF762A">
              <w:rPr>
                <w:lang w:val="en-US"/>
              </w:rPr>
              <w:t xml:space="preserve"> </w:t>
            </w:r>
            <w:proofErr w:type="spellStart"/>
            <w:r w:rsidRPr="00EF762A">
              <w:rPr>
                <w:lang w:val="en-US"/>
              </w:rPr>
              <w:t>societății</w:t>
            </w:r>
            <w:proofErr w:type="spellEnd"/>
            <w:r w:rsidRPr="00EF762A">
              <w:rPr>
                <w:lang w:val="en-US"/>
              </w:rPr>
              <w:t xml:space="preserve"> </w:t>
            </w:r>
            <w:proofErr w:type="spellStart"/>
            <w:r w:rsidRPr="00EF762A">
              <w:rPr>
                <w:lang w:val="en-US"/>
              </w:rPr>
              <w:t>în</w:t>
            </w:r>
            <w:proofErr w:type="spellEnd"/>
            <w:r w:rsidRPr="00EF762A">
              <w:rPr>
                <w:lang w:val="en-US"/>
              </w:rPr>
              <w:t xml:space="preserve"> general nu </w:t>
            </w:r>
            <w:proofErr w:type="spellStart"/>
            <w:r w:rsidRPr="00EF762A">
              <w:rPr>
                <w:lang w:val="en-US"/>
              </w:rPr>
              <w:t>este</w:t>
            </w:r>
            <w:proofErr w:type="spellEnd"/>
            <w:r w:rsidRPr="00EF762A">
              <w:rPr>
                <w:lang w:val="en-US"/>
              </w:rPr>
              <w:t xml:space="preserve"> evident, </w:t>
            </w:r>
            <w:proofErr w:type="spellStart"/>
            <w:r w:rsidRPr="00EF762A">
              <w:rPr>
                <w:lang w:val="en-US"/>
              </w:rPr>
              <w:t>dar</w:t>
            </w:r>
            <w:proofErr w:type="spellEnd"/>
            <w:r w:rsidRPr="00EF762A">
              <w:rPr>
                <w:lang w:val="en-US"/>
              </w:rPr>
              <w:t xml:space="preserve"> </w:t>
            </w:r>
            <w:proofErr w:type="spellStart"/>
            <w:r w:rsidRPr="00EF762A">
              <w:rPr>
                <w:lang w:val="en-US"/>
              </w:rPr>
              <w:t>este</w:t>
            </w:r>
            <w:proofErr w:type="spellEnd"/>
            <w:r w:rsidRPr="00EF762A">
              <w:rPr>
                <w:lang w:val="en-US"/>
              </w:rPr>
              <w:t xml:space="preserve"> </w:t>
            </w:r>
            <w:proofErr w:type="spellStart"/>
            <w:r w:rsidRPr="00EF762A">
              <w:rPr>
                <w:lang w:val="en-US"/>
              </w:rPr>
              <w:t>posibil</w:t>
            </w:r>
            <w:proofErr w:type="spellEnd"/>
            <w:r w:rsidRPr="00EF762A">
              <w:rPr>
                <w:lang w:val="en-US"/>
              </w:rPr>
              <w:t xml:space="preserve">. </w:t>
            </w:r>
          </w:p>
        </w:tc>
      </w:tr>
      <w:tr w:rsidR="00E332B7" w:rsidRPr="00107282" w14:paraId="1A1B1DBB" w14:textId="77777777" w:rsidTr="00411411">
        <w:trPr>
          <w:trHeight w:val="1942"/>
        </w:trPr>
        <w:tc>
          <w:tcPr>
            <w:tcW w:w="1003" w:type="dxa"/>
            <w:tcBorders>
              <w:top w:val="single" w:sz="4" w:space="0" w:color="000000"/>
              <w:left w:val="single" w:sz="4" w:space="0" w:color="000000"/>
              <w:bottom w:val="single" w:sz="4" w:space="0" w:color="000000"/>
              <w:right w:val="single" w:sz="4" w:space="0" w:color="000000"/>
            </w:tcBorders>
          </w:tcPr>
          <w:p w14:paraId="1A6D0EDD" w14:textId="77777777" w:rsidR="00E332B7" w:rsidRPr="00B5502F" w:rsidRDefault="00E332B7" w:rsidP="00411411">
            <w:pPr>
              <w:spacing w:after="0" w:line="259" w:lineRule="auto"/>
              <w:ind w:left="0" w:firstLine="0"/>
              <w:jc w:val="center"/>
              <w:rPr>
                <w:i/>
              </w:rPr>
            </w:pPr>
            <w:proofErr w:type="spellStart"/>
            <w:r w:rsidRPr="00B5502F">
              <w:rPr>
                <w:b/>
                <w:i/>
              </w:rPr>
              <w:t>Scăzut</w:t>
            </w:r>
            <w:proofErr w:type="spellEnd"/>
            <w:r w:rsidRPr="00B5502F">
              <w:rPr>
                <w:b/>
                <w:i/>
              </w:rPr>
              <w:t xml:space="preserve"> (</w:t>
            </w:r>
            <w:proofErr w:type="spellStart"/>
            <w:r w:rsidRPr="00B5502F">
              <w:rPr>
                <w:b/>
                <w:i/>
              </w:rPr>
              <w:t>minor</w:t>
            </w:r>
            <w:proofErr w:type="spellEnd"/>
            <w:r w:rsidRPr="00B5502F">
              <w:rPr>
                <w:b/>
                <w:i/>
              </w:rPr>
              <w:t xml:space="preserve">) </w:t>
            </w:r>
          </w:p>
        </w:tc>
        <w:tc>
          <w:tcPr>
            <w:tcW w:w="7895" w:type="dxa"/>
            <w:tcBorders>
              <w:top w:val="single" w:sz="4" w:space="0" w:color="000000"/>
              <w:left w:val="single" w:sz="4" w:space="0" w:color="000000"/>
              <w:bottom w:val="single" w:sz="4" w:space="0" w:color="000000"/>
              <w:right w:val="single" w:sz="4" w:space="0" w:color="000000"/>
            </w:tcBorders>
          </w:tcPr>
          <w:p w14:paraId="64DFE8F5" w14:textId="77777777" w:rsidR="00E332B7" w:rsidRPr="00EF762A" w:rsidRDefault="00E332B7" w:rsidP="00B5502F">
            <w:pPr>
              <w:spacing w:after="0" w:line="240" w:lineRule="auto"/>
              <w:ind w:left="0" w:firstLine="341"/>
              <w:rPr>
                <w:lang w:val="en-US"/>
              </w:rPr>
            </w:pPr>
            <w:proofErr w:type="spellStart"/>
            <w:r w:rsidRPr="00EF762A">
              <w:rPr>
                <w:lang w:val="en-US"/>
              </w:rPr>
              <w:t>Impactul</w:t>
            </w:r>
            <w:proofErr w:type="spellEnd"/>
            <w:r w:rsidRPr="00EF762A">
              <w:rPr>
                <w:lang w:val="en-US"/>
              </w:rPr>
              <w:t xml:space="preserve"> </w:t>
            </w:r>
            <w:proofErr w:type="spellStart"/>
            <w:r w:rsidRPr="00EF762A">
              <w:rPr>
                <w:lang w:val="en-US"/>
              </w:rPr>
              <w:t>scăzut</w:t>
            </w:r>
            <w:proofErr w:type="spellEnd"/>
            <w:r w:rsidRPr="00EF762A">
              <w:rPr>
                <w:lang w:val="en-US"/>
              </w:rPr>
              <w:t xml:space="preserve"> (minor) </w:t>
            </w:r>
            <w:proofErr w:type="spellStart"/>
            <w:r w:rsidRPr="00EF762A">
              <w:rPr>
                <w:lang w:val="en-US"/>
              </w:rPr>
              <w:t>constituie</w:t>
            </w:r>
            <w:proofErr w:type="spellEnd"/>
            <w:r w:rsidRPr="00EF762A">
              <w:rPr>
                <w:lang w:val="en-US"/>
              </w:rPr>
              <w:t xml:space="preserve"> </w:t>
            </w:r>
            <w:proofErr w:type="spellStart"/>
            <w:r w:rsidRPr="00EF762A">
              <w:rPr>
                <w:lang w:val="en-US"/>
              </w:rPr>
              <w:t>dezavantaje</w:t>
            </w:r>
            <w:proofErr w:type="spellEnd"/>
            <w:r w:rsidRPr="00EF762A">
              <w:rPr>
                <w:lang w:val="en-US"/>
              </w:rPr>
              <w:t xml:space="preserve">, </w:t>
            </w:r>
            <w:proofErr w:type="spellStart"/>
            <w:r w:rsidRPr="00EF762A">
              <w:rPr>
                <w:lang w:val="en-US"/>
              </w:rPr>
              <w:t>costuri</w:t>
            </w:r>
            <w:proofErr w:type="spellEnd"/>
            <w:r w:rsidRPr="00EF762A">
              <w:rPr>
                <w:lang w:val="en-US"/>
              </w:rPr>
              <w:t xml:space="preserve"> </w:t>
            </w:r>
            <w:proofErr w:type="spellStart"/>
            <w:r w:rsidRPr="00EF762A">
              <w:rPr>
                <w:lang w:val="en-US"/>
              </w:rPr>
              <w:t>adiționale</w:t>
            </w:r>
            <w:proofErr w:type="spellEnd"/>
            <w:r w:rsidRPr="00EF762A">
              <w:rPr>
                <w:lang w:val="en-US"/>
              </w:rPr>
              <w:t xml:space="preserve"> </w:t>
            </w:r>
            <w:proofErr w:type="spellStart"/>
            <w:r w:rsidRPr="00EF762A">
              <w:rPr>
                <w:lang w:val="en-US"/>
              </w:rPr>
              <w:t>mici</w:t>
            </w:r>
            <w:proofErr w:type="spellEnd"/>
            <w:r w:rsidRPr="00EF762A">
              <w:rPr>
                <w:lang w:val="en-US"/>
              </w:rPr>
              <w:t xml:space="preserve"> </w:t>
            </w:r>
            <w:proofErr w:type="spellStart"/>
            <w:r w:rsidRPr="00EF762A">
              <w:rPr>
                <w:lang w:val="en-US"/>
              </w:rPr>
              <w:t>sau</w:t>
            </w:r>
            <w:proofErr w:type="spellEnd"/>
            <w:r w:rsidRPr="00EF762A">
              <w:rPr>
                <w:lang w:val="en-US"/>
              </w:rPr>
              <w:t xml:space="preserve"> </w:t>
            </w:r>
            <w:proofErr w:type="spellStart"/>
            <w:r w:rsidRPr="00EF762A">
              <w:rPr>
                <w:lang w:val="en-US"/>
              </w:rPr>
              <w:t>pierderi</w:t>
            </w:r>
            <w:proofErr w:type="spellEnd"/>
            <w:r w:rsidRPr="00EF762A">
              <w:rPr>
                <w:lang w:val="en-US"/>
              </w:rPr>
              <w:t xml:space="preserve"> </w:t>
            </w:r>
            <w:proofErr w:type="spellStart"/>
            <w:r w:rsidRPr="00EF762A">
              <w:rPr>
                <w:lang w:val="en-US"/>
              </w:rPr>
              <w:t>pentru</w:t>
            </w:r>
            <w:proofErr w:type="spellEnd"/>
            <w:r w:rsidRPr="00EF762A">
              <w:rPr>
                <w:lang w:val="en-US"/>
              </w:rPr>
              <w:t xml:space="preserve"> </w:t>
            </w:r>
            <w:proofErr w:type="spellStart"/>
            <w:r w:rsidRPr="00EF762A">
              <w:rPr>
                <w:lang w:val="en-US"/>
              </w:rPr>
              <w:t>persoane</w:t>
            </w:r>
            <w:proofErr w:type="spellEnd"/>
            <w:r w:rsidRPr="00EF762A">
              <w:rPr>
                <w:lang w:val="en-US"/>
              </w:rPr>
              <w:t xml:space="preserve"> </w:t>
            </w:r>
            <w:proofErr w:type="spellStart"/>
            <w:r w:rsidRPr="00EF762A">
              <w:rPr>
                <w:lang w:val="en-US"/>
              </w:rPr>
              <w:t>fizice</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entități</w:t>
            </w:r>
            <w:proofErr w:type="spellEnd"/>
            <w:r w:rsidRPr="00EF762A">
              <w:rPr>
                <w:lang w:val="en-US"/>
              </w:rPr>
              <w:t xml:space="preserve"> private.  </w:t>
            </w:r>
          </w:p>
          <w:p w14:paraId="7CF8F370" w14:textId="77777777" w:rsidR="00E332B7" w:rsidRPr="00EF762A" w:rsidRDefault="00E332B7" w:rsidP="00B5502F">
            <w:pPr>
              <w:spacing w:after="0" w:line="240" w:lineRule="auto"/>
              <w:ind w:left="0" w:right="57" w:firstLine="341"/>
              <w:rPr>
                <w:lang w:val="en-US"/>
              </w:rPr>
            </w:pPr>
            <w:proofErr w:type="spellStart"/>
            <w:r w:rsidRPr="00EF762A">
              <w:rPr>
                <w:lang w:val="en-US"/>
              </w:rPr>
              <w:t>Impactul</w:t>
            </w:r>
            <w:proofErr w:type="spellEnd"/>
            <w:r w:rsidRPr="00EF762A">
              <w:rPr>
                <w:lang w:val="en-US"/>
              </w:rPr>
              <w:t xml:space="preserve"> </w:t>
            </w:r>
            <w:proofErr w:type="spellStart"/>
            <w:r w:rsidRPr="00EF762A">
              <w:rPr>
                <w:lang w:val="en-US"/>
              </w:rPr>
              <w:t>scăzut</w:t>
            </w:r>
            <w:proofErr w:type="spellEnd"/>
            <w:r w:rsidRPr="00EF762A">
              <w:rPr>
                <w:lang w:val="en-US"/>
              </w:rPr>
              <w:t xml:space="preserve"> </w:t>
            </w:r>
            <w:proofErr w:type="spellStart"/>
            <w:r w:rsidRPr="00EF762A">
              <w:rPr>
                <w:lang w:val="en-US"/>
              </w:rPr>
              <w:t>asupra</w:t>
            </w:r>
            <w:proofErr w:type="spellEnd"/>
            <w:r w:rsidRPr="00EF762A">
              <w:rPr>
                <w:lang w:val="en-US"/>
              </w:rPr>
              <w:t xml:space="preserve"> </w:t>
            </w:r>
            <w:proofErr w:type="spellStart"/>
            <w:r w:rsidRPr="00EF762A">
              <w:rPr>
                <w:lang w:val="en-US"/>
              </w:rPr>
              <w:t>entității</w:t>
            </w:r>
            <w:proofErr w:type="spellEnd"/>
            <w:r w:rsidRPr="00EF762A">
              <w:rPr>
                <w:lang w:val="en-US"/>
              </w:rPr>
              <w:t xml:space="preserve"> </w:t>
            </w:r>
            <w:proofErr w:type="spellStart"/>
            <w:r w:rsidRPr="00EF762A">
              <w:rPr>
                <w:lang w:val="en-US"/>
              </w:rPr>
              <w:t>publice</w:t>
            </w:r>
            <w:proofErr w:type="spellEnd"/>
            <w:r w:rsidRPr="00EF762A">
              <w:rPr>
                <w:lang w:val="en-US"/>
              </w:rPr>
              <w:t xml:space="preserve"> include </w:t>
            </w:r>
            <w:proofErr w:type="spellStart"/>
            <w:r w:rsidRPr="00EF762A">
              <w:rPr>
                <w:lang w:val="en-US"/>
              </w:rPr>
              <w:t>potențiale</w:t>
            </w:r>
            <w:proofErr w:type="spellEnd"/>
            <w:r w:rsidRPr="00EF762A">
              <w:rPr>
                <w:lang w:val="en-US"/>
              </w:rPr>
              <w:t xml:space="preserve"> </w:t>
            </w:r>
            <w:proofErr w:type="spellStart"/>
            <w:r w:rsidRPr="00EF762A">
              <w:rPr>
                <w:lang w:val="en-US"/>
              </w:rPr>
              <w:t>daune</w:t>
            </w:r>
            <w:proofErr w:type="spellEnd"/>
            <w:r w:rsidRPr="00EF762A">
              <w:rPr>
                <w:lang w:val="en-US"/>
              </w:rPr>
              <w:t xml:space="preserve"> </w:t>
            </w:r>
            <w:proofErr w:type="spellStart"/>
            <w:r w:rsidRPr="00EF762A">
              <w:rPr>
                <w:lang w:val="en-US"/>
              </w:rPr>
              <w:t>aduse</w:t>
            </w:r>
            <w:proofErr w:type="spellEnd"/>
            <w:r w:rsidRPr="00EF762A">
              <w:rPr>
                <w:lang w:val="en-US"/>
              </w:rPr>
              <w:t xml:space="preserve"> </w:t>
            </w:r>
            <w:proofErr w:type="spellStart"/>
            <w:r w:rsidRPr="00EF762A">
              <w:rPr>
                <w:lang w:val="en-US"/>
              </w:rPr>
              <w:t>reputației</w:t>
            </w:r>
            <w:proofErr w:type="spellEnd"/>
            <w:r w:rsidRPr="00EF762A">
              <w:rPr>
                <w:lang w:val="en-US"/>
              </w:rPr>
              <w:t xml:space="preserve">, un </w:t>
            </w:r>
            <w:proofErr w:type="spellStart"/>
            <w:r w:rsidRPr="00EF762A">
              <w:rPr>
                <w:lang w:val="en-US"/>
              </w:rPr>
              <w:t>efect</w:t>
            </w:r>
            <w:proofErr w:type="spellEnd"/>
            <w:r w:rsidRPr="00EF762A">
              <w:rPr>
                <w:lang w:val="en-US"/>
              </w:rPr>
              <w:t xml:space="preserve"> </w:t>
            </w:r>
            <w:proofErr w:type="spellStart"/>
            <w:r w:rsidRPr="00EF762A">
              <w:rPr>
                <w:lang w:val="en-US"/>
              </w:rPr>
              <w:t>neînsemnat</w:t>
            </w:r>
            <w:proofErr w:type="spellEnd"/>
            <w:r w:rsidRPr="00EF762A">
              <w:rPr>
                <w:lang w:val="en-US"/>
              </w:rPr>
              <w:t xml:space="preserve"> </w:t>
            </w:r>
            <w:proofErr w:type="spellStart"/>
            <w:r w:rsidRPr="00EF762A">
              <w:rPr>
                <w:lang w:val="en-US"/>
              </w:rPr>
              <w:t>asupra</w:t>
            </w:r>
            <w:proofErr w:type="spellEnd"/>
            <w:r w:rsidRPr="00EF762A">
              <w:rPr>
                <w:lang w:val="en-US"/>
              </w:rPr>
              <w:t xml:space="preserve"> </w:t>
            </w:r>
            <w:proofErr w:type="spellStart"/>
            <w:r w:rsidRPr="00EF762A">
              <w:rPr>
                <w:lang w:val="en-US"/>
              </w:rPr>
              <w:t>capacităţii</w:t>
            </w:r>
            <w:proofErr w:type="spellEnd"/>
            <w:r w:rsidRPr="00EF762A">
              <w:rPr>
                <w:lang w:val="en-US"/>
              </w:rPr>
              <w:t xml:space="preserve"> </w:t>
            </w:r>
            <w:proofErr w:type="spellStart"/>
            <w:r w:rsidRPr="00EF762A">
              <w:rPr>
                <w:lang w:val="en-US"/>
              </w:rPr>
              <w:t>entităţii</w:t>
            </w:r>
            <w:proofErr w:type="spellEnd"/>
            <w:r w:rsidRPr="00EF762A">
              <w:rPr>
                <w:lang w:val="en-US"/>
              </w:rPr>
              <w:t xml:space="preserve"> </w:t>
            </w:r>
            <w:proofErr w:type="spellStart"/>
            <w:r w:rsidRPr="00EF762A">
              <w:rPr>
                <w:lang w:val="en-US"/>
              </w:rPr>
              <w:t>publice</w:t>
            </w:r>
            <w:proofErr w:type="spellEnd"/>
            <w:r w:rsidRPr="00EF762A">
              <w:rPr>
                <w:lang w:val="en-US"/>
              </w:rPr>
              <w:t xml:space="preserve"> de a-</w:t>
            </w:r>
            <w:proofErr w:type="spellStart"/>
            <w:r w:rsidRPr="00EF762A">
              <w:rPr>
                <w:lang w:val="en-US"/>
              </w:rPr>
              <w:t>şi</w:t>
            </w:r>
            <w:proofErr w:type="spellEnd"/>
            <w:r w:rsidRPr="00EF762A">
              <w:rPr>
                <w:lang w:val="en-US"/>
              </w:rPr>
              <w:t xml:space="preserve"> </w:t>
            </w:r>
            <w:proofErr w:type="spellStart"/>
            <w:r w:rsidRPr="00EF762A">
              <w:rPr>
                <w:lang w:val="en-US"/>
              </w:rPr>
              <w:t>atinge</w:t>
            </w:r>
            <w:proofErr w:type="spellEnd"/>
            <w:r w:rsidRPr="00EF762A">
              <w:rPr>
                <w:lang w:val="en-US"/>
              </w:rPr>
              <w:t xml:space="preserve"> </w:t>
            </w:r>
            <w:proofErr w:type="spellStart"/>
            <w:r w:rsidRPr="00EF762A">
              <w:rPr>
                <w:lang w:val="en-US"/>
              </w:rPr>
              <w:t>obiectivele</w:t>
            </w:r>
            <w:proofErr w:type="spellEnd"/>
            <w:r w:rsidRPr="00EF762A">
              <w:rPr>
                <w:lang w:val="en-US"/>
              </w:rPr>
              <w:t xml:space="preserve">, </w:t>
            </w:r>
            <w:proofErr w:type="spellStart"/>
            <w:r w:rsidRPr="00EF762A">
              <w:rPr>
                <w:lang w:val="en-US"/>
              </w:rPr>
              <w:t>pierderi</w:t>
            </w:r>
            <w:proofErr w:type="spellEnd"/>
            <w:r w:rsidRPr="00EF762A">
              <w:rPr>
                <w:lang w:val="en-US"/>
              </w:rPr>
              <w:t xml:space="preserve"> </w:t>
            </w:r>
            <w:proofErr w:type="spellStart"/>
            <w:r w:rsidRPr="00EF762A">
              <w:rPr>
                <w:lang w:val="en-US"/>
              </w:rPr>
              <w:t>financiare</w:t>
            </w:r>
            <w:proofErr w:type="spellEnd"/>
            <w:r w:rsidRPr="00EF762A">
              <w:rPr>
                <w:lang w:val="en-US"/>
              </w:rPr>
              <w:t xml:space="preserve"> </w:t>
            </w:r>
            <w:proofErr w:type="spellStart"/>
            <w:r w:rsidRPr="00EF762A">
              <w:rPr>
                <w:lang w:val="en-US"/>
              </w:rPr>
              <w:t>minimale</w:t>
            </w:r>
            <w:proofErr w:type="spellEnd"/>
            <w:r w:rsidRPr="00EF762A">
              <w:rPr>
                <w:lang w:val="en-US"/>
              </w:rPr>
              <w:t xml:space="preserve"> </w:t>
            </w:r>
            <w:proofErr w:type="spellStart"/>
            <w:r w:rsidRPr="00EF762A">
              <w:rPr>
                <w:lang w:val="en-US"/>
              </w:rPr>
              <w:t>şi</w:t>
            </w:r>
            <w:proofErr w:type="spellEnd"/>
            <w:r w:rsidRPr="00EF762A">
              <w:rPr>
                <w:lang w:val="en-US"/>
              </w:rPr>
              <w:t>/</w:t>
            </w:r>
            <w:proofErr w:type="spellStart"/>
            <w:r w:rsidRPr="00EF762A">
              <w:rPr>
                <w:lang w:val="en-US"/>
              </w:rPr>
              <w:t>sau</w:t>
            </w:r>
            <w:proofErr w:type="spellEnd"/>
            <w:r w:rsidRPr="00EF762A">
              <w:rPr>
                <w:lang w:val="en-US"/>
              </w:rPr>
              <w:t xml:space="preserve"> </w:t>
            </w:r>
            <w:proofErr w:type="spellStart"/>
            <w:r w:rsidRPr="00EF762A">
              <w:rPr>
                <w:lang w:val="en-US"/>
              </w:rPr>
              <w:t>unele</w:t>
            </w:r>
            <w:proofErr w:type="spellEnd"/>
            <w:r w:rsidRPr="00EF762A">
              <w:rPr>
                <w:lang w:val="en-US"/>
              </w:rPr>
              <w:t xml:space="preserve"> </w:t>
            </w:r>
            <w:proofErr w:type="spellStart"/>
            <w:r w:rsidRPr="00EF762A">
              <w:rPr>
                <w:lang w:val="en-US"/>
              </w:rPr>
              <w:t>presiuni</w:t>
            </w:r>
            <w:proofErr w:type="spellEnd"/>
            <w:r w:rsidRPr="00EF762A">
              <w:rPr>
                <w:lang w:val="en-US"/>
              </w:rPr>
              <w:t xml:space="preserve"> negative </w:t>
            </w:r>
            <w:proofErr w:type="spellStart"/>
            <w:r w:rsidRPr="00EF762A">
              <w:rPr>
                <w:lang w:val="en-US"/>
              </w:rPr>
              <w:t>asupra</w:t>
            </w:r>
            <w:proofErr w:type="spellEnd"/>
            <w:r w:rsidRPr="00EF762A">
              <w:rPr>
                <w:lang w:val="en-US"/>
              </w:rPr>
              <w:t xml:space="preserve"> </w:t>
            </w:r>
            <w:proofErr w:type="spellStart"/>
            <w:r w:rsidRPr="00EF762A">
              <w:rPr>
                <w:lang w:val="en-US"/>
              </w:rPr>
              <w:t>agenţilor</w:t>
            </w:r>
            <w:proofErr w:type="spellEnd"/>
            <w:r w:rsidRPr="00EF762A">
              <w:rPr>
                <w:lang w:val="en-US"/>
              </w:rPr>
              <w:t xml:space="preserve"> </w:t>
            </w:r>
            <w:proofErr w:type="spellStart"/>
            <w:r w:rsidRPr="00EF762A">
              <w:rPr>
                <w:lang w:val="en-US"/>
              </w:rPr>
              <w:t>publici</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cadrul</w:t>
            </w:r>
            <w:proofErr w:type="spellEnd"/>
            <w:r w:rsidRPr="00EF762A">
              <w:rPr>
                <w:lang w:val="en-US"/>
              </w:rPr>
              <w:t xml:space="preserve"> </w:t>
            </w:r>
            <w:proofErr w:type="spellStart"/>
            <w:r w:rsidRPr="00EF762A">
              <w:rPr>
                <w:lang w:val="en-US"/>
              </w:rPr>
              <w:t>mediului</w:t>
            </w:r>
            <w:proofErr w:type="spellEnd"/>
            <w:r w:rsidRPr="00EF762A">
              <w:rPr>
                <w:lang w:val="en-US"/>
              </w:rPr>
              <w:t xml:space="preserve"> de </w:t>
            </w:r>
            <w:proofErr w:type="spellStart"/>
            <w:r w:rsidRPr="00EF762A">
              <w:rPr>
                <w:lang w:val="en-US"/>
              </w:rPr>
              <w:t>lucru</w:t>
            </w:r>
            <w:proofErr w:type="spellEnd"/>
            <w:r w:rsidRPr="00EF762A">
              <w:rPr>
                <w:lang w:val="en-US"/>
              </w:rPr>
              <w:t xml:space="preserve">. </w:t>
            </w:r>
          </w:p>
          <w:p w14:paraId="75A01A3A" w14:textId="77777777" w:rsidR="00E332B7" w:rsidRPr="00EF762A" w:rsidRDefault="00E332B7" w:rsidP="00B5502F">
            <w:pPr>
              <w:spacing w:after="0" w:line="240" w:lineRule="auto"/>
              <w:ind w:left="341" w:firstLine="0"/>
              <w:jc w:val="left"/>
              <w:rPr>
                <w:lang w:val="en-US"/>
              </w:rPr>
            </w:pPr>
            <w:proofErr w:type="spellStart"/>
            <w:r w:rsidRPr="00EF762A">
              <w:rPr>
                <w:lang w:val="en-US"/>
              </w:rPr>
              <w:t>Fără</w:t>
            </w:r>
            <w:proofErr w:type="spellEnd"/>
            <w:r w:rsidRPr="00EF762A">
              <w:rPr>
                <w:lang w:val="en-US"/>
              </w:rPr>
              <w:t xml:space="preserve"> </w:t>
            </w:r>
            <w:proofErr w:type="spellStart"/>
            <w:r w:rsidRPr="00EF762A">
              <w:rPr>
                <w:lang w:val="en-US"/>
              </w:rPr>
              <w:t>efect</w:t>
            </w:r>
            <w:proofErr w:type="spellEnd"/>
            <w:r w:rsidRPr="00EF762A">
              <w:rPr>
                <w:lang w:val="en-US"/>
              </w:rPr>
              <w:t xml:space="preserve"> </w:t>
            </w:r>
            <w:proofErr w:type="spellStart"/>
            <w:r w:rsidRPr="00EF762A">
              <w:rPr>
                <w:lang w:val="en-US"/>
              </w:rPr>
              <w:t>asupra</w:t>
            </w:r>
            <w:proofErr w:type="spellEnd"/>
            <w:r w:rsidRPr="00EF762A">
              <w:rPr>
                <w:lang w:val="en-US"/>
              </w:rPr>
              <w:t xml:space="preserve"> </w:t>
            </w:r>
            <w:proofErr w:type="spellStart"/>
            <w:r w:rsidRPr="00EF762A">
              <w:rPr>
                <w:lang w:val="en-US"/>
              </w:rPr>
              <w:t>societății</w:t>
            </w:r>
            <w:proofErr w:type="spellEnd"/>
            <w:r w:rsidRPr="00EF762A">
              <w:rPr>
                <w:lang w:val="en-US"/>
              </w:rPr>
              <w:t xml:space="preserve"> </w:t>
            </w:r>
            <w:proofErr w:type="spellStart"/>
            <w:r w:rsidRPr="00EF762A">
              <w:rPr>
                <w:lang w:val="en-US"/>
              </w:rPr>
              <w:t>în</w:t>
            </w:r>
            <w:proofErr w:type="spellEnd"/>
            <w:r w:rsidRPr="00EF762A">
              <w:rPr>
                <w:lang w:val="en-US"/>
              </w:rPr>
              <w:t xml:space="preserve"> general.  </w:t>
            </w:r>
          </w:p>
        </w:tc>
      </w:tr>
    </w:tbl>
    <w:p w14:paraId="1D504FC0" w14:textId="77777777" w:rsidR="00E332B7" w:rsidRPr="00EF762A" w:rsidRDefault="00E332B7" w:rsidP="00E332B7">
      <w:pPr>
        <w:spacing w:after="0" w:line="259" w:lineRule="auto"/>
        <w:ind w:left="0" w:firstLine="0"/>
        <w:jc w:val="left"/>
        <w:rPr>
          <w:lang w:val="en-US"/>
        </w:rPr>
      </w:pPr>
      <w:r w:rsidRPr="00EF762A">
        <w:rPr>
          <w:lang w:val="en-US"/>
        </w:rPr>
        <w:t xml:space="preserve"> </w:t>
      </w:r>
    </w:p>
    <w:p w14:paraId="2D1030CC" w14:textId="77777777" w:rsidR="00E332B7" w:rsidRPr="00C805F6" w:rsidRDefault="00E332B7" w:rsidP="00C805F6">
      <w:pPr>
        <w:spacing w:after="0" w:line="276" w:lineRule="auto"/>
        <w:ind w:left="-6" w:right="51" w:hanging="11"/>
        <w:rPr>
          <w:i/>
          <w:lang w:val="en-US"/>
        </w:rPr>
      </w:pPr>
      <w:proofErr w:type="spellStart"/>
      <w:r w:rsidRPr="00C805F6">
        <w:rPr>
          <w:i/>
          <w:lang w:val="en-US"/>
        </w:rPr>
        <w:t>Dacă</w:t>
      </w:r>
      <w:proofErr w:type="spellEnd"/>
      <w:r w:rsidRPr="00C805F6">
        <w:rPr>
          <w:i/>
          <w:lang w:val="en-US"/>
        </w:rPr>
        <w:t xml:space="preserve"> </w:t>
      </w:r>
      <w:proofErr w:type="spellStart"/>
      <w:r w:rsidRPr="00C805F6">
        <w:rPr>
          <w:i/>
          <w:lang w:val="en-US"/>
        </w:rPr>
        <w:t>Grupul</w:t>
      </w:r>
      <w:proofErr w:type="spellEnd"/>
      <w:r w:rsidRPr="00C805F6">
        <w:rPr>
          <w:i/>
          <w:lang w:val="en-US"/>
        </w:rPr>
        <w:t xml:space="preserve"> de </w:t>
      </w:r>
      <w:proofErr w:type="spellStart"/>
      <w:r w:rsidRPr="00C805F6">
        <w:rPr>
          <w:i/>
          <w:lang w:val="en-US"/>
        </w:rPr>
        <w:t>lucru</w:t>
      </w:r>
      <w:proofErr w:type="spellEnd"/>
      <w:r w:rsidRPr="00C805F6">
        <w:rPr>
          <w:i/>
          <w:lang w:val="en-US"/>
        </w:rPr>
        <w:t xml:space="preserve"> </w:t>
      </w:r>
      <w:proofErr w:type="spellStart"/>
      <w:r w:rsidRPr="00C805F6">
        <w:rPr>
          <w:i/>
          <w:lang w:val="en-US"/>
        </w:rPr>
        <w:t>dispune</w:t>
      </w:r>
      <w:proofErr w:type="spellEnd"/>
      <w:r w:rsidRPr="00C805F6">
        <w:rPr>
          <w:i/>
          <w:lang w:val="en-US"/>
        </w:rPr>
        <w:t xml:space="preserve"> de motive </w:t>
      </w:r>
      <w:proofErr w:type="spellStart"/>
      <w:r w:rsidRPr="00C805F6">
        <w:rPr>
          <w:i/>
          <w:lang w:val="en-US"/>
        </w:rPr>
        <w:t>specifice</w:t>
      </w:r>
      <w:proofErr w:type="spellEnd"/>
      <w:r w:rsidRPr="00C805F6">
        <w:rPr>
          <w:i/>
          <w:lang w:val="en-US"/>
        </w:rPr>
        <w:t xml:space="preserve">, </w:t>
      </w:r>
      <w:proofErr w:type="spellStart"/>
      <w:r w:rsidRPr="00C805F6">
        <w:rPr>
          <w:i/>
          <w:lang w:val="en-US"/>
        </w:rPr>
        <w:t>ar</w:t>
      </w:r>
      <w:proofErr w:type="spellEnd"/>
      <w:r w:rsidRPr="00C805F6">
        <w:rPr>
          <w:i/>
          <w:lang w:val="en-US"/>
        </w:rPr>
        <w:t xml:space="preserve"> </w:t>
      </w:r>
      <w:proofErr w:type="spellStart"/>
      <w:r w:rsidRPr="00C805F6">
        <w:rPr>
          <w:i/>
          <w:lang w:val="en-US"/>
        </w:rPr>
        <w:t>putea</w:t>
      </w:r>
      <w:proofErr w:type="spellEnd"/>
      <w:r w:rsidRPr="00C805F6">
        <w:rPr>
          <w:i/>
          <w:lang w:val="en-US"/>
        </w:rPr>
        <w:t xml:space="preserve"> </w:t>
      </w:r>
      <w:proofErr w:type="spellStart"/>
      <w:r w:rsidRPr="00C805F6">
        <w:rPr>
          <w:i/>
          <w:lang w:val="en-US"/>
        </w:rPr>
        <w:t>atribui</w:t>
      </w:r>
      <w:proofErr w:type="spellEnd"/>
      <w:r w:rsidRPr="00C805F6">
        <w:rPr>
          <w:i/>
          <w:lang w:val="en-US"/>
        </w:rPr>
        <w:t xml:space="preserve"> un impact </w:t>
      </w:r>
      <w:proofErr w:type="spellStart"/>
      <w:r w:rsidRPr="00C805F6">
        <w:rPr>
          <w:i/>
          <w:lang w:val="en-US"/>
        </w:rPr>
        <w:t>mai</w:t>
      </w:r>
      <w:proofErr w:type="spellEnd"/>
      <w:r w:rsidRPr="00C805F6">
        <w:rPr>
          <w:i/>
          <w:lang w:val="en-US"/>
        </w:rPr>
        <w:t xml:space="preserve"> </w:t>
      </w:r>
      <w:proofErr w:type="spellStart"/>
      <w:r w:rsidRPr="00C805F6">
        <w:rPr>
          <w:i/>
          <w:lang w:val="en-US"/>
        </w:rPr>
        <w:t>înalt</w:t>
      </w:r>
      <w:proofErr w:type="spellEnd"/>
      <w:r w:rsidRPr="00C805F6">
        <w:rPr>
          <w:i/>
          <w:lang w:val="en-US"/>
        </w:rPr>
        <w:t xml:space="preserve"> </w:t>
      </w:r>
      <w:proofErr w:type="spellStart"/>
      <w:r w:rsidRPr="00C805F6">
        <w:rPr>
          <w:i/>
          <w:lang w:val="en-US"/>
        </w:rPr>
        <w:t>unui</w:t>
      </w:r>
      <w:proofErr w:type="spellEnd"/>
      <w:r w:rsidRPr="00C805F6">
        <w:rPr>
          <w:i/>
          <w:lang w:val="en-US"/>
        </w:rPr>
        <w:t xml:space="preserve"> </w:t>
      </w:r>
      <w:proofErr w:type="spellStart"/>
      <w:r w:rsidRPr="00C805F6">
        <w:rPr>
          <w:i/>
          <w:lang w:val="en-US"/>
        </w:rPr>
        <w:t>risc</w:t>
      </w:r>
      <w:proofErr w:type="spellEnd"/>
      <w:r w:rsidRPr="00C805F6">
        <w:rPr>
          <w:i/>
          <w:lang w:val="en-US"/>
        </w:rPr>
        <w:t xml:space="preserve"> </w:t>
      </w:r>
      <w:proofErr w:type="spellStart"/>
      <w:r w:rsidRPr="00C805F6">
        <w:rPr>
          <w:i/>
          <w:lang w:val="en-US"/>
        </w:rPr>
        <w:t>decât</w:t>
      </w:r>
      <w:proofErr w:type="spellEnd"/>
      <w:r w:rsidRPr="00C805F6">
        <w:rPr>
          <w:i/>
          <w:lang w:val="en-US"/>
        </w:rPr>
        <w:t xml:space="preserve"> </w:t>
      </w:r>
      <w:proofErr w:type="spellStart"/>
      <w:r w:rsidRPr="00C805F6">
        <w:rPr>
          <w:i/>
          <w:lang w:val="en-US"/>
        </w:rPr>
        <w:t>cel</w:t>
      </w:r>
      <w:proofErr w:type="spellEnd"/>
      <w:r w:rsidRPr="00C805F6">
        <w:rPr>
          <w:i/>
          <w:lang w:val="en-US"/>
        </w:rPr>
        <w:t xml:space="preserve"> pe care l-</w:t>
      </w:r>
      <w:proofErr w:type="spellStart"/>
      <w:r w:rsidRPr="00C805F6">
        <w:rPr>
          <w:i/>
          <w:lang w:val="en-US"/>
        </w:rPr>
        <w:t>ar</w:t>
      </w:r>
      <w:proofErr w:type="spellEnd"/>
      <w:r w:rsidRPr="00C805F6">
        <w:rPr>
          <w:i/>
          <w:lang w:val="en-US"/>
        </w:rPr>
        <w:t xml:space="preserve"> </w:t>
      </w:r>
      <w:proofErr w:type="spellStart"/>
      <w:r w:rsidRPr="00C805F6">
        <w:rPr>
          <w:i/>
          <w:lang w:val="en-US"/>
        </w:rPr>
        <w:t>acorda</w:t>
      </w:r>
      <w:proofErr w:type="spellEnd"/>
      <w:r w:rsidRPr="00C805F6">
        <w:rPr>
          <w:i/>
          <w:lang w:val="en-US"/>
        </w:rPr>
        <w:t xml:space="preserve"> conform </w:t>
      </w:r>
      <w:proofErr w:type="spellStart"/>
      <w:r w:rsidRPr="00C805F6">
        <w:rPr>
          <w:i/>
          <w:lang w:val="en-US"/>
        </w:rPr>
        <w:t>criteriilor</w:t>
      </w:r>
      <w:proofErr w:type="spellEnd"/>
      <w:r w:rsidRPr="00C805F6">
        <w:rPr>
          <w:i/>
          <w:lang w:val="en-US"/>
        </w:rPr>
        <w:t xml:space="preserve"> de </w:t>
      </w:r>
      <w:proofErr w:type="spellStart"/>
      <w:r w:rsidRPr="00C805F6">
        <w:rPr>
          <w:i/>
          <w:lang w:val="en-US"/>
        </w:rPr>
        <w:t>mai</w:t>
      </w:r>
      <w:proofErr w:type="spellEnd"/>
      <w:r w:rsidRPr="00C805F6">
        <w:rPr>
          <w:i/>
          <w:lang w:val="en-US"/>
        </w:rPr>
        <w:t xml:space="preserve"> sus.   </w:t>
      </w:r>
    </w:p>
    <w:p w14:paraId="612CD6DA" w14:textId="77777777" w:rsidR="00E332B7" w:rsidRDefault="00E332B7" w:rsidP="00B5502F">
      <w:pPr>
        <w:spacing w:after="0" w:line="240" w:lineRule="auto"/>
        <w:ind w:left="-6" w:right="51" w:hanging="11"/>
        <w:rPr>
          <w:i/>
          <w:lang w:val="en-US"/>
        </w:rPr>
      </w:pPr>
    </w:p>
    <w:p w14:paraId="103B53BF" w14:textId="77777777" w:rsidR="00E332B7" w:rsidRDefault="00E332B7" w:rsidP="00C805F6">
      <w:pPr>
        <w:spacing w:after="0" w:line="276" w:lineRule="auto"/>
        <w:ind w:left="-6" w:right="51" w:hanging="11"/>
        <w:rPr>
          <w:lang w:val="en-US"/>
        </w:rPr>
      </w:pPr>
      <w:proofErr w:type="spellStart"/>
      <w:r w:rsidRPr="00227853">
        <w:rPr>
          <w:b/>
          <w:i/>
          <w:lang w:val="en-US"/>
        </w:rPr>
        <w:t>Produsul</w:t>
      </w:r>
      <w:proofErr w:type="spellEnd"/>
      <w:r w:rsidRPr="00227853">
        <w:rPr>
          <w:b/>
          <w:i/>
          <w:lang w:val="en-US"/>
        </w:rPr>
        <w:t xml:space="preserve"> </w:t>
      </w:r>
      <w:proofErr w:type="spellStart"/>
      <w:r w:rsidRPr="00227853">
        <w:rPr>
          <w:b/>
          <w:i/>
          <w:lang w:val="en-US"/>
        </w:rPr>
        <w:t>pasului</w:t>
      </w:r>
      <w:proofErr w:type="spellEnd"/>
      <w:r w:rsidRPr="00227853">
        <w:rPr>
          <w:b/>
          <w:i/>
          <w:lang w:val="en-US"/>
        </w:rPr>
        <w:t xml:space="preserve"> 9</w:t>
      </w:r>
      <w:r w:rsidRPr="00227853">
        <w:rPr>
          <w:i/>
          <w:lang w:val="en-US"/>
        </w:rPr>
        <w:t>:</w:t>
      </w:r>
      <w:r w:rsidRPr="00EF762A">
        <w:rPr>
          <w:lang w:val="en-US"/>
        </w:rPr>
        <w:t xml:space="preserve"> </w:t>
      </w:r>
      <w:proofErr w:type="spellStart"/>
      <w:r w:rsidRPr="00EF762A">
        <w:rPr>
          <w:lang w:val="en-US"/>
        </w:rPr>
        <w:t>riscurile</w:t>
      </w:r>
      <w:proofErr w:type="spellEnd"/>
      <w:r w:rsidRPr="00EF762A">
        <w:rPr>
          <w:lang w:val="en-US"/>
        </w:rPr>
        <w:t xml:space="preserve"> </w:t>
      </w:r>
      <w:proofErr w:type="spellStart"/>
      <w:r w:rsidRPr="00EF762A">
        <w:rPr>
          <w:lang w:val="en-US"/>
        </w:rPr>
        <w:t>clasificate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funcție</w:t>
      </w:r>
      <w:proofErr w:type="spellEnd"/>
      <w:r w:rsidRPr="00EF762A">
        <w:rPr>
          <w:lang w:val="en-US"/>
        </w:rPr>
        <w:t xml:space="preserve"> de impact. </w:t>
      </w:r>
    </w:p>
    <w:p w14:paraId="4F08851A" w14:textId="77777777" w:rsidR="00E332B7" w:rsidRPr="00E332B7" w:rsidRDefault="00E332B7" w:rsidP="00C805F6">
      <w:pPr>
        <w:spacing w:after="0" w:line="276" w:lineRule="auto"/>
        <w:ind w:left="-6" w:right="51" w:hanging="11"/>
        <w:rPr>
          <w:b/>
          <w:i/>
          <w:color w:val="C00000"/>
          <w:lang w:val="en-US"/>
        </w:rPr>
      </w:pPr>
      <w:r w:rsidRPr="00E332B7">
        <w:rPr>
          <w:b/>
          <w:i/>
          <w:color w:val="C00000"/>
          <w:lang w:val="en-US"/>
        </w:rPr>
        <w:t xml:space="preserve">[Pasul 10] </w:t>
      </w:r>
      <w:proofErr w:type="spellStart"/>
      <w:r w:rsidRPr="00E332B7">
        <w:rPr>
          <w:b/>
          <w:i/>
          <w:color w:val="C00000"/>
          <w:lang w:val="en-US"/>
        </w:rPr>
        <w:t>Descrierea</w:t>
      </w:r>
      <w:proofErr w:type="spellEnd"/>
      <w:r w:rsidRPr="00E332B7">
        <w:rPr>
          <w:b/>
          <w:i/>
          <w:color w:val="C00000"/>
          <w:lang w:val="en-US"/>
        </w:rPr>
        <w:t xml:space="preserve"> </w:t>
      </w:r>
      <w:proofErr w:type="spellStart"/>
      <w:r w:rsidRPr="00E332B7">
        <w:rPr>
          <w:b/>
          <w:i/>
          <w:color w:val="C00000"/>
          <w:lang w:val="en-US"/>
        </w:rPr>
        <w:t>riscurilor</w:t>
      </w:r>
      <w:proofErr w:type="spellEnd"/>
      <w:r w:rsidRPr="00E332B7">
        <w:rPr>
          <w:b/>
          <w:i/>
          <w:color w:val="C00000"/>
          <w:lang w:val="en-US"/>
        </w:rPr>
        <w:t xml:space="preserve"> </w:t>
      </w:r>
      <w:proofErr w:type="spellStart"/>
      <w:r w:rsidRPr="00E332B7">
        <w:rPr>
          <w:b/>
          <w:i/>
          <w:color w:val="C00000"/>
          <w:lang w:val="en-US"/>
        </w:rPr>
        <w:t>în</w:t>
      </w:r>
      <w:proofErr w:type="spellEnd"/>
      <w:r w:rsidRPr="00E332B7">
        <w:rPr>
          <w:b/>
          <w:i/>
          <w:color w:val="C00000"/>
          <w:lang w:val="en-US"/>
        </w:rPr>
        <w:t xml:space="preserve"> </w:t>
      </w:r>
      <w:proofErr w:type="spellStart"/>
      <w:r w:rsidRPr="00E332B7">
        <w:rPr>
          <w:b/>
          <w:i/>
          <w:color w:val="C00000"/>
          <w:lang w:val="en-US"/>
        </w:rPr>
        <w:t>funcție</w:t>
      </w:r>
      <w:proofErr w:type="spellEnd"/>
      <w:r w:rsidRPr="00E332B7">
        <w:rPr>
          <w:b/>
          <w:i/>
          <w:color w:val="C00000"/>
          <w:lang w:val="en-US"/>
        </w:rPr>
        <w:t xml:space="preserve"> de </w:t>
      </w:r>
      <w:proofErr w:type="spellStart"/>
      <w:r w:rsidRPr="00E332B7">
        <w:rPr>
          <w:b/>
          <w:i/>
          <w:color w:val="C00000"/>
          <w:lang w:val="en-US"/>
        </w:rPr>
        <w:t>probabilitatea</w:t>
      </w:r>
      <w:proofErr w:type="spellEnd"/>
      <w:r w:rsidRPr="00E332B7">
        <w:rPr>
          <w:b/>
          <w:i/>
          <w:color w:val="C00000"/>
          <w:lang w:val="en-US"/>
        </w:rPr>
        <w:t xml:space="preserve"> de </w:t>
      </w:r>
      <w:proofErr w:type="spellStart"/>
      <w:r w:rsidRPr="00E332B7">
        <w:rPr>
          <w:b/>
          <w:i/>
          <w:color w:val="C00000"/>
          <w:lang w:val="en-US"/>
        </w:rPr>
        <w:t>manifestare</w:t>
      </w:r>
      <w:proofErr w:type="spellEnd"/>
      <w:r w:rsidRPr="00E332B7">
        <w:rPr>
          <w:b/>
          <w:i/>
          <w:color w:val="C00000"/>
          <w:lang w:val="en-US"/>
        </w:rPr>
        <w:t xml:space="preserve">  </w:t>
      </w:r>
    </w:p>
    <w:p w14:paraId="14E71190" w14:textId="77777777" w:rsidR="00E332B7" w:rsidRPr="00EF762A" w:rsidRDefault="00E332B7" w:rsidP="00C805F6">
      <w:pPr>
        <w:spacing w:after="0" w:line="276" w:lineRule="auto"/>
        <w:ind w:left="-6" w:right="51" w:firstLine="714"/>
        <w:rPr>
          <w:lang w:val="en-US"/>
        </w:rPr>
      </w:pPr>
      <w:proofErr w:type="spellStart"/>
      <w:r w:rsidRPr="00EF762A">
        <w:rPr>
          <w:lang w:val="en-US"/>
        </w:rPr>
        <w:lastRenderedPageBreak/>
        <w:t>Probabilitatea</w:t>
      </w:r>
      <w:proofErr w:type="spellEnd"/>
      <w:r w:rsidRPr="00EF762A">
        <w:rPr>
          <w:lang w:val="en-US"/>
        </w:rPr>
        <w:t xml:space="preserve"> </w:t>
      </w:r>
      <w:proofErr w:type="spellStart"/>
      <w:r w:rsidRPr="00EF762A">
        <w:rPr>
          <w:lang w:val="en-US"/>
        </w:rPr>
        <w:t>materializării</w:t>
      </w:r>
      <w:proofErr w:type="spellEnd"/>
      <w:r w:rsidRPr="00EF762A">
        <w:rPr>
          <w:lang w:val="en-US"/>
        </w:rPr>
        <w:t xml:space="preserve"> </w:t>
      </w:r>
      <w:proofErr w:type="spellStart"/>
      <w:r w:rsidRPr="00EF762A">
        <w:rPr>
          <w:lang w:val="en-US"/>
        </w:rPr>
        <w:t>unui</w:t>
      </w:r>
      <w:proofErr w:type="spellEnd"/>
      <w:r w:rsidRPr="00EF762A">
        <w:rPr>
          <w:lang w:val="en-US"/>
        </w:rPr>
        <w:t xml:space="preserve"> </w:t>
      </w:r>
      <w:proofErr w:type="spellStart"/>
      <w:r w:rsidRPr="00EF762A">
        <w:rPr>
          <w:lang w:val="en-US"/>
        </w:rPr>
        <w:t>risc</w:t>
      </w:r>
      <w:proofErr w:type="spellEnd"/>
      <w:r w:rsidRPr="00EF762A">
        <w:rPr>
          <w:lang w:val="en-US"/>
        </w:rPr>
        <w:t xml:space="preserve"> de </w:t>
      </w:r>
      <w:proofErr w:type="spellStart"/>
      <w:r w:rsidRPr="00EF762A">
        <w:rPr>
          <w:lang w:val="en-US"/>
        </w:rPr>
        <w:t>corupție</w:t>
      </w:r>
      <w:proofErr w:type="spellEnd"/>
      <w:r w:rsidRPr="00EF762A">
        <w:rPr>
          <w:lang w:val="en-US"/>
        </w:rPr>
        <w:t xml:space="preserve"> </w:t>
      </w:r>
      <w:proofErr w:type="spellStart"/>
      <w:r w:rsidRPr="00EF762A">
        <w:rPr>
          <w:lang w:val="en-US"/>
        </w:rPr>
        <w:t>rezultă</w:t>
      </w:r>
      <w:proofErr w:type="spellEnd"/>
      <w:r w:rsidRPr="00EF762A">
        <w:rPr>
          <w:lang w:val="en-US"/>
        </w:rPr>
        <w:t xml:space="preserve"> din </w:t>
      </w:r>
      <w:proofErr w:type="spellStart"/>
      <w:r w:rsidRPr="00EF762A">
        <w:rPr>
          <w:lang w:val="en-US"/>
        </w:rPr>
        <w:t>factorii</w:t>
      </w:r>
      <w:proofErr w:type="spellEnd"/>
      <w:r w:rsidRPr="00EF762A">
        <w:rPr>
          <w:lang w:val="en-US"/>
        </w:rPr>
        <w:t xml:space="preserve"> de </w:t>
      </w:r>
      <w:proofErr w:type="spellStart"/>
      <w:r w:rsidRPr="00EF762A">
        <w:rPr>
          <w:lang w:val="en-US"/>
        </w:rPr>
        <w:t>risc</w:t>
      </w:r>
      <w:proofErr w:type="spellEnd"/>
      <w:r w:rsidRPr="00EF762A">
        <w:rPr>
          <w:lang w:val="en-US"/>
        </w:rPr>
        <w:t xml:space="preserve">, </w:t>
      </w:r>
      <w:proofErr w:type="gramStart"/>
      <w:r w:rsidRPr="00EF762A">
        <w:rPr>
          <w:lang w:val="en-US"/>
        </w:rPr>
        <w:t>or,</w:t>
      </w:r>
      <w:proofErr w:type="gramEnd"/>
      <w:r w:rsidRPr="00EF762A">
        <w:rPr>
          <w:lang w:val="en-US"/>
        </w:rPr>
        <w:t xml:space="preserve"> </w:t>
      </w:r>
      <w:proofErr w:type="spellStart"/>
      <w:r w:rsidRPr="00EF762A">
        <w:rPr>
          <w:lang w:val="en-US"/>
        </w:rPr>
        <w:t>atâta</w:t>
      </w:r>
      <w:proofErr w:type="spellEnd"/>
      <w:r w:rsidRPr="00EF762A">
        <w:rPr>
          <w:lang w:val="en-US"/>
        </w:rPr>
        <w:t xml:space="preserve"> </w:t>
      </w:r>
      <w:proofErr w:type="spellStart"/>
      <w:r w:rsidRPr="00EF762A">
        <w:rPr>
          <w:lang w:val="en-US"/>
        </w:rPr>
        <w:t>timp</w:t>
      </w:r>
      <w:proofErr w:type="spellEnd"/>
      <w:r w:rsidRPr="00EF762A">
        <w:rPr>
          <w:lang w:val="en-US"/>
        </w:rPr>
        <w:t xml:space="preserve"> </w:t>
      </w:r>
      <w:proofErr w:type="spellStart"/>
      <w:r w:rsidRPr="00EF762A">
        <w:rPr>
          <w:lang w:val="en-US"/>
        </w:rPr>
        <w:t>cât</w:t>
      </w:r>
      <w:proofErr w:type="spellEnd"/>
      <w:r w:rsidRPr="00EF762A">
        <w:rPr>
          <w:lang w:val="en-US"/>
        </w:rPr>
        <w:t xml:space="preserve"> </w:t>
      </w:r>
      <w:proofErr w:type="spellStart"/>
      <w:r w:rsidRPr="00EF762A">
        <w:rPr>
          <w:lang w:val="en-US"/>
        </w:rPr>
        <w:t>aceștia</w:t>
      </w:r>
      <w:proofErr w:type="spellEnd"/>
      <w:r w:rsidRPr="00EF762A">
        <w:rPr>
          <w:lang w:val="en-US"/>
        </w:rPr>
        <w:t xml:space="preserve"> nu sunt </w:t>
      </w:r>
      <w:proofErr w:type="spellStart"/>
      <w:r w:rsidRPr="00EF762A">
        <w:rPr>
          <w:lang w:val="en-US"/>
        </w:rPr>
        <w:t>atenuați</w:t>
      </w:r>
      <w:proofErr w:type="spellEnd"/>
      <w:r w:rsidRPr="00EF762A">
        <w:rPr>
          <w:lang w:val="en-US"/>
        </w:rPr>
        <w:t xml:space="preserve"> de </w:t>
      </w:r>
      <w:proofErr w:type="spellStart"/>
      <w:r w:rsidRPr="00EF762A">
        <w:rPr>
          <w:lang w:val="en-US"/>
        </w:rPr>
        <w:t>măsurile</w:t>
      </w:r>
      <w:proofErr w:type="spellEnd"/>
      <w:r w:rsidRPr="00EF762A">
        <w:rPr>
          <w:lang w:val="en-US"/>
        </w:rPr>
        <w:t xml:space="preserve"> </w:t>
      </w:r>
      <w:proofErr w:type="spellStart"/>
      <w:r w:rsidRPr="00EF762A">
        <w:rPr>
          <w:lang w:val="en-US"/>
        </w:rPr>
        <w:t>stabilite</w:t>
      </w:r>
      <w:proofErr w:type="spellEnd"/>
      <w:r w:rsidRPr="00EF762A">
        <w:rPr>
          <w:lang w:val="en-US"/>
        </w:rPr>
        <w:t xml:space="preserve"> de </w:t>
      </w:r>
      <w:proofErr w:type="spellStart"/>
      <w:r w:rsidRPr="00EF762A">
        <w:rPr>
          <w:lang w:val="en-US"/>
        </w:rPr>
        <w:t>integritate</w:t>
      </w:r>
      <w:proofErr w:type="spellEnd"/>
      <w:r w:rsidRPr="00EF762A">
        <w:rPr>
          <w:lang w:val="en-US"/>
        </w:rPr>
        <w:t xml:space="preserve"> </w:t>
      </w:r>
      <w:proofErr w:type="spellStart"/>
      <w:r w:rsidRPr="00EF762A">
        <w:rPr>
          <w:lang w:val="en-US"/>
        </w:rPr>
        <w:t>sau</w:t>
      </w:r>
      <w:proofErr w:type="spellEnd"/>
      <w:r w:rsidRPr="00EF762A">
        <w:rPr>
          <w:lang w:val="en-US"/>
        </w:rPr>
        <w:t xml:space="preserve"> </w:t>
      </w:r>
      <w:proofErr w:type="spellStart"/>
      <w:r w:rsidRPr="00EF762A">
        <w:rPr>
          <w:lang w:val="en-US"/>
        </w:rPr>
        <w:t>cele</w:t>
      </w:r>
      <w:proofErr w:type="spellEnd"/>
      <w:r w:rsidRPr="00EF762A">
        <w:rPr>
          <w:lang w:val="en-US"/>
        </w:rPr>
        <w:t xml:space="preserve"> de control al </w:t>
      </w:r>
      <w:proofErr w:type="spellStart"/>
      <w:r w:rsidRPr="00EF762A">
        <w:rPr>
          <w:lang w:val="en-US"/>
        </w:rPr>
        <w:t>corupției</w:t>
      </w:r>
      <w:proofErr w:type="spellEnd"/>
      <w:r w:rsidRPr="00EF762A">
        <w:rPr>
          <w:lang w:val="en-US"/>
        </w:rPr>
        <w:t xml:space="preserve">. </w:t>
      </w:r>
      <w:proofErr w:type="spellStart"/>
      <w:r w:rsidRPr="00EF762A">
        <w:rPr>
          <w:lang w:val="en-US"/>
        </w:rPr>
        <w:t>Astfel</w:t>
      </w:r>
      <w:proofErr w:type="spellEnd"/>
      <w:r w:rsidRPr="00EF762A">
        <w:rPr>
          <w:lang w:val="en-US"/>
        </w:rPr>
        <w:t xml:space="preserve">, </w:t>
      </w:r>
      <w:proofErr w:type="spellStart"/>
      <w:r w:rsidRPr="00EF762A">
        <w:rPr>
          <w:lang w:val="en-US"/>
        </w:rPr>
        <w:t>vorbind</w:t>
      </w:r>
      <w:proofErr w:type="spellEnd"/>
      <w:r w:rsidRPr="00EF762A">
        <w:rPr>
          <w:lang w:val="en-US"/>
        </w:rPr>
        <w:t xml:space="preserve"> la </w:t>
      </w:r>
      <w:proofErr w:type="spellStart"/>
      <w:r w:rsidRPr="00EF762A">
        <w:rPr>
          <w:lang w:val="en-US"/>
        </w:rPr>
        <w:t>figurat</w:t>
      </w:r>
      <w:proofErr w:type="spellEnd"/>
      <w:r w:rsidRPr="00EF762A">
        <w:rPr>
          <w:lang w:val="en-US"/>
        </w:rPr>
        <w:t xml:space="preserve">, </w:t>
      </w:r>
      <w:proofErr w:type="spellStart"/>
      <w:r w:rsidRPr="00C805F6">
        <w:rPr>
          <w:b/>
          <w:i/>
          <w:lang w:val="en-US"/>
        </w:rPr>
        <w:t>probabilitatea</w:t>
      </w:r>
      <w:proofErr w:type="spellEnd"/>
      <w:r w:rsidRPr="00C805F6">
        <w:rPr>
          <w:b/>
          <w:i/>
          <w:lang w:val="en-US"/>
        </w:rPr>
        <w:t xml:space="preserve"> </w:t>
      </w:r>
      <w:proofErr w:type="spellStart"/>
      <w:r w:rsidRPr="00C805F6">
        <w:rPr>
          <w:b/>
          <w:i/>
          <w:lang w:val="en-US"/>
        </w:rPr>
        <w:t>materializării</w:t>
      </w:r>
      <w:proofErr w:type="spellEnd"/>
      <w:r w:rsidRPr="00C805F6">
        <w:rPr>
          <w:b/>
          <w:i/>
          <w:lang w:val="en-US"/>
        </w:rPr>
        <w:t xml:space="preserve"> </w:t>
      </w:r>
      <w:proofErr w:type="spellStart"/>
      <w:r w:rsidRPr="00C805F6">
        <w:rPr>
          <w:b/>
          <w:i/>
          <w:lang w:val="en-US"/>
        </w:rPr>
        <w:t>unui</w:t>
      </w:r>
      <w:proofErr w:type="spellEnd"/>
      <w:r w:rsidRPr="00C805F6">
        <w:rPr>
          <w:b/>
          <w:i/>
          <w:lang w:val="en-US"/>
        </w:rPr>
        <w:t xml:space="preserve"> </w:t>
      </w:r>
      <w:proofErr w:type="spellStart"/>
      <w:r w:rsidRPr="00C805F6">
        <w:rPr>
          <w:b/>
          <w:i/>
          <w:lang w:val="en-US"/>
        </w:rPr>
        <w:t>risc</w:t>
      </w:r>
      <w:proofErr w:type="spellEnd"/>
      <w:r w:rsidRPr="00C805F6">
        <w:rPr>
          <w:b/>
          <w:i/>
          <w:lang w:val="en-US"/>
        </w:rPr>
        <w:t xml:space="preserve"> </w:t>
      </w:r>
      <w:proofErr w:type="spellStart"/>
      <w:r w:rsidRPr="00C805F6">
        <w:rPr>
          <w:b/>
          <w:i/>
          <w:lang w:val="en-US"/>
        </w:rPr>
        <w:t>este</w:t>
      </w:r>
      <w:proofErr w:type="spellEnd"/>
      <w:r w:rsidRPr="00C805F6">
        <w:rPr>
          <w:b/>
          <w:i/>
          <w:lang w:val="en-US"/>
        </w:rPr>
        <w:t xml:space="preserve"> </w:t>
      </w:r>
      <w:proofErr w:type="spellStart"/>
      <w:r w:rsidRPr="00C805F6">
        <w:rPr>
          <w:b/>
          <w:i/>
          <w:lang w:val="en-US"/>
        </w:rPr>
        <w:t>egală</w:t>
      </w:r>
      <w:proofErr w:type="spellEnd"/>
      <w:r w:rsidRPr="00C805F6">
        <w:rPr>
          <w:b/>
          <w:i/>
          <w:lang w:val="en-US"/>
        </w:rPr>
        <w:t xml:space="preserve"> cu </w:t>
      </w:r>
      <w:proofErr w:type="spellStart"/>
      <w:r w:rsidRPr="00C805F6">
        <w:rPr>
          <w:b/>
          <w:i/>
          <w:lang w:val="en-US"/>
        </w:rPr>
        <w:t>factorii</w:t>
      </w:r>
      <w:proofErr w:type="spellEnd"/>
      <w:r w:rsidRPr="00C805F6">
        <w:rPr>
          <w:b/>
          <w:i/>
          <w:lang w:val="en-US"/>
        </w:rPr>
        <w:t xml:space="preserve"> de </w:t>
      </w:r>
      <w:proofErr w:type="spellStart"/>
      <w:r w:rsidRPr="00C805F6">
        <w:rPr>
          <w:b/>
          <w:i/>
          <w:lang w:val="en-US"/>
        </w:rPr>
        <w:t>risc</w:t>
      </w:r>
      <w:proofErr w:type="spellEnd"/>
      <w:r w:rsidRPr="00C805F6">
        <w:rPr>
          <w:b/>
          <w:i/>
          <w:lang w:val="en-US"/>
        </w:rPr>
        <w:t xml:space="preserve"> minus </w:t>
      </w:r>
      <w:proofErr w:type="spellStart"/>
      <w:r w:rsidRPr="00C805F6">
        <w:rPr>
          <w:b/>
          <w:i/>
          <w:lang w:val="en-US"/>
        </w:rPr>
        <w:t>măsurile</w:t>
      </w:r>
      <w:proofErr w:type="spellEnd"/>
      <w:r w:rsidRPr="00C805F6">
        <w:rPr>
          <w:b/>
          <w:i/>
          <w:lang w:val="en-US"/>
        </w:rPr>
        <w:t xml:space="preserve"> </w:t>
      </w:r>
      <w:proofErr w:type="spellStart"/>
      <w:r w:rsidRPr="00C805F6">
        <w:rPr>
          <w:b/>
          <w:i/>
          <w:lang w:val="en-US"/>
        </w:rPr>
        <w:t>existente</w:t>
      </w:r>
      <w:proofErr w:type="spellEnd"/>
      <w:r w:rsidRPr="00C805F6">
        <w:rPr>
          <w:b/>
          <w:i/>
          <w:lang w:val="en-US"/>
        </w:rPr>
        <w:t xml:space="preserve"> de </w:t>
      </w:r>
      <w:proofErr w:type="spellStart"/>
      <w:r w:rsidRPr="00C805F6">
        <w:rPr>
          <w:b/>
          <w:i/>
          <w:lang w:val="en-US"/>
        </w:rPr>
        <w:t>integritate</w:t>
      </w:r>
      <w:proofErr w:type="spellEnd"/>
      <w:r w:rsidRPr="00C805F6">
        <w:rPr>
          <w:b/>
          <w:i/>
          <w:lang w:val="en-US"/>
        </w:rPr>
        <w:t xml:space="preserve"> (</w:t>
      </w:r>
      <w:proofErr w:type="spellStart"/>
      <w:r w:rsidRPr="00C805F6">
        <w:rPr>
          <w:b/>
          <w:i/>
          <w:lang w:val="en-US"/>
        </w:rPr>
        <w:t>factorii</w:t>
      </w:r>
      <w:proofErr w:type="spellEnd"/>
      <w:r w:rsidRPr="00C805F6">
        <w:rPr>
          <w:b/>
          <w:i/>
          <w:lang w:val="en-US"/>
        </w:rPr>
        <w:t xml:space="preserve"> de </w:t>
      </w:r>
      <w:proofErr w:type="spellStart"/>
      <w:r w:rsidRPr="00C805F6">
        <w:rPr>
          <w:b/>
          <w:i/>
          <w:lang w:val="en-US"/>
        </w:rPr>
        <w:t>contracarare</w:t>
      </w:r>
      <w:proofErr w:type="spellEnd"/>
      <w:r w:rsidRPr="00C805F6">
        <w:rPr>
          <w:b/>
          <w:i/>
          <w:lang w:val="en-US"/>
        </w:rPr>
        <w:t>).</w:t>
      </w:r>
    </w:p>
    <w:p w14:paraId="7F996FFD" w14:textId="77777777" w:rsidR="00E332B7" w:rsidRDefault="00E332B7" w:rsidP="00C805F6">
      <w:pPr>
        <w:spacing w:after="0" w:line="276" w:lineRule="auto"/>
        <w:ind w:left="-6" w:right="51" w:firstLine="714"/>
        <w:rPr>
          <w:lang w:val="en-US"/>
        </w:rPr>
      </w:pPr>
      <w:proofErr w:type="spellStart"/>
      <w:r w:rsidRPr="00EF762A">
        <w:rPr>
          <w:lang w:val="en-US"/>
        </w:rPr>
        <w:t>Criteriile</w:t>
      </w:r>
      <w:proofErr w:type="spellEnd"/>
      <w:r w:rsidRPr="00EF762A">
        <w:rPr>
          <w:lang w:val="en-US"/>
        </w:rPr>
        <w:t xml:space="preserve"> de </w:t>
      </w:r>
      <w:proofErr w:type="spellStart"/>
      <w:r w:rsidRPr="00EF762A">
        <w:rPr>
          <w:lang w:val="en-US"/>
        </w:rPr>
        <w:t>apreciere</w:t>
      </w:r>
      <w:proofErr w:type="spellEnd"/>
      <w:r w:rsidRPr="00EF762A">
        <w:rPr>
          <w:lang w:val="en-US"/>
        </w:rPr>
        <w:t xml:space="preserve"> a </w:t>
      </w:r>
      <w:proofErr w:type="spellStart"/>
      <w:r w:rsidRPr="00EF762A">
        <w:rPr>
          <w:lang w:val="en-US"/>
        </w:rPr>
        <w:t>probabilității</w:t>
      </w:r>
      <w:proofErr w:type="spellEnd"/>
      <w:r w:rsidRPr="00EF762A">
        <w:rPr>
          <w:lang w:val="en-US"/>
        </w:rPr>
        <w:t xml:space="preserve"> de </w:t>
      </w:r>
      <w:proofErr w:type="spellStart"/>
      <w:r w:rsidRPr="00EF762A">
        <w:rPr>
          <w:lang w:val="en-US"/>
        </w:rPr>
        <w:t>apariție</w:t>
      </w:r>
      <w:proofErr w:type="spellEnd"/>
      <w:r w:rsidRPr="00EF762A">
        <w:rPr>
          <w:lang w:val="en-US"/>
        </w:rPr>
        <w:t xml:space="preserve"> a </w:t>
      </w:r>
      <w:proofErr w:type="spellStart"/>
      <w:r w:rsidRPr="00EF762A">
        <w:rPr>
          <w:lang w:val="en-US"/>
        </w:rPr>
        <w:t>riscurilor</w:t>
      </w:r>
      <w:proofErr w:type="spellEnd"/>
      <w:r w:rsidRPr="00EF762A">
        <w:rPr>
          <w:lang w:val="en-US"/>
        </w:rPr>
        <w:t xml:space="preserve"> sunt </w:t>
      </w:r>
      <w:proofErr w:type="spellStart"/>
      <w:r w:rsidRPr="00EF762A">
        <w:rPr>
          <w:lang w:val="en-US"/>
        </w:rPr>
        <w:t>următoarele</w:t>
      </w:r>
      <w:proofErr w:type="spellEnd"/>
      <w:r w:rsidRPr="00EF762A">
        <w:rPr>
          <w:lang w:val="en-US"/>
        </w:rPr>
        <w:t xml:space="preserve">: </w:t>
      </w:r>
      <w:proofErr w:type="spellStart"/>
      <w:r w:rsidRPr="00EF762A">
        <w:rPr>
          <w:lang w:val="en-US"/>
        </w:rPr>
        <w:t>coruptibilitatea</w:t>
      </w:r>
      <w:proofErr w:type="spellEnd"/>
      <w:r w:rsidRPr="00EF762A">
        <w:rPr>
          <w:lang w:val="en-US"/>
        </w:rPr>
        <w:t xml:space="preserve"> </w:t>
      </w:r>
      <w:proofErr w:type="spellStart"/>
      <w:r w:rsidRPr="00EF762A">
        <w:rPr>
          <w:lang w:val="en-US"/>
        </w:rPr>
        <w:t>cadrului</w:t>
      </w:r>
      <w:proofErr w:type="spellEnd"/>
      <w:r w:rsidRPr="00EF762A">
        <w:rPr>
          <w:lang w:val="en-US"/>
        </w:rPr>
        <w:t xml:space="preserve"> de </w:t>
      </w:r>
      <w:proofErr w:type="spellStart"/>
      <w:r w:rsidRPr="00EF762A">
        <w:rPr>
          <w:lang w:val="en-US"/>
        </w:rPr>
        <w:t>reglementare</w:t>
      </w:r>
      <w:proofErr w:type="spellEnd"/>
      <w:r w:rsidRPr="00EF762A">
        <w:rPr>
          <w:lang w:val="en-US"/>
        </w:rPr>
        <w:t xml:space="preserve">, </w:t>
      </w:r>
      <w:proofErr w:type="spellStart"/>
      <w:r w:rsidRPr="00EF762A">
        <w:rPr>
          <w:lang w:val="en-US"/>
        </w:rPr>
        <w:t>vulnerabilitatea</w:t>
      </w:r>
      <w:proofErr w:type="spellEnd"/>
      <w:r w:rsidRPr="00EF762A">
        <w:rPr>
          <w:lang w:val="en-US"/>
        </w:rPr>
        <w:t xml:space="preserve"> </w:t>
      </w:r>
      <w:proofErr w:type="spellStart"/>
      <w:r w:rsidRPr="00EF762A">
        <w:rPr>
          <w:lang w:val="en-US"/>
        </w:rPr>
        <w:t>proceselor</w:t>
      </w:r>
      <w:proofErr w:type="spellEnd"/>
      <w:r w:rsidRPr="00EF762A">
        <w:rPr>
          <w:lang w:val="en-US"/>
        </w:rPr>
        <w:t xml:space="preserve"> </w:t>
      </w:r>
      <w:proofErr w:type="spellStart"/>
      <w:r w:rsidRPr="00EF762A">
        <w:rPr>
          <w:lang w:val="en-US"/>
        </w:rPr>
        <w:t>şi</w:t>
      </w:r>
      <w:proofErr w:type="spellEnd"/>
      <w:r w:rsidRPr="00EF762A">
        <w:rPr>
          <w:lang w:val="en-US"/>
        </w:rPr>
        <w:t xml:space="preserve"> </w:t>
      </w:r>
      <w:proofErr w:type="spellStart"/>
      <w:r w:rsidRPr="00EF762A">
        <w:rPr>
          <w:lang w:val="en-US"/>
        </w:rPr>
        <w:t>cultura</w:t>
      </w:r>
      <w:proofErr w:type="spellEnd"/>
      <w:r w:rsidRPr="00EF762A">
        <w:rPr>
          <w:lang w:val="en-US"/>
        </w:rPr>
        <w:t xml:space="preserve"> </w:t>
      </w:r>
      <w:proofErr w:type="spellStart"/>
      <w:r w:rsidRPr="00EF762A">
        <w:rPr>
          <w:lang w:val="en-US"/>
        </w:rPr>
        <w:t>corupţiei</w:t>
      </w:r>
      <w:proofErr w:type="spellEnd"/>
      <w:r w:rsidRPr="00EF762A">
        <w:rPr>
          <w:lang w:val="en-US"/>
        </w:rPr>
        <w:t xml:space="preserve"> la </w:t>
      </w:r>
      <w:proofErr w:type="spellStart"/>
      <w:r w:rsidRPr="00EF762A">
        <w:rPr>
          <w:lang w:val="en-US"/>
        </w:rPr>
        <w:t>nivel</w:t>
      </w:r>
      <w:proofErr w:type="spellEnd"/>
      <w:r w:rsidRPr="00EF762A">
        <w:rPr>
          <w:lang w:val="en-US"/>
        </w:rPr>
        <w:t xml:space="preserve"> de </w:t>
      </w:r>
      <w:proofErr w:type="spellStart"/>
      <w:r w:rsidRPr="00EF762A">
        <w:rPr>
          <w:lang w:val="en-US"/>
        </w:rPr>
        <w:t>entitate</w:t>
      </w:r>
      <w:proofErr w:type="spellEnd"/>
      <w:r w:rsidRPr="00EF762A">
        <w:rPr>
          <w:lang w:val="en-US"/>
        </w:rPr>
        <w:t xml:space="preserve"> </w:t>
      </w:r>
      <w:proofErr w:type="spellStart"/>
      <w:r w:rsidRPr="00EF762A">
        <w:rPr>
          <w:lang w:val="en-US"/>
        </w:rPr>
        <w:t>publică</w:t>
      </w:r>
      <w:proofErr w:type="spellEnd"/>
      <w:r w:rsidRPr="00EF762A">
        <w:rPr>
          <w:lang w:val="en-US"/>
        </w:rPr>
        <w:t xml:space="preserve">, </w:t>
      </w:r>
      <w:proofErr w:type="spellStart"/>
      <w:r w:rsidRPr="00EF762A">
        <w:rPr>
          <w:lang w:val="en-US"/>
        </w:rPr>
        <w:t>guvernare</w:t>
      </w:r>
      <w:proofErr w:type="spellEnd"/>
      <w:r w:rsidRPr="00EF762A">
        <w:rPr>
          <w:lang w:val="en-US"/>
        </w:rPr>
        <w:t xml:space="preserve"> </w:t>
      </w:r>
      <w:proofErr w:type="spellStart"/>
      <w:r w:rsidRPr="00EF762A">
        <w:rPr>
          <w:lang w:val="en-US"/>
        </w:rPr>
        <w:t>deficitară</w:t>
      </w:r>
      <w:proofErr w:type="spellEnd"/>
      <w:r w:rsidRPr="00EF762A">
        <w:rPr>
          <w:lang w:val="en-US"/>
        </w:rPr>
        <w:t xml:space="preserve">, </w:t>
      </w:r>
      <w:proofErr w:type="spellStart"/>
      <w:r w:rsidRPr="00EF762A">
        <w:rPr>
          <w:lang w:val="en-US"/>
        </w:rPr>
        <w:t>manifestări</w:t>
      </w:r>
      <w:proofErr w:type="spellEnd"/>
      <w:r w:rsidRPr="00EF762A">
        <w:rPr>
          <w:lang w:val="en-US"/>
        </w:rPr>
        <w:t xml:space="preserve"> de </w:t>
      </w:r>
      <w:proofErr w:type="spellStart"/>
      <w:r w:rsidRPr="00EF762A">
        <w:rPr>
          <w:lang w:val="en-US"/>
        </w:rPr>
        <w:t>corupţie</w:t>
      </w:r>
      <w:proofErr w:type="spellEnd"/>
      <w:r w:rsidRPr="00EF762A">
        <w:rPr>
          <w:lang w:val="en-US"/>
        </w:rPr>
        <w:t xml:space="preserve"> </w:t>
      </w:r>
      <w:proofErr w:type="spellStart"/>
      <w:r w:rsidRPr="00EF762A">
        <w:rPr>
          <w:lang w:val="en-US"/>
        </w:rPr>
        <w:t>stabilite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trecut</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cadrul</w:t>
      </w:r>
      <w:proofErr w:type="spellEnd"/>
      <w:r w:rsidRPr="00EF762A">
        <w:rPr>
          <w:lang w:val="en-US"/>
        </w:rPr>
        <w:t xml:space="preserve"> </w:t>
      </w:r>
      <w:proofErr w:type="spellStart"/>
      <w:r w:rsidRPr="00EF762A">
        <w:rPr>
          <w:lang w:val="en-US"/>
        </w:rPr>
        <w:t>entităţii</w:t>
      </w:r>
      <w:proofErr w:type="spellEnd"/>
      <w:r w:rsidRPr="00EF762A">
        <w:rPr>
          <w:lang w:val="en-US"/>
        </w:rPr>
        <w:t xml:space="preserve"> </w:t>
      </w:r>
      <w:proofErr w:type="spellStart"/>
      <w:r w:rsidRPr="00EF762A">
        <w:rPr>
          <w:lang w:val="en-US"/>
        </w:rPr>
        <w:t>publice</w:t>
      </w:r>
      <w:proofErr w:type="spellEnd"/>
      <w:r w:rsidRPr="00EF762A">
        <w:rPr>
          <w:lang w:val="en-US"/>
        </w:rPr>
        <w:t xml:space="preserve"> </w:t>
      </w:r>
      <w:proofErr w:type="spellStart"/>
      <w:r w:rsidRPr="00EF762A">
        <w:rPr>
          <w:lang w:val="en-US"/>
        </w:rPr>
        <w:t>sau</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domenii</w:t>
      </w:r>
      <w:proofErr w:type="spellEnd"/>
      <w:r w:rsidRPr="00EF762A">
        <w:rPr>
          <w:lang w:val="en-US"/>
        </w:rPr>
        <w:t xml:space="preserve"> </w:t>
      </w:r>
      <w:proofErr w:type="spellStart"/>
      <w:r w:rsidRPr="00EF762A">
        <w:rPr>
          <w:lang w:val="en-US"/>
        </w:rPr>
        <w:t>specifice</w:t>
      </w:r>
      <w:proofErr w:type="spellEnd"/>
      <w:r w:rsidRPr="00EF762A">
        <w:rPr>
          <w:lang w:val="en-US"/>
        </w:rPr>
        <w:t xml:space="preserve"> </w:t>
      </w:r>
      <w:proofErr w:type="spellStart"/>
      <w:r w:rsidRPr="00EF762A">
        <w:rPr>
          <w:lang w:val="en-US"/>
        </w:rPr>
        <w:t>şi</w:t>
      </w:r>
      <w:proofErr w:type="spellEnd"/>
      <w:r w:rsidRPr="00EF762A">
        <w:rPr>
          <w:lang w:val="en-US"/>
        </w:rPr>
        <w:t xml:space="preserve"> </w:t>
      </w:r>
      <w:proofErr w:type="spellStart"/>
      <w:r w:rsidRPr="00EF762A">
        <w:rPr>
          <w:lang w:val="en-US"/>
        </w:rPr>
        <w:t>complexitatea</w:t>
      </w:r>
      <w:proofErr w:type="spellEnd"/>
      <w:r w:rsidRPr="00EF762A">
        <w:rPr>
          <w:lang w:val="en-US"/>
        </w:rPr>
        <w:t xml:space="preserve"> </w:t>
      </w:r>
      <w:proofErr w:type="spellStart"/>
      <w:r w:rsidRPr="00EF762A">
        <w:rPr>
          <w:lang w:val="en-US"/>
        </w:rPr>
        <w:t>acestor</w:t>
      </w:r>
      <w:proofErr w:type="spellEnd"/>
      <w:r w:rsidRPr="00EF762A">
        <w:rPr>
          <w:lang w:val="en-US"/>
        </w:rPr>
        <w:t xml:space="preserve"> </w:t>
      </w:r>
      <w:proofErr w:type="spellStart"/>
      <w:r w:rsidRPr="00EF762A">
        <w:rPr>
          <w:lang w:val="en-US"/>
        </w:rPr>
        <w:t>cazuri</w:t>
      </w:r>
      <w:proofErr w:type="spellEnd"/>
      <w:r w:rsidRPr="00EF762A">
        <w:rPr>
          <w:lang w:val="en-US"/>
        </w:rPr>
        <w:t xml:space="preserve">/scheme, </w:t>
      </w:r>
      <w:proofErr w:type="spellStart"/>
      <w:r w:rsidRPr="00EF762A">
        <w:rPr>
          <w:lang w:val="en-US"/>
        </w:rPr>
        <w:t>nivel</w:t>
      </w:r>
      <w:proofErr w:type="spellEnd"/>
      <w:r w:rsidRPr="00EF762A">
        <w:rPr>
          <w:lang w:val="en-US"/>
        </w:rPr>
        <w:t xml:space="preserve"> </w:t>
      </w:r>
      <w:proofErr w:type="spellStart"/>
      <w:r w:rsidRPr="00EF762A">
        <w:rPr>
          <w:lang w:val="en-US"/>
        </w:rPr>
        <w:t>scăzut</w:t>
      </w:r>
      <w:proofErr w:type="spellEnd"/>
      <w:r w:rsidRPr="00EF762A">
        <w:rPr>
          <w:lang w:val="en-US"/>
        </w:rPr>
        <w:t xml:space="preserve"> al </w:t>
      </w:r>
      <w:proofErr w:type="spellStart"/>
      <w:r w:rsidRPr="00EF762A">
        <w:rPr>
          <w:lang w:val="en-US"/>
        </w:rPr>
        <w:t>culturii</w:t>
      </w:r>
      <w:proofErr w:type="spellEnd"/>
      <w:r w:rsidRPr="00EF762A">
        <w:rPr>
          <w:lang w:val="en-US"/>
        </w:rPr>
        <w:t xml:space="preserve"> </w:t>
      </w:r>
      <w:proofErr w:type="spellStart"/>
      <w:r w:rsidRPr="00EF762A">
        <w:rPr>
          <w:lang w:val="en-US"/>
        </w:rPr>
        <w:t>juridice</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age</w:t>
      </w:r>
      <w:r w:rsidR="00C805F6">
        <w:rPr>
          <w:lang w:val="en-US"/>
        </w:rPr>
        <w:t>nţilor</w:t>
      </w:r>
      <w:proofErr w:type="spellEnd"/>
      <w:r w:rsidR="00C805F6">
        <w:rPr>
          <w:lang w:val="en-US"/>
        </w:rPr>
        <w:t xml:space="preserve"> </w:t>
      </w:r>
      <w:proofErr w:type="spellStart"/>
      <w:r w:rsidR="00C805F6">
        <w:rPr>
          <w:lang w:val="en-US"/>
        </w:rPr>
        <w:t>publici</w:t>
      </w:r>
      <w:proofErr w:type="spellEnd"/>
      <w:r w:rsidR="00C805F6">
        <w:rPr>
          <w:lang w:val="en-US"/>
        </w:rPr>
        <w:t>.</w:t>
      </w:r>
    </w:p>
    <w:p w14:paraId="3C6A4355" w14:textId="77777777" w:rsidR="00B5502F" w:rsidRPr="00EF762A" w:rsidRDefault="00B5502F" w:rsidP="00B5502F">
      <w:pPr>
        <w:spacing w:after="0" w:line="240" w:lineRule="auto"/>
        <w:ind w:left="-6" w:right="51" w:hanging="11"/>
        <w:rPr>
          <w:lang w:val="en-US"/>
        </w:rPr>
      </w:pPr>
    </w:p>
    <w:tbl>
      <w:tblPr>
        <w:tblStyle w:val="TableGrid"/>
        <w:tblW w:w="9345" w:type="dxa"/>
        <w:tblInd w:w="6" w:type="dxa"/>
        <w:tblCellMar>
          <w:top w:w="14" w:type="dxa"/>
          <w:left w:w="106" w:type="dxa"/>
          <w:right w:w="47" w:type="dxa"/>
        </w:tblCellMar>
        <w:tblLook w:val="04A0" w:firstRow="1" w:lastRow="0" w:firstColumn="1" w:lastColumn="0" w:noHBand="0" w:noVBand="1"/>
      </w:tblPr>
      <w:tblGrid>
        <w:gridCol w:w="1177"/>
        <w:gridCol w:w="8168"/>
      </w:tblGrid>
      <w:tr w:rsidR="00E332B7" w:rsidRPr="007E2F03" w14:paraId="2D30E9C7" w14:textId="77777777" w:rsidTr="007E2F03">
        <w:trPr>
          <w:trHeight w:val="286"/>
        </w:trPr>
        <w:tc>
          <w:tcPr>
            <w:tcW w:w="1177"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53A5E89F" w14:textId="77777777" w:rsidR="00E332B7" w:rsidRPr="007E2F03" w:rsidRDefault="00E332B7" w:rsidP="00411411">
            <w:pPr>
              <w:spacing w:after="0" w:line="259" w:lineRule="auto"/>
              <w:ind w:left="0" w:right="65" w:firstLine="0"/>
              <w:jc w:val="center"/>
              <w:rPr>
                <w:i/>
              </w:rPr>
            </w:pPr>
            <w:proofErr w:type="spellStart"/>
            <w:r w:rsidRPr="007E2F03">
              <w:rPr>
                <w:b/>
                <w:i/>
              </w:rPr>
              <w:t>Riscul</w:t>
            </w:r>
            <w:proofErr w:type="spellEnd"/>
            <w:r w:rsidRPr="007E2F03">
              <w:rPr>
                <w:b/>
                <w:i/>
              </w:rPr>
              <w:t xml:space="preserve"> </w:t>
            </w:r>
          </w:p>
        </w:tc>
        <w:tc>
          <w:tcPr>
            <w:tcW w:w="816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1EDA0650" w14:textId="77777777" w:rsidR="00E332B7" w:rsidRPr="007E2F03" w:rsidRDefault="00E332B7" w:rsidP="00411411">
            <w:pPr>
              <w:spacing w:after="0" w:line="259" w:lineRule="auto"/>
              <w:ind w:left="0" w:right="64" w:firstLine="0"/>
              <w:jc w:val="center"/>
              <w:rPr>
                <w:i/>
              </w:rPr>
            </w:pPr>
            <w:proofErr w:type="spellStart"/>
            <w:r w:rsidRPr="007E2F03">
              <w:rPr>
                <w:b/>
                <w:i/>
              </w:rPr>
              <w:t>Descrierea</w:t>
            </w:r>
            <w:proofErr w:type="spellEnd"/>
            <w:r w:rsidRPr="007E2F03">
              <w:rPr>
                <w:b/>
                <w:i/>
              </w:rPr>
              <w:t xml:space="preserve"> </w:t>
            </w:r>
            <w:proofErr w:type="spellStart"/>
            <w:r w:rsidRPr="007E2F03">
              <w:rPr>
                <w:b/>
                <w:i/>
              </w:rPr>
              <w:t>riscului</w:t>
            </w:r>
            <w:proofErr w:type="spellEnd"/>
            <w:r w:rsidRPr="007E2F03">
              <w:rPr>
                <w:b/>
                <w:i/>
              </w:rPr>
              <w:t xml:space="preserve"> </w:t>
            </w:r>
          </w:p>
        </w:tc>
      </w:tr>
      <w:tr w:rsidR="00E332B7" w:rsidRPr="00107282" w14:paraId="4EBE86BA" w14:textId="77777777" w:rsidTr="00411411">
        <w:trPr>
          <w:trHeight w:val="2494"/>
        </w:trPr>
        <w:tc>
          <w:tcPr>
            <w:tcW w:w="1177" w:type="dxa"/>
            <w:tcBorders>
              <w:top w:val="single" w:sz="4" w:space="0" w:color="000000"/>
              <w:left w:val="single" w:sz="4" w:space="0" w:color="000000"/>
              <w:bottom w:val="single" w:sz="4" w:space="0" w:color="000000"/>
              <w:right w:val="single" w:sz="4" w:space="0" w:color="000000"/>
            </w:tcBorders>
          </w:tcPr>
          <w:p w14:paraId="48855268" w14:textId="77777777" w:rsidR="00E332B7" w:rsidRPr="007E2F03" w:rsidRDefault="00E332B7" w:rsidP="00411411">
            <w:pPr>
              <w:spacing w:after="0" w:line="259" w:lineRule="auto"/>
              <w:ind w:left="0" w:right="62" w:firstLine="0"/>
              <w:jc w:val="center"/>
              <w:rPr>
                <w:i/>
                <w:lang w:val="en-US"/>
              </w:rPr>
            </w:pPr>
            <w:proofErr w:type="spellStart"/>
            <w:r w:rsidRPr="007E2F03">
              <w:rPr>
                <w:b/>
                <w:i/>
                <w:lang w:val="en-US"/>
              </w:rPr>
              <w:t>Înalt</w:t>
            </w:r>
            <w:proofErr w:type="spellEnd"/>
            <w:r w:rsidRPr="007E2F03">
              <w:rPr>
                <w:b/>
                <w:i/>
                <w:lang w:val="en-US"/>
              </w:rPr>
              <w:t xml:space="preserve"> </w:t>
            </w:r>
          </w:p>
          <w:p w14:paraId="3DB734D3" w14:textId="77777777" w:rsidR="00E332B7" w:rsidRPr="007E2F03" w:rsidRDefault="00E332B7" w:rsidP="00411411">
            <w:pPr>
              <w:spacing w:after="0" w:line="259" w:lineRule="auto"/>
              <w:ind w:left="0" w:right="5" w:firstLine="0"/>
              <w:jc w:val="center"/>
              <w:rPr>
                <w:i/>
                <w:lang w:val="en-US"/>
              </w:rPr>
            </w:pPr>
            <w:r w:rsidRPr="007E2F03">
              <w:rPr>
                <w:b/>
                <w:i/>
                <w:lang w:val="en-US"/>
              </w:rPr>
              <w:t>(</w:t>
            </w:r>
            <w:proofErr w:type="spellStart"/>
            <w:proofErr w:type="gramStart"/>
            <w:r w:rsidRPr="007E2F03">
              <w:rPr>
                <w:b/>
                <w:i/>
                <w:lang w:val="en-US"/>
              </w:rPr>
              <w:t>aproape</w:t>
            </w:r>
            <w:proofErr w:type="spellEnd"/>
            <w:proofErr w:type="gramEnd"/>
            <w:r w:rsidRPr="007E2F03">
              <w:rPr>
                <w:b/>
                <w:i/>
                <w:lang w:val="en-US"/>
              </w:rPr>
              <w:t xml:space="preserve"> </w:t>
            </w:r>
            <w:proofErr w:type="spellStart"/>
            <w:r w:rsidRPr="007E2F03">
              <w:rPr>
                <w:b/>
                <w:i/>
                <w:lang w:val="en-US"/>
              </w:rPr>
              <w:t>sigur</w:t>
            </w:r>
            <w:proofErr w:type="spellEnd"/>
            <w:r w:rsidRPr="007E2F03">
              <w:rPr>
                <w:b/>
                <w:i/>
                <w:lang w:val="en-US"/>
              </w:rPr>
              <w:t xml:space="preserve"> </w:t>
            </w:r>
            <w:proofErr w:type="spellStart"/>
            <w:r w:rsidRPr="007E2F03">
              <w:rPr>
                <w:b/>
                <w:i/>
                <w:lang w:val="en-US"/>
              </w:rPr>
              <w:t>va</w:t>
            </w:r>
            <w:proofErr w:type="spellEnd"/>
            <w:r w:rsidRPr="007E2F03">
              <w:rPr>
                <w:b/>
                <w:i/>
                <w:lang w:val="en-US"/>
              </w:rPr>
              <w:t xml:space="preserve"> </w:t>
            </w:r>
            <w:proofErr w:type="spellStart"/>
            <w:r w:rsidRPr="007E2F03">
              <w:rPr>
                <w:b/>
                <w:i/>
                <w:lang w:val="en-US"/>
              </w:rPr>
              <w:t>surveni</w:t>
            </w:r>
            <w:proofErr w:type="spellEnd"/>
            <w:r w:rsidRPr="007E2F03">
              <w:rPr>
                <w:b/>
                <w:i/>
                <w:lang w:val="en-US"/>
              </w:rPr>
              <w:t xml:space="preserve"> </w:t>
            </w:r>
            <w:proofErr w:type="spellStart"/>
            <w:r w:rsidRPr="007E2F03">
              <w:rPr>
                <w:b/>
                <w:i/>
                <w:lang w:val="en-US"/>
              </w:rPr>
              <w:t>în</w:t>
            </w:r>
            <w:proofErr w:type="spellEnd"/>
            <w:r w:rsidRPr="007E2F03">
              <w:rPr>
                <w:b/>
                <w:i/>
                <w:lang w:val="en-US"/>
              </w:rPr>
              <w:t xml:space="preserve"> </w:t>
            </w:r>
            <w:proofErr w:type="spellStart"/>
            <w:r w:rsidRPr="007E2F03">
              <w:rPr>
                <w:b/>
                <w:i/>
                <w:lang w:val="en-US"/>
              </w:rPr>
              <w:t>decurs</w:t>
            </w:r>
            <w:proofErr w:type="spellEnd"/>
            <w:r w:rsidRPr="007E2F03">
              <w:rPr>
                <w:b/>
                <w:i/>
                <w:lang w:val="en-US"/>
              </w:rPr>
              <w:t xml:space="preserve"> de un an)</w:t>
            </w:r>
            <w:r w:rsidRPr="007E2F03">
              <w:rPr>
                <w:i/>
                <w:lang w:val="en-US"/>
              </w:rPr>
              <w:t xml:space="preserve"> </w:t>
            </w:r>
          </w:p>
        </w:tc>
        <w:tc>
          <w:tcPr>
            <w:tcW w:w="8168" w:type="dxa"/>
            <w:tcBorders>
              <w:top w:val="single" w:sz="4" w:space="0" w:color="000000"/>
              <w:left w:val="single" w:sz="4" w:space="0" w:color="000000"/>
              <w:bottom w:val="single" w:sz="4" w:space="0" w:color="000000"/>
              <w:right w:val="single" w:sz="4" w:space="0" w:color="000000"/>
            </w:tcBorders>
          </w:tcPr>
          <w:p w14:paraId="387262B6" w14:textId="77777777" w:rsidR="00E332B7" w:rsidRPr="00EF762A" w:rsidRDefault="00E332B7" w:rsidP="00B5502F">
            <w:pPr>
              <w:spacing w:after="0" w:line="240" w:lineRule="auto"/>
              <w:ind w:left="0" w:right="61" w:firstLine="0"/>
              <w:rPr>
                <w:lang w:val="en-US"/>
              </w:rPr>
            </w:pPr>
            <w:proofErr w:type="spellStart"/>
            <w:r w:rsidRPr="00EF762A">
              <w:rPr>
                <w:lang w:val="en-US"/>
              </w:rPr>
              <w:t>Risc</w:t>
            </w:r>
            <w:proofErr w:type="spellEnd"/>
            <w:r w:rsidRPr="00EF762A">
              <w:rPr>
                <w:lang w:val="en-US"/>
              </w:rPr>
              <w:t xml:space="preserve"> cu o </w:t>
            </w:r>
            <w:proofErr w:type="spellStart"/>
            <w:r w:rsidRPr="00EF762A">
              <w:rPr>
                <w:lang w:val="en-US"/>
              </w:rPr>
              <w:t>probabilitate</w:t>
            </w:r>
            <w:proofErr w:type="spellEnd"/>
            <w:r w:rsidRPr="00EF762A">
              <w:rPr>
                <w:lang w:val="en-US"/>
              </w:rPr>
              <w:t xml:space="preserve"> </w:t>
            </w:r>
            <w:proofErr w:type="spellStart"/>
            <w:r w:rsidRPr="00EF762A">
              <w:rPr>
                <w:lang w:val="en-US"/>
              </w:rPr>
              <w:t>înaltă</w:t>
            </w:r>
            <w:proofErr w:type="spellEnd"/>
            <w:r w:rsidRPr="00EF762A">
              <w:rPr>
                <w:lang w:val="en-US"/>
              </w:rPr>
              <w:t xml:space="preserve"> de a se </w:t>
            </w:r>
            <w:proofErr w:type="spellStart"/>
            <w:r w:rsidRPr="00EF762A">
              <w:rPr>
                <w:lang w:val="en-US"/>
              </w:rPr>
              <w:t>materializa</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multe</w:t>
            </w:r>
            <w:proofErr w:type="spellEnd"/>
            <w:r w:rsidRPr="00EF762A">
              <w:rPr>
                <w:lang w:val="en-US"/>
              </w:rPr>
              <w:t xml:space="preserve"> </w:t>
            </w:r>
            <w:proofErr w:type="spellStart"/>
            <w:r w:rsidRPr="00EF762A">
              <w:rPr>
                <w:lang w:val="en-US"/>
              </w:rPr>
              <w:t>circumstanţe</w:t>
            </w:r>
            <w:proofErr w:type="spellEnd"/>
            <w:r w:rsidRPr="00EF762A">
              <w:rPr>
                <w:lang w:val="en-US"/>
              </w:rPr>
              <w:t xml:space="preserve"> </w:t>
            </w:r>
            <w:proofErr w:type="spellStart"/>
            <w:r w:rsidRPr="00EF762A">
              <w:rPr>
                <w:lang w:val="en-US"/>
              </w:rPr>
              <w:t>profesionale</w:t>
            </w:r>
            <w:proofErr w:type="spellEnd"/>
            <w:r w:rsidRPr="00EF762A">
              <w:rPr>
                <w:lang w:val="en-US"/>
              </w:rPr>
              <w:t xml:space="preserve">. </w:t>
            </w:r>
            <w:proofErr w:type="spellStart"/>
            <w:r w:rsidRPr="00EF762A">
              <w:rPr>
                <w:lang w:val="en-US"/>
              </w:rPr>
              <w:t>Materializarea</w:t>
            </w:r>
            <w:proofErr w:type="spellEnd"/>
            <w:r w:rsidRPr="00EF762A">
              <w:rPr>
                <w:lang w:val="en-US"/>
              </w:rPr>
              <w:t xml:space="preserve"> </w:t>
            </w:r>
            <w:proofErr w:type="spellStart"/>
            <w:r w:rsidRPr="00EF762A">
              <w:rPr>
                <w:lang w:val="en-US"/>
              </w:rPr>
              <w:t>riscului</w:t>
            </w:r>
            <w:proofErr w:type="spellEnd"/>
            <w:r w:rsidRPr="00EF762A">
              <w:rPr>
                <w:lang w:val="en-US"/>
              </w:rPr>
              <w:t xml:space="preserve"> </w:t>
            </w:r>
            <w:proofErr w:type="spellStart"/>
            <w:r w:rsidRPr="00EF762A">
              <w:rPr>
                <w:lang w:val="en-US"/>
              </w:rPr>
              <w:t>este</w:t>
            </w:r>
            <w:proofErr w:type="spellEnd"/>
            <w:r w:rsidRPr="00EF762A">
              <w:rPr>
                <w:lang w:val="en-US"/>
              </w:rPr>
              <w:t xml:space="preserve"> </w:t>
            </w:r>
            <w:proofErr w:type="spellStart"/>
            <w:r w:rsidRPr="00EF762A">
              <w:rPr>
                <w:lang w:val="en-US"/>
              </w:rPr>
              <w:t>prezentă</w:t>
            </w:r>
            <w:proofErr w:type="spellEnd"/>
            <w:r w:rsidRPr="00EF762A">
              <w:rPr>
                <w:lang w:val="en-US"/>
              </w:rPr>
              <w:t xml:space="preserve"> </w:t>
            </w:r>
            <w:proofErr w:type="spellStart"/>
            <w:r w:rsidRPr="00EF762A">
              <w:rPr>
                <w:lang w:val="en-US"/>
              </w:rPr>
              <w:t>în</w:t>
            </w:r>
            <w:proofErr w:type="spellEnd"/>
            <w:r w:rsidRPr="00EF762A">
              <w:rPr>
                <w:lang w:val="en-US"/>
              </w:rPr>
              <w:t xml:space="preserve"> mod constant </w:t>
            </w:r>
            <w:proofErr w:type="spellStart"/>
            <w:r w:rsidRPr="00EF762A">
              <w:rPr>
                <w:lang w:val="en-US"/>
              </w:rPr>
              <w:t>datorită</w:t>
            </w:r>
            <w:proofErr w:type="spellEnd"/>
            <w:r w:rsidRPr="00EF762A">
              <w:rPr>
                <w:lang w:val="en-US"/>
              </w:rPr>
              <w:t xml:space="preserve"> </w:t>
            </w:r>
            <w:proofErr w:type="spellStart"/>
            <w:r w:rsidRPr="00EF762A">
              <w:rPr>
                <w:lang w:val="en-US"/>
              </w:rPr>
              <w:t>coruptibilităţii</w:t>
            </w:r>
            <w:proofErr w:type="spellEnd"/>
            <w:r w:rsidRPr="00EF762A">
              <w:rPr>
                <w:lang w:val="en-US"/>
              </w:rPr>
              <w:t xml:space="preserve"> </w:t>
            </w:r>
            <w:proofErr w:type="spellStart"/>
            <w:r w:rsidRPr="00EF762A">
              <w:rPr>
                <w:lang w:val="en-US"/>
              </w:rPr>
              <w:t>cadrului</w:t>
            </w:r>
            <w:proofErr w:type="spellEnd"/>
            <w:r w:rsidRPr="00EF762A">
              <w:rPr>
                <w:lang w:val="en-US"/>
              </w:rPr>
              <w:t xml:space="preserve"> de </w:t>
            </w:r>
            <w:proofErr w:type="spellStart"/>
            <w:r w:rsidRPr="00EF762A">
              <w:rPr>
                <w:lang w:val="en-US"/>
              </w:rPr>
              <w:t>reglementare</w:t>
            </w:r>
            <w:proofErr w:type="spellEnd"/>
            <w:r w:rsidRPr="00EF762A">
              <w:rPr>
                <w:lang w:val="en-US"/>
              </w:rPr>
              <w:t xml:space="preserve">, </w:t>
            </w:r>
            <w:proofErr w:type="spellStart"/>
            <w:r w:rsidRPr="00EF762A">
              <w:rPr>
                <w:lang w:val="en-US"/>
              </w:rPr>
              <w:t>specificului</w:t>
            </w:r>
            <w:proofErr w:type="spellEnd"/>
            <w:r w:rsidRPr="00EF762A">
              <w:rPr>
                <w:lang w:val="en-US"/>
              </w:rPr>
              <w:t xml:space="preserve"> </w:t>
            </w:r>
            <w:proofErr w:type="spellStart"/>
            <w:r w:rsidRPr="00EF762A">
              <w:rPr>
                <w:lang w:val="en-US"/>
              </w:rPr>
              <w:t>activităţilor</w:t>
            </w:r>
            <w:proofErr w:type="spellEnd"/>
            <w:r w:rsidRPr="00EF762A">
              <w:rPr>
                <w:lang w:val="en-US"/>
              </w:rPr>
              <w:t xml:space="preserve"> </w:t>
            </w:r>
            <w:proofErr w:type="spellStart"/>
            <w:r w:rsidRPr="00EF762A">
              <w:rPr>
                <w:lang w:val="en-US"/>
              </w:rPr>
              <w:t>ce</w:t>
            </w:r>
            <w:proofErr w:type="spellEnd"/>
            <w:r w:rsidRPr="00EF762A">
              <w:rPr>
                <w:lang w:val="en-US"/>
              </w:rPr>
              <w:t xml:space="preserve"> </w:t>
            </w:r>
            <w:proofErr w:type="spellStart"/>
            <w:r w:rsidRPr="00EF762A">
              <w:rPr>
                <w:lang w:val="en-US"/>
              </w:rPr>
              <w:t>presupun</w:t>
            </w:r>
            <w:proofErr w:type="spellEnd"/>
            <w:r w:rsidRPr="00EF762A">
              <w:rPr>
                <w:lang w:val="en-US"/>
              </w:rPr>
              <w:t xml:space="preserve"> </w:t>
            </w:r>
            <w:proofErr w:type="spellStart"/>
            <w:r w:rsidRPr="00EF762A">
              <w:rPr>
                <w:lang w:val="en-US"/>
              </w:rPr>
              <w:t>riscuri</w:t>
            </w:r>
            <w:proofErr w:type="spellEnd"/>
            <w:r w:rsidRPr="00EF762A">
              <w:rPr>
                <w:lang w:val="en-US"/>
              </w:rPr>
              <w:t xml:space="preserve"> </w:t>
            </w:r>
            <w:proofErr w:type="spellStart"/>
            <w:r w:rsidRPr="00EF762A">
              <w:rPr>
                <w:lang w:val="en-US"/>
              </w:rPr>
              <w:t>sporite</w:t>
            </w:r>
            <w:proofErr w:type="spellEnd"/>
            <w:r w:rsidRPr="00EF762A">
              <w:rPr>
                <w:lang w:val="en-US"/>
              </w:rPr>
              <w:t xml:space="preserve"> de </w:t>
            </w:r>
            <w:proofErr w:type="spellStart"/>
            <w:r w:rsidRPr="00EF762A">
              <w:rPr>
                <w:lang w:val="en-US"/>
              </w:rPr>
              <w:t>corupţie</w:t>
            </w:r>
            <w:proofErr w:type="spellEnd"/>
            <w:r w:rsidRPr="00EF762A">
              <w:rPr>
                <w:lang w:val="en-US"/>
              </w:rPr>
              <w:t xml:space="preserve"> </w:t>
            </w:r>
            <w:proofErr w:type="spellStart"/>
            <w:r w:rsidRPr="00EF762A">
              <w:rPr>
                <w:lang w:val="en-US"/>
              </w:rPr>
              <w:t>şi</w:t>
            </w:r>
            <w:proofErr w:type="spellEnd"/>
            <w:r w:rsidRPr="00EF762A">
              <w:rPr>
                <w:lang w:val="en-US"/>
              </w:rPr>
              <w:t xml:space="preserve"> a </w:t>
            </w:r>
            <w:proofErr w:type="spellStart"/>
            <w:r w:rsidRPr="00EF762A">
              <w:rPr>
                <w:lang w:val="en-US"/>
              </w:rPr>
              <w:t>culturii</w:t>
            </w:r>
            <w:proofErr w:type="spellEnd"/>
            <w:r w:rsidRPr="00EF762A">
              <w:rPr>
                <w:lang w:val="en-US"/>
              </w:rPr>
              <w:t xml:space="preserve"> </w:t>
            </w:r>
            <w:proofErr w:type="spellStart"/>
            <w:r w:rsidRPr="00EF762A">
              <w:rPr>
                <w:lang w:val="en-US"/>
              </w:rPr>
              <w:t>corupţiei</w:t>
            </w:r>
            <w:proofErr w:type="spellEnd"/>
            <w:r w:rsidRPr="00EF762A">
              <w:rPr>
                <w:lang w:val="en-US"/>
              </w:rPr>
              <w:t xml:space="preserve"> la </w:t>
            </w:r>
            <w:proofErr w:type="spellStart"/>
            <w:r w:rsidRPr="00EF762A">
              <w:rPr>
                <w:lang w:val="en-US"/>
              </w:rPr>
              <w:t>nivel</w:t>
            </w:r>
            <w:proofErr w:type="spellEnd"/>
            <w:r w:rsidRPr="00EF762A">
              <w:rPr>
                <w:lang w:val="en-US"/>
              </w:rPr>
              <w:t xml:space="preserve"> de </w:t>
            </w:r>
            <w:proofErr w:type="spellStart"/>
            <w:r w:rsidRPr="00EF762A">
              <w:rPr>
                <w:lang w:val="en-US"/>
              </w:rPr>
              <w:t>entitate</w:t>
            </w:r>
            <w:proofErr w:type="spellEnd"/>
            <w:r w:rsidRPr="00EF762A">
              <w:rPr>
                <w:lang w:val="en-US"/>
              </w:rPr>
              <w:t xml:space="preserve"> </w:t>
            </w:r>
            <w:proofErr w:type="spellStart"/>
            <w:r w:rsidRPr="00EF762A">
              <w:rPr>
                <w:lang w:val="en-US"/>
              </w:rPr>
              <w:t>publică</w:t>
            </w:r>
            <w:proofErr w:type="spellEnd"/>
            <w:r w:rsidRPr="00EF762A">
              <w:rPr>
                <w:lang w:val="en-US"/>
              </w:rPr>
              <w:t xml:space="preserve">, </w:t>
            </w:r>
            <w:proofErr w:type="spellStart"/>
            <w:r w:rsidRPr="00EF762A">
              <w:rPr>
                <w:lang w:val="en-US"/>
              </w:rPr>
              <w:t>guvernării</w:t>
            </w:r>
            <w:proofErr w:type="spellEnd"/>
            <w:r w:rsidRPr="00EF762A">
              <w:rPr>
                <w:lang w:val="en-US"/>
              </w:rPr>
              <w:t xml:space="preserve"> </w:t>
            </w:r>
            <w:proofErr w:type="spellStart"/>
            <w:r w:rsidRPr="00EF762A">
              <w:rPr>
                <w:lang w:val="en-US"/>
              </w:rPr>
              <w:t>deficitare</w:t>
            </w:r>
            <w:proofErr w:type="spellEnd"/>
            <w:r w:rsidRPr="00EF762A">
              <w:rPr>
                <w:lang w:val="en-US"/>
              </w:rPr>
              <w:t xml:space="preserve">. </w:t>
            </w:r>
            <w:proofErr w:type="spellStart"/>
            <w:r w:rsidRPr="00EF762A">
              <w:rPr>
                <w:lang w:val="en-US"/>
              </w:rPr>
              <w:t>Întro</w:t>
            </w:r>
            <w:proofErr w:type="spellEnd"/>
            <w:r w:rsidRPr="00EF762A">
              <w:rPr>
                <w:lang w:val="en-US"/>
              </w:rPr>
              <w:t xml:space="preserve"> </w:t>
            </w:r>
            <w:proofErr w:type="spellStart"/>
            <w:r w:rsidRPr="00EF762A">
              <w:rPr>
                <w:lang w:val="en-US"/>
              </w:rPr>
              <w:t>entitate</w:t>
            </w:r>
            <w:proofErr w:type="spellEnd"/>
            <w:r w:rsidRPr="00EF762A">
              <w:rPr>
                <w:lang w:val="en-US"/>
              </w:rPr>
              <w:t xml:space="preserve"> </w:t>
            </w:r>
            <w:proofErr w:type="spellStart"/>
            <w:r w:rsidRPr="00EF762A">
              <w:rPr>
                <w:lang w:val="en-US"/>
              </w:rPr>
              <w:t>publică</w:t>
            </w:r>
            <w:proofErr w:type="spellEnd"/>
            <w:r w:rsidRPr="00EF762A">
              <w:rPr>
                <w:lang w:val="en-US"/>
              </w:rPr>
              <w:t xml:space="preserve"> de </w:t>
            </w:r>
            <w:proofErr w:type="spellStart"/>
            <w:r w:rsidRPr="00EF762A">
              <w:rPr>
                <w:lang w:val="en-US"/>
              </w:rPr>
              <w:t>dimensiune</w:t>
            </w:r>
            <w:proofErr w:type="spellEnd"/>
            <w:r w:rsidRPr="00EF762A">
              <w:rPr>
                <w:lang w:val="en-US"/>
              </w:rPr>
              <w:t xml:space="preserve"> </w:t>
            </w:r>
            <w:proofErr w:type="spellStart"/>
            <w:r w:rsidRPr="00EF762A">
              <w:rPr>
                <w:lang w:val="en-US"/>
              </w:rPr>
              <w:t>medie</w:t>
            </w:r>
            <w:proofErr w:type="spellEnd"/>
            <w:r w:rsidRPr="00EF762A">
              <w:rPr>
                <w:lang w:val="en-US"/>
              </w:rPr>
              <w:t xml:space="preserve"> au </w:t>
            </w:r>
            <w:proofErr w:type="spellStart"/>
            <w:r w:rsidRPr="00EF762A">
              <w:rPr>
                <w:lang w:val="en-US"/>
              </w:rPr>
              <w:t>fost</w:t>
            </w:r>
            <w:proofErr w:type="spellEnd"/>
            <w:r w:rsidRPr="00EF762A">
              <w:rPr>
                <w:lang w:val="en-US"/>
              </w:rPr>
              <w:t xml:space="preserve"> </w:t>
            </w:r>
            <w:proofErr w:type="spellStart"/>
            <w:r w:rsidRPr="00EF762A">
              <w:rPr>
                <w:lang w:val="en-US"/>
              </w:rPr>
              <w:t>înregistrate</w:t>
            </w:r>
            <w:proofErr w:type="spellEnd"/>
            <w:r w:rsidRPr="00EF762A">
              <w:rPr>
                <w:lang w:val="en-US"/>
              </w:rPr>
              <w:t xml:space="preserve"> </w:t>
            </w:r>
            <w:proofErr w:type="spellStart"/>
            <w:r w:rsidRPr="00EF762A">
              <w:rPr>
                <w:lang w:val="en-US"/>
              </w:rPr>
              <w:t>mai</w:t>
            </w:r>
            <w:proofErr w:type="spellEnd"/>
            <w:r w:rsidRPr="00EF762A">
              <w:rPr>
                <w:lang w:val="en-US"/>
              </w:rPr>
              <w:t xml:space="preserve"> </w:t>
            </w:r>
            <w:proofErr w:type="spellStart"/>
            <w:r w:rsidRPr="00EF762A">
              <w:rPr>
                <w:lang w:val="en-US"/>
              </w:rPr>
              <w:t>mult</w:t>
            </w:r>
            <w:proofErr w:type="spellEnd"/>
            <w:r w:rsidRPr="00EF762A">
              <w:rPr>
                <w:lang w:val="en-US"/>
              </w:rPr>
              <w:t xml:space="preserve"> de 5 </w:t>
            </w:r>
            <w:proofErr w:type="spellStart"/>
            <w:r w:rsidRPr="00EF762A">
              <w:rPr>
                <w:lang w:val="en-US"/>
              </w:rPr>
              <w:t>cazuri</w:t>
            </w:r>
            <w:proofErr w:type="spellEnd"/>
            <w:r w:rsidRPr="00EF762A">
              <w:rPr>
                <w:lang w:val="en-US"/>
              </w:rPr>
              <w:t xml:space="preserve"> de </w:t>
            </w:r>
            <w:proofErr w:type="spellStart"/>
            <w:r w:rsidRPr="00EF762A">
              <w:rPr>
                <w:lang w:val="en-US"/>
              </w:rPr>
              <w:t>corupţie</w:t>
            </w:r>
            <w:proofErr w:type="spellEnd"/>
            <w:r w:rsidRPr="00EF762A">
              <w:rPr>
                <w:lang w:val="en-US"/>
              </w:rPr>
              <w:t xml:space="preserve"> de un </w:t>
            </w:r>
            <w:proofErr w:type="spellStart"/>
            <w:r w:rsidRPr="00EF762A">
              <w:rPr>
                <w:lang w:val="en-US"/>
              </w:rPr>
              <w:t>anumit</w:t>
            </w:r>
            <w:proofErr w:type="spellEnd"/>
            <w:r w:rsidRPr="00EF762A">
              <w:rPr>
                <w:lang w:val="en-US"/>
              </w:rPr>
              <w:t xml:space="preserve"> tip </w:t>
            </w:r>
            <w:proofErr w:type="spellStart"/>
            <w:r w:rsidRPr="00EF762A">
              <w:rPr>
                <w:lang w:val="en-US"/>
              </w:rPr>
              <w:t>în</w:t>
            </w:r>
            <w:proofErr w:type="spellEnd"/>
            <w:r w:rsidRPr="00EF762A">
              <w:rPr>
                <w:lang w:val="en-US"/>
              </w:rPr>
              <w:t xml:space="preserve"> </w:t>
            </w:r>
            <w:proofErr w:type="spellStart"/>
            <w:r w:rsidRPr="00EF762A">
              <w:rPr>
                <w:lang w:val="en-US"/>
              </w:rPr>
              <w:t>ultimii</w:t>
            </w:r>
            <w:proofErr w:type="spellEnd"/>
            <w:r w:rsidRPr="00EF762A">
              <w:rPr>
                <w:lang w:val="en-US"/>
              </w:rPr>
              <w:t xml:space="preserve"> 5 ani, </w:t>
            </w:r>
            <w:proofErr w:type="spellStart"/>
            <w:r w:rsidRPr="00EF762A">
              <w:rPr>
                <w:lang w:val="en-US"/>
              </w:rPr>
              <w:t>inclusiv</w:t>
            </w:r>
            <w:proofErr w:type="spellEnd"/>
            <w:r w:rsidRPr="00EF762A">
              <w:rPr>
                <w:lang w:val="en-US"/>
              </w:rPr>
              <w:t xml:space="preserve"> </w:t>
            </w:r>
            <w:proofErr w:type="spellStart"/>
            <w:r w:rsidRPr="00EF762A">
              <w:rPr>
                <w:lang w:val="en-US"/>
              </w:rPr>
              <w:t>cazuri</w:t>
            </w:r>
            <w:proofErr w:type="spellEnd"/>
            <w:r w:rsidRPr="00EF762A">
              <w:rPr>
                <w:lang w:val="en-US"/>
              </w:rPr>
              <w:t xml:space="preserve"> de </w:t>
            </w:r>
            <w:proofErr w:type="spellStart"/>
            <w:r w:rsidRPr="00EF762A">
              <w:rPr>
                <w:lang w:val="en-US"/>
              </w:rPr>
              <w:t>rezonanţă</w:t>
            </w:r>
            <w:proofErr w:type="spellEnd"/>
            <w:r w:rsidRPr="00EF762A">
              <w:rPr>
                <w:lang w:val="en-US"/>
              </w:rPr>
              <w:t xml:space="preserve"> </w:t>
            </w:r>
            <w:proofErr w:type="spellStart"/>
            <w:r w:rsidRPr="00EF762A">
              <w:rPr>
                <w:lang w:val="en-US"/>
              </w:rPr>
              <w:t>socială</w:t>
            </w:r>
            <w:proofErr w:type="spellEnd"/>
            <w:r w:rsidRPr="00EF762A">
              <w:rPr>
                <w:lang w:val="en-US"/>
              </w:rPr>
              <w:t xml:space="preserve"> </w:t>
            </w:r>
            <w:proofErr w:type="spellStart"/>
            <w:r w:rsidRPr="00EF762A">
              <w:rPr>
                <w:lang w:val="en-US"/>
              </w:rPr>
              <w:t>înaltă</w:t>
            </w:r>
            <w:proofErr w:type="spellEnd"/>
            <w:r w:rsidRPr="00EF762A">
              <w:rPr>
                <w:lang w:val="en-US"/>
              </w:rPr>
              <w:t xml:space="preserve">. </w:t>
            </w:r>
            <w:proofErr w:type="spellStart"/>
            <w:r w:rsidRPr="00EF762A">
              <w:rPr>
                <w:lang w:val="en-US"/>
              </w:rPr>
              <w:t>Rezultat</w:t>
            </w:r>
            <w:proofErr w:type="spellEnd"/>
            <w:r w:rsidRPr="00EF762A">
              <w:rPr>
                <w:lang w:val="en-US"/>
              </w:rPr>
              <w:t xml:space="preserve"> </w:t>
            </w:r>
            <w:proofErr w:type="spellStart"/>
            <w:r w:rsidRPr="00EF762A">
              <w:rPr>
                <w:lang w:val="en-US"/>
              </w:rPr>
              <w:t>negativ</w:t>
            </w:r>
            <w:proofErr w:type="spellEnd"/>
            <w:r w:rsidRPr="00EF762A">
              <w:rPr>
                <w:lang w:val="en-US"/>
              </w:rPr>
              <w:t xml:space="preserve"> ale </w:t>
            </w:r>
            <w:proofErr w:type="spellStart"/>
            <w:r w:rsidRPr="00EF762A">
              <w:rPr>
                <w:lang w:val="en-US"/>
              </w:rPr>
              <w:t>testului</w:t>
            </w:r>
            <w:proofErr w:type="spellEnd"/>
            <w:r w:rsidRPr="00EF762A">
              <w:rPr>
                <w:lang w:val="en-US"/>
              </w:rPr>
              <w:t xml:space="preserve"> de </w:t>
            </w:r>
            <w:proofErr w:type="spellStart"/>
            <w:r w:rsidRPr="00EF762A">
              <w:rPr>
                <w:lang w:val="en-US"/>
              </w:rPr>
              <w:t>integritate</w:t>
            </w:r>
            <w:proofErr w:type="spellEnd"/>
            <w:r w:rsidRPr="00EF762A">
              <w:rPr>
                <w:lang w:val="en-US"/>
              </w:rPr>
              <w:t xml:space="preserve"> </w:t>
            </w:r>
            <w:proofErr w:type="spellStart"/>
            <w:r w:rsidRPr="00EF762A">
              <w:rPr>
                <w:lang w:val="en-US"/>
              </w:rPr>
              <w:t>profesională</w:t>
            </w:r>
            <w:proofErr w:type="spellEnd"/>
            <w:r w:rsidRPr="00EF762A">
              <w:rPr>
                <w:lang w:val="en-US"/>
              </w:rPr>
              <w:t xml:space="preserve">, </w:t>
            </w:r>
            <w:proofErr w:type="spellStart"/>
            <w:r w:rsidRPr="00EF762A">
              <w:rPr>
                <w:lang w:val="en-US"/>
              </w:rPr>
              <w:t>realizat</w:t>
            </w:r>
            <w:proofErr w:type="spellEnd"/>
            <w:r w:rsidRPr="00EF762A">
              <w:rPr>
                <w:lang w:val="en-US"/>
              </w:rPr>
              <w:t xml:space="preserve"> conform </w:t>
            </w:r>
            <w:proofErr w:type="spellStart"/>
            <w:r w:rsidRPr="00EF762A">
              <w:rPr>
                <w:lang w:val="en-US"/>
              </w:rPr>
              <w:t>etapei</w:t>
            </w:r>
            <w:proofErr w:type="spellEnd"/>
            <w:r w:rsidRPr="00EF762A">
              <w:rPr>
                <w:lang w:val="en-US"/>
              </w:rPr>
              <w:t xml:space="preserve"> 2 a </w:t>
            </w:r>
            <w:proofErr w:type="spellStart"/>
            <w:r w:rsidRPr="00EF762A">
              <w:rPr>
                <w:lang w:val="en-US"/>
              </w:rPr>
              <w:t>procesului</w:t>
            </w:r>
            <w:proofErr w:type="spellEnd"/>
            <w:r w:rsidRPr="00EF762A">
              <w:rPr>
                <w:lang w:val="en-US"/>
              </w:rPr>
              <w:t xml:space="preserve"> de </w:t>
            </w:r>
            <w:proofErr w:type="spellStart"/>
            <w:r w:rsidRPr="00EF762A">
              <w:rPr>
                <w:lang w:val="en-US"/>
              </w:rPr>
              <w:t>evaluare</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integrităţii</w:t>
            </w:r>
            <w:proofErr w:type="spellEnd"/>
            <w:r w:rsidRPr="00EF762A">
              <w:rPr>
                <w:lang w:val="en-US"/>
              </w:rPr>
              <w:t xml:space="preserve"> </w:t>
            </w:r>
            <w:proofErr w:type="spellStart"/>
            <w:r w:rsidRPr="00EF762A">
              <w:rPr>
                <w:lang w:val="en-US"/>
              </w:rPr>
              <w:t>instituţionale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cadrul</w:t>
            </w:r>
            <w:proofErr w:type="spellEnd"/>
            <w:r w:rsidRPr="00EF762A">
              <w:rPr>
                <w:lang w:val="en-US"/>
              </w:rPr>
              <w:t xml:space="preserve"> </w:t>
            </w:r>
            <w:proofErr w:type="spellStart"/>
            <w:r w:rsidRPr="00EF762A">
              <w:rPr>
                <w:lang w:val="en-US"/>
              </w:rPr>
              <w:t>entităţii</w:t>
            </w:r>
            <w:proofErr w:type="spellEnd"/>
            <w:r w:rsidRPr="00EF762A">
              <w:rPr>
                <w:lang w:val="en-US"/>
              </w:rPr>
              <w:t xml:space="preserve"> </w:t>
            </w:r>
            <w:proofErr w:type="spellStart"/>
            <w:r w:rsidRPr="00EF762A">
              <w:rPr>
                <w:lang w:val="en-US"/>
              </w:rPr>
              <w:t>publice</w:t>
            </w:r>
            <w:proofErr w:type="spellEnd"/>
            <w:r w:rsidRPr="00EF762A">
              <w:rPr>
                <w:lang w:val="en-US"/>
              </w:rPr>
              <w:t xml:space="preserve">. </w:t>
            </w:r>
          </w:p>
          <w:p w14:paraId="1741B4B7" w14:textId="77777777" w:rsidR="00E332B7" w:rsidRPr="00EF762A" w:rsidRDefault="00E332B7" w:rsidP="00B5502F">
            <w:pPr>
              <w:spacing w:after="0" w:line="240" w:lineRule="auto"/>
              <w:ind w:left="0" w:firstLine="0"/>
              <w:jc w:val="left"/>
              <w:rPr>
                <w:lang w:val="en-US"/>
              </w:rPr>
            </w:pPr>
            <w:proofErr w:type="spellStart"/>
            <w:r w:rsidRPr="00EF762A">
              <w:rPr>
                <w:lang w:val="en-US"/>
              </w:rPr>
              <w:t>Măsurile</w:t>
            </w:r>
            <w:proofErr w:type="spellEnd"/>
            <w:r w:rsidRPr="00EF762A">
              <w:rPr>
                <w:lang w:val="en-US"/>
              </w:rPr>
              <w:t xml:space="preserve"> </w:t>
            </w:r>
            <w:proofErr w:type="spellStart"/>
            <w:r w:rsidRPr="00EF762A">
              <w:rPr>
                <w:lang w:val="en-US"/>
              </w:rPr>
              <w:t>existente</w:t>
            </w:r>
            <w:proofErr w:type="spellEnd"/>
            <w:r w:rsidRPr="00EF762A">
              <w:rPr>
                <w:lang w:val="en-US"/>
              </w:rPr>
              <w:t xml:space="preserve"> de </w:t>
            </w:r>
            <w:proofErr w:type="spellStart"/>
            <w:r w:rsidRPr="00EF762A">
              <w:rPr>
                <w:lang w:val="en-US"/>
              </w:rPr>
              <w:t>integritate</w:t>
            </w:r>
            <w:proofErr w:type="spellEnd"/>
            <w:r w:rsidRPr="00EF762A">
              <w:rPr>
                <w:lang w:val="en-US"/>
              </w:rPr>
              <w:t xml:space="preserve"> nu </w:t>
            </w:r>
            <w:proofErr w:type="spellStart"/>
            <w:r w:rsidRPr="00EF762A">
              <w:rPr>
                <w:lang w:val="en-US"/>
              </w:rPr>
              <w:t>atenuează</w:t>
            </w:r>
            <w:proofErr w:type="spellEnd"/>
            <w:r w:rsidRPr="00EF762A">
              <w:rPr>
                <w:lang w:val="en-US"/>
              </w:rPr>
              <w:t xml:space="preserve"> </w:t>
            </w:r>
            <w:proofErr w:type="spellStart"/>
            <w:r w:rsidRPr="00EF762A">
              <w:rPr>
                <w:lang w:val="en-US"/>
              </w:rPr>
              <w:t>factorii</w:t>
            </w:r>
            <w:proofErr w:type="spellEnd"/>
            <w:r w:rsidRPr="00EF762A">
              <w:rPr>
                <w:lang w:val="en-US"/>
              </w:rPr>
              <w:t xml:space="preserve"> de </w:t>
            </w:r>
            <w:proofErr w:type="spellStart"/>
            <w:r w:rsidRPr="00EF762A">
              <w:rPr>
                <w:lang w:val="en-US"/>
              </w:rPr>
              <w:t>risc</w:t>
            </w:r>
            <w:proofErr w:type="spellEnd"/>
            <w:r w:rsidRPr="00EF762A">
              <w:rPr>
                <w:lang w:val="en-US"/>
              </w:rPr>
              <w:t xml:space="preserve">.  </w:t>
            </w:r>
          </w:p>
        </w:tc>
      </w:tr>
      <w:tr w:rsidR="00E332B7" w:rsidRPr="00107282" w14:paraId="65816A16" w14:textId="77777777" w:rsidTr="00411411">
        <w:trPr>
          <w:trHeight w:val="2772"/>
        </w:trPr>
        <w:tc>
          <w:tcPr>
            <w:tcW w:w="1177" w:type="dxa"/>
            <w:tcBorders>
              <w:top w:val="single" w:sz="4" w:space="0" w:color="000000"/>
              <w:left w:val="single" w:sz="4" w:space="0" w:color="000000"/>
              <w:bottom w:val="single" w:sz="4" w:space="0" w:color="000000"/>
              <w:right w:val="single" w:sz="4" w:space="0" w:color="000000"/>
            </w:tcBorders>
          </w:tcPr>
          <w:p w14:paraId="7E437AE3" w14:textId="77777777" w:rsidR="00E332B7" w:rsidRPr="007E2F03" w:rsidRDefault="00E332B7" w:rsidP="00411411">
            <w:pPr>
              <w:spacing w:after="0" w:line="259" w:lineRule="auto"/>
              <w:ind w:left="0" w:right="63" w:firstLine="0"/>
              <w:jc w:val="center"/>
              <w:rPr>
                <w:i/>
                <w:lang w:val="en-US"/>
              </w:rPr>
            </w:pPr>
            <w:proofErr w:type="spellStart"/>
            <w:r w:rsidRPr="007E2F03">
              <w:rPr>
                <w:b/>
                <w:i/>
                <w:lang w:val="en-US"/>
              </w:rPr>
              <w:t>Mediu</w:t>
            </w:r>
            <w:proofErr w:type="spellEnd"/>
            <w:r w:rsidRPr="007E2F03">
              <w:rPr>
                <w:b/>
                <w:i/>
                <w:lang w:val="en-US"/>
              </w:rPr>
              <w:t xml:space="preserve"> </w:t>
            </w:r>
          </w:p>
          <w:p w14:paraId="7DCE5730" w14:textId="77777777" w:rsidR="00E332B7" w:rsidRPr="007E2F03" w:rsidRDefault="00E332B7" w:rsidP="00411411">
            <w:pPr>
              <w:spacing w:after="0" w:line="239" w:lineRule="auto"/>
              <w:ind w:left="0" w:firstLine="0"/>
              <w:jc w:val="center"/>
              <w:rPr>
                <w:i/>
                <w:lang w:val="en-US"/>
              </w:rPr>
            </w:pPr>
            <w:r w:rsidRPr="007E2F03">
              <w:rPr>
                <w:b/>
                <w:i/>
                <w:lang w:val="en-US"/>
              </w:rPr>
              <w:t>(</w:t>
            </w:r>
            <w:proofErr w:type="spellStart"/>
            <w:proofErr w:type="gramStart"/>
            <w:r w:rsidRPr="007E2F03">
              <w:rPr>
                <w:b/>
                <w:i/>
                <w:lang w:val="en-US"/>
              </w:rPr>
              <w:t>posibil</w:t>
            </w:r>
            <w:proofErr w:type="spellEnd"/>
            <w:proofErr w:type="gramEnd"/>
            <w:r w:rsidRPr="007E2F03">
              <w:rPr>
                <w:b/>
                <w:i/>
                <w:lang w:val="en-US"/>
              </w:rPr>
              <w:t xml:space="preserve"> </w:t>
            </w:r>
            <w:proofErr w:type="spellStart"/>
            <w:r w:rsidRPr="007E2F03">
              <w:rPr>
                <w:b/>
                <w:i/>
                <w:lang w:val="en-US"/>
              </w:rPr>
              <w:t>va</w:t>
            </w:r>
            <w:proofErr w:type="spellEnd"/>
            <w:r w:rsidRPr="007E2F03">
              <w:rPr>
                <w:b/>
                <w:i/>
                <w:lang w:val="en-US"/>
              </w:rPr>
              <w:t xml:space="preserve"> </w:t>
            </w:r>
          </w:p>
          <w:p w14:paraId="6FF3CF09" w14:textId="77777777" w:rsidR="00E332B7" w:rsidRPr="007E2F03" w:rsidRDefault="00E332B7" w:rsidP="00411411">
            <w:pPr>
              <w:spacing w:after="0" w:line="259" w:lineRule="auto"/>
              <w:ind w:left="0" w:right="5" w:firstLine="8"/>
              <w:jc w:val="center"/>
              <w:rPr>
                <w:i/>
                <w:lang w:val="en-US"/>
              </w:rPr>
            </w:pPr>
            <w:proofErr w:type="spellStart"/>
            <w:r w:rsidRPr="007E2F03">
              <w:rPr>
                <w:b/>
                <w:i/>
                <w:lang w:val="en-US"/>
              </w:rPr>
              <w:t>surveni</w:t>
            </w:r>
            <w:proofErr w:type="spellEnd"/>
            <w:r w:rsidRPr="007E2F03">
              <w:rPr>
                <w:b/>
                <w:i/>
                <w:lang w:val="en-US"/>
              </w:rPr>
              <w:t xml:space="preserve"> </w:t>
            </w:r>
            <w:proofErr w:type="spellStart"/>
            <w:r w:rsidRPr="007E2F03">
              <w:rPr>
                <w:b/>
                <w:i/>
                <w:lang w:val="en-US"/>
              </w:rPr>
              <w:t>în</w:t>
            </w:r>
            <w:proofErr w:type="spellEnd"/>
            <w:r w:rsidRPr="007E2F03">
              <w:rPr>
                <w:b/>
                <w:i/>
                <w:lang w:val="en-US"/>
              </w:rPr>
              <w:t xml:space="preserve"> </w:t>
            </w:r>
            <w:proofErr w:type="spellStart"/>
            <w:r w:rsidRPr="007E2F03">
              <w:rPr>
                <w:b/>
                <w:i/>
                <w:lang w:val="en-US"/>
              </w:rPr>
              <w:t>decurs</w:t>
            </w:r>
            <w:proofErr w:type="spellEnd"/>
            <w:r w:rsidRPr="007E2F03">
              <w:rPr>
                <w:b/>
                <w:i/>
                <w:lang w:val="en-US"/>
              </w:rPr>
              <w:t xml:space="preserve"> de un an)</w:t>
            </w:r>
            <w:r w:rsidRPr="007E2F03">
              <w:rPr>
                <w:i/>
                <w:lang w:val="en-US"/>
              </w:rPr>
              <w:t xml:space="preserve"> </w:t>
            </w:r>
          </w:p>
        </w:tc>
        <w:tc>
          <w:tcPr>
            <w:tcW w:w="8168" w:type="dxa"/>
            <w:tcBorders>
              <w:top w:val="single" w:sz="4" w:space="0" w:color="000000"/>
              <w:left w:val="single" w:sz="4" w:space="0" w:color="000000"/>
              <w:bottom w:val="single" w:sz="4" w:space="0" w:color="000000"/>
              <w:right w:val="single" w:sz="4" w:space="0" w:color="000000"/>
            </w:tcBorders>
          </w:tcPr>
          <w:p w14:paraId="775A7D2F" w14:textId="77777777" w:rsidR="00E332B7" w:rsidRPr="00EF762A" w:rsidRDefault="00E332B7" w:rsidP="00B5502F">
            <w:pPr>
              <w:spacing w:after="0" w:line="240" w:lineRule="auto"/>
              <w:ind w:left="0" w:right="62" w:firstLine="0"/>
              <w:rPr>
                <w:lang w:val="en-US"/>
              </w:rPr>
            </w:pPr>
            <w:proofErr w:type="spellStart"/>
            <w:r w:rsidRPr="00EF762A">
              <w:rPr>
                <w:lang w:val="en-US"/>
              </w:rPr>
              <w:t>Riscul</w:t>
            </w:r>
            <w:proofErr w:type="spellEnd"/>
            <w:r w:rsidRPr="00EF762A">
              <w:rPr>
                <w:lang w:val="en-US"/>
              </w:rPr>
              <w:t xml:space="preserve"> s-</w:t>
            </w:r>
            <w:proofErr w:type="spellStart"/>
            <w:r w:rsidRPr="00EF762A">
              <w:rPr>
                <w:lang w:val="en-US"/>
              </w:rPr>
              <w:t>ar</w:t>
            </w:r>
            <w:proofErr w:type="spellEnd"/>
            <w:r w:rsidRPr="00EF762A">
              <w:rPr>
                <w:lang w:val="en-US"/>
              </w:rPr>
              <w:t xml:space="preserve"> </w:t>
            </w:r>
            <w:proofErr w:type="spellStart"/>
            <w:r w:rsidRPr="00EF762A">
              <w:rPr>
                <w:lang w:val="en-US"/>
              </w:rPr>
              <w:t>putea</w:t>
            </w:r>
            <w:proofErr w:type="spellEnd"/>
            <w:r w:rsidRPr="00EF762A">
              <w:rPr>
                <w:lang w:val="en-US"/>
              </w:rPr>
              <w:t xml:space="preserve"> </w:t>
            </w:r>
            <w:proofErr w:type="spellStart"/>
            <w:r w:rsidRPr="00EF762A">
              <w:rPr>
                <w:lang w:val="en-US"/>
              </w:rPr>
              <w:t>să</w:t>
            </w:r>
            <w:proofErr w:type="spellEnd"/>
            <w:r w:rsidRPr="00EF762A">
              <w:rPr>
                <w:lang w:val="en-US"/>
              </w:rPr>
              <w:t xml:space="preserve"> </w:t>
            </w:r>
            <w:proofErr w:type="spellStart"/>
            <w:r w:rsidRPr="00EF762A">
              <w:rPr>
                <w:lang w:val="en-US"/>
              </w:rPr>
              <w:t>apară</w:t>
            </w:r>
            <w:proofErr w:type="spellEnd"/>
            <w:r w:rsidRPr="00EF762A">
              <w:rPr>
                <w:lang w:val="en-US"/>
              </w:rPr>
              <w:t xml:space="preserve"> la </w:t>
            </w:r>
            <w:proofErr w:type="spellStart"/>
            <w:r w:rsidRPr="00EF762A">
              <w:rPr>
                <w:lang w:val="en-US"/>
              </w:rPr>
              <w:t>momentul</w:t>
            </w:r>
            <w:proofErr w:type="spellEnd"/>
            <w:r w:rsidRPr="00EF762A">
              <w:rPr>
                <w:lang w:val="en-US"/>
              </w:rPr>
              <w:t xml:space="preserve"> </w:t>
            </w:r>
            <w:proofErr w:type="spellStart"/>
            <w:r w:rsidRPr="00EF762A">
              <w:rPr>
                <w:lang w:val="en-US"/>
              </w:rPr>
              <w:t>respectiv</w:t>
            </w:r>
            <w:proofErr w:type="spellEnd"/>
            <w:r w:rsidRPr="00EF762A">
              <w:rPr>
                <w:lang w:val="en-US"/>
              </w:rPr>
              <w:t xml:space="preserve">, </w:t>
            </w:r>
            <w:proofErr w:type="spellStart"/>
            <w:r w:rsidRPr="00EF762A">
              <w:rPr>
                <w:lang w:val="en-US"/>
              </w:rPr>
              <w:t>cauzat</w:t>
            </w:r>
            <w:proofErr w:type="spellEnd"/>
            <w:r w:rsidRPr="00EF762A">
              <w:rPr>
                <w:lang w:val="en-US"/>
              </w:rPr>
              <w:t xml:space="preserve"> de </w:t>
            </w:r>
            <w:proofErr w:type="spellStart"/>
            <w:r w:rsidRPr="00EF762A">
              <w:rPr>
                <w:lang w:val="en-US"/>
              </w:rPr>
              <w:t>unele</w:t>
            </w:r>
            <w:proofErr w:type="spellEnd"/>
            <w:r w:rsidRPr="00EF762A">
              <w:rPr>
                <w:lang w:val="en-US"/>
              </w:rPr>
              <w:t xml:space="preserve"> </w:t>
            </w:r>
            <w:proofErr w:type="spellStart"/>
            <w:r w:rsidRPr="00EF762A">
              <w:rPr>
                <w:lang w:val="en-US"/>
              </w:rPr>
              <w:t>deficienţe</w:t>
            </w:r>
            <w:proofErr w:type="spellEnd"/>
            <w:r w:rsidRPr="00EF762A">
              <w:rPr>
                <w:lang w:val="en-US"/>
              </w:rPr>
              <w:t xml:space="preserve"> </w:t>
            </w:r>
            <w:proofErr w:type="spellStart"/>
            <w:r w:rsidRPr="00EF762A">
              <w:rPr>
                <w:lang w:val="en-US"/>
              </w:rPr>
              <w:t>în</w:t>
            </w:r>
            <w:proofErr w:type="spellEnd"/>
            <w:r w:rsidRPr="00EF762A">
              <w:rPr>
                <w:lang w:val="en-US"/>
              </w:rPr>
              <w:t xml:space="preserve"> buna </w:t>
            </w:r>
            <w:proofErr w:type="spellStart"/>
            <w:r w:rsidRPr="00EF762A">
              <w:rPr>
                <w:lang w:val="en-US"/>
              </w:rPr>
              <w:t>guvernare</w:t>
            </w:r>
            <w:proofErr w:type="spellEnd"/>
            <w:r w:rsidRPr="00EF762A">
              <w:rPr>
                <w:lang w:val="en-US"/>
              </w:rPr>
              <w:t xml:space="preserve"> </w:t>
            </w:r>
            <w:proofErr w:type="spellStart"/>
            <w:r w:rsidRPr="00EF762A">
              <w:rPr>
                <w:lang w:val="en-US"/>
              </w:rPr>
              <w:t>şi</w:t>
            </w:r>
            <w:proofErr w:type="spellEnd"/>
            <w:r w:rsidRPr="00EF762A">
              <w:rPr>
                <w:lang w:val="en-US"/>
              </w:rPr>
              <w:t xml:space="preserve"> </w:t>
            </w:r>
            <w:proofErr w:type="spellStart"/>
            <w:r w:rsidRPr="00EF762A">
              <w:rPr>
                <w:lang w:val="en-US"/>
              </w:rPr>
              <w:t>persistenţa</w:t>
            </w:r>
            <w:proofErr w:type="spellEnd"/>
            <w:r w:rsidRPr="00EF762A">
              <w:rPr>
                <w:lang w:val="en-US"/>
              </w:rPr>
              <w:t xml:space="preserve"> </w:t>
            </w:r>
            <w:proofErr w:type="spellStart"/>
            <w:r w:rsidRPr="00EF762A">
              <w:rPr>
                <w:lang w:val="en-US"/>
              </w:rPr>
              <w:t>punctelor</w:t>
            </w:r>
            <w:proofErr w:type="spellEnd"/>
            <w:r w:rsidRPr="00EF762A">
              <w:rPr>
                <w:lang w:val="en-US"/>
              </w:rPr>
              <w:t xml:space="preserve"> </w:t>
            </w:r>
            <w:proofErr w:type="spellStart"/>
            <w:r w:rsidRPr="00EF762A">
              <w:rPr>
                <w:lang w:val="en-US"/>
              </w:rPr>
              <w:t>slabe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climatul</w:t>
            </w:r>
            <w:proofErr w:type="spellEnd"/>
            <w:r w:rsidRPr="00EF762A">
              <w:rPr>
                <w:lang w:val="en-US"/>
              </w:rPr>
              <w:t xml:space="preserve"> de </w:t>
            </w:r>
            <w:proofErr w:type="spellStart"/>
            <w:r w:rsidRPr="00EF762A">
              <w:rPr>
                <w:lang w:val="en-US"/>
              </w:rPr>
              <w:t>integritate</w:t>
            </w:r>
            <w:proofErr w:type="spellEnd"/>
            <w:r w:rsidRPr="00EF762A">
              <w:rPr>
                <w:lang w:val="en-US"/>
              </w:rPr>
              <w:t xml:space="preserve">, </w:t>
            </w:r>
            <w:proofErr w:type="spellStart"/>
            <w:r w:rsidRPr="00EF762A">
              <w:rPr>
                <w:lang w:val="en-US"/>
              </w:rPr>
              <w:t>lipsa</w:t>
            </w:r>
            <w:proofErr w:type="spellEnd"/>
            <w:r w:rsidRPr="00EF762A">
              <w:rPr>
                <w:lang w:val="en-US"/>
              </w:rPr>
              <w:t>/</w:t>
            </w:r>
            <w:proofErr w:type="spellStart"/>
            <w:r w:rsidRPr="00EF762A">
              <w:rPr>
                <w:lang w:val="en-US"/>
              </w:rPr>
              <w:t>irgnorarea</w:t>
            </w:r>
            <w:proofErr w:type="spellEnd"/>
            <w:r w:rsidRPr="00EF762A">
              <w:rPr>
                <w:lang w:val="en-US"/>
              </w:rPr>
              <w:t>/</w:t>
            </w:r>
            <w:proofErr w:type="spellStart"/>
            <w:r w:rsidRPr="00EF762A">
              <w:rPr>
                <w:lang w:val="en-US"/>
              </w:rPr>
              <w:t>neaplicarea</w:t>
            </w:r>
            <w:proofErr w:type="spellEnd"/>
            <w:r w:rsidRPr="00EF762A">
              <w:rPr>
                <w:lang w:val="en-US"/>
              </w:rPr>
              <w:t xml:space="preserve"> </w:t>
            </w:r>
            <w:proofErr w:type="spellStart"/>
            <w:r w:rsidRPr="00EF762A">
              <w:rPr>
                <w:lang w:val="en-US"/>
              </w:rPr>
              <w:t>reglementărilor</w:t>
            </w:r>
            <w:proofErr w:type="spellEnd"/>
            <w:r w:rsidRPr="00EF762A">
              <w:rPr>
                <w:lang w:val="en-US"/>
              </w:rPr>
              <w:t xml:space="preserve">, </w:t>
            </w:r>
            <w:proofErr w:type="spellStart"/>
            <w:r w:rsidRPr="00EF762A">
              <w:rPr>
                <w:lang w:val="en-US"/>
              </w:rPr>
              <w:t>nivel</w:t>
            </w:r>
            <w:proofErr w:type="spellEnd"/>
            <w:r w:rsidRPr="00EF762A">
              <w:rPr>
                <w:lang w:val="en-US"/>
              </w:rPr>
              <w:t xml:space="preserve"> </w:t>
            </w:r>
            <w:proofErr w:type="spellStart"/>
            <w:r w:rsidRPr="00EF762A">
              <w:rPr>
                <w:lang w:val="en-US"/>
              </w:rPr>
              <w:t>scăzut</w:t>
            </w:r>
            <w:proofErr w:type="spellEnd"/>
            <w:r w:rsidRPr="00EF762A">
              <w:rPr>
                <w:lang w:val="en-US"/>
              </w:rPr>
              <w:t xml:space="preserve"> al </w:t>
            </w:r>
            <w:proofErr w:type="spellStart"/>
            <w:r w:rsidRPr="00EF762A">
              <w:rPr>
                <w:lang w:val="en-US"/>
              </w:rPr>
              <w:t>culturii</w:t>
            </w:r>
            <w:proofErr w:type="spellEnd"/>
            <w:r w:rsidRPr="00EF762A">
              <w:rPr>
                <w:lang w:val="en-US"/>
              </w:rPr>
              <w:t xml:space="preserve"> </w:t>
            </w:r>
            <w:proofErr w:type="spellStart"/>
            <w:r w:rsidRPr="00EF762A">
              <w:rPr>
                <w:lang w:val="en-US"/>
              </w:rPr>
              <w:t>juridice</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agenţilor</w:t>
            </w:r>
            <w:proofErr w:type="spellEnd"/>
            <w:r w:rsidRPr="00EF762A">
              <w:rPr>
                <w:lang w:val="en-US"/>
              </w:rPr>
              <w:t xml:space="preserve"> </w:t>
            </w:r>
            <w:proofErr w:type="spellStart"/>
            <w:r w:rsidRPr="00EF762A">
              <w:rPr>
                <w:lang w:val="en-US"/>
              </w:rPr>
              <w:t>publici</w:t>
            </w:r>
            <w:proofErr w:type="spellEnd"/>
            <w:r w:rsidRPr="00EF762A">
              <w:rPr>
                <w:lang w:val="en-US"/>
              </w:rPr>
              <w:t xml:space="preserve">. </w:t>
            </w:r>
            <w:proofErr w:type="spellStart"/>
            <w:r w:rsidRPr="00EF762A">
              <w:rPr>
                <w:lang w:val="en-US"/>
              </w:rPr>
              <w:t>Într</w:t>
            </w:r>
            <w:proofErr w:type="spellEnd"/>
            <w:r w:rsidRPr="00EF762A">
              <w:rPr>
                <w:lang w:val="en-US"/>
              </w:rPr>
              <w:t xml:space="preserve">-o </w:t>
            </w:r>
            <w:proofErr w:type="spellStart"/>
            <w:r w:rsidRPr="00EF762A">
              <w:rPr>
                <w:lang w:val="en-US"/>
              </w:rPr>
              <w:t>entitate</w:t>
            </w:r>
            <w:proofErr w:type="spellEnd"/>
            <w:r w:rsidRPr="00EF762A">
              <w:rPr>
                <w:lang w:val="en-US"/>
              </w:rPr>
              <w:t xml:space="preserve"> </w:t>
            </w:r>
            <w:proofErr w:type="spellStart"/>
            <w:r w:rsidRPr="00EF762A">
              <w:rPr>
                <w:lang w:val="en-US"/>
              </w:rPr>
              <w:t>publică</w:t>
            </w:r>
            <w:proofErr w:type="spellEnd"/>
            <w:r w:rsidRPr="00EF762A">
              <w:rPr>
                <w:lang w:val="en-US"/>
              </w:rPr>
              <w:t xml:space="preserve"> de </w:t>
            </w:r>
            <w:proofErr w:type="spellStart"/>
            <w:r w:rsidRPr="00EF762A">
              <w:rPr>
                <w:lang w:val="en-US"/>
              </w:rPr>
              <w:t>dimensiune</w:t>
            </w:r>
            <w:proofErr w:type="spellEnd"/>
            <w:r w:rsidRPr="00EF762A">
              <w:rPr>
                <w:lang w:val="en-US"/>
              </w:rPr>
              <w:t xml:space="preserve"> </w:t>
            </w:r>
            <w:proofErr w:type="spellStart"/>
            <w:r w:rsidRPr="00EF762A">
              <w:rPr>
                <w:lang w:val="en-US"/>
              </w:rPr>
              <w:t>medie</w:t>
            </w:r>
            <w:proofErr w:type="spellEnd"/>
            <w:r w:rsidRPr="00EF762A">
              <w:rPr>
                <w:lang w:val="en-US"/>
              </w:rPr>
              <w:t xml:space="preserve">, sunt </w:t>
            </w:r>
            <w:proofErr w:type="spellStart"/>
            <w:r w:rsidRPr="00EF762A">
              <w:rPr>
                <w:lang w:val="en-US"/>
              </w:rPr>
              <w:t>înregistrate</w:t>
            </w:r>
            <w:proofErr w:type="spellEnd"/>
            <w:r w:rsidRPr="00EF762A">
              <w:rPr>
                <w:lang w:val="en-US"/>
              </w:rPr>
              <w:t xml:space="preserve"> de la 3 la 5 </w:t>
            </w:r>
            <w:proofErr w:type="spellStart"/>
            <w:r w:rsidRPr="00EF762A">
              <w:rPr>
                <w:lang w:val="en-US"/>
              </w:rPr>
              <w:t>cazuri</w:t>
            </w:r>
            <w:proofErr w:type="spellEnd"/>
            <w:r w:rsidRPr="00EF762A">
              <w:rPr>
                <w:lang w:val="en-US"/>
              </w:rPr>
              <w:t xml:space="preserve"> de </w:t>
            </w:r>
            <w:proofErr w:type="spellStart"/>
            <w:r w:rsidRPr="00EF762A">
              <w:rPr>
                <w:lang w:val="en-US"/>
              </w:rPr>
              <w:t>corupţie</w:t>
            </w:r>
            <w:proofErr w:type="spellEnd"/>
            <w:r w:rsidRPr="00EF762A">
              <w:rPr>
                <w:lang w:val="en-US"/>
              </w:rPr>
              <w:t xml:space="preserve"> de un </w:t>
            </w:r>
            <w:proofErr w:type="spellStart"/>
            <w:r w:rsidRPr="00EF762A">
              <w:rPr>
                <w:lang w:val="en-US"/>
              </w:rPr>
              <w:t>anumit</w:t>
            </w:r>
            <w:proofErr w:type="spellEnd"/>
            <w:r w:rsidRPr="00EF762A">
              <w:rPr>
                <w:lang w:val="en-US"/>
              </w:rPr>
              <w:t xml:space="preserve"> tip </w:t>
            </w:r>
            <w:proofErr w:type="spellStart"/>
            <w:r w:rsidRPr="00EF762A">
              <w:rPr>
                <w:lang w:val="en-US"/>
              </w:rPr>
              <w:t>în</w:t>
            </w:r>
            <w:proofErr w:type="spellEnd"/>
            <w:r w:rsidRPr="00EF762A">
              <w:rPr>
                <w:lang w:val="en-US"/>
              </w:rPr>
              <w:t xml:space="preserve"> </w:t>
            </w:r>
            <w:proofErr w:type="spellStart"/>
            <w:r w:rsidRPr="00EF762A">
              <w:rPr>
                <w:lang w:val="en-US"/>
              </w:rPr>
              <w:t>ultimii</w:t>
            </w:r>
            <w:proofErr w:type="spellEnd"/>
            <w:r w:rsidRPr="00EF762A">
              <w:rPr>
                <w:lang w:val="en-US"/>
              </w:rPr>
              <w:t xml:space="preserve"> 5 ani (</w:t>
            </w:r>
            <w:proofErr w:type="spellStart"/>
            <w:r w:rsidRPr="00EF762A">
              <w:rPr>
                <w:lang w:val="en-US"/>
              </w:rPr>
              <w:t>sau</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alte</w:t>
            </w:r>
            <w:proofErr w:type="spellEnd"/>
            <w:r w:rsidRPr="00EF762A">
              <w:rPr>
                <w:lang w:val="en-US"/>
              </w:rPr>
              <w:t xml:space="preserve"> </w:t>
            </w:r>
            <w:proofErr w:type="spellStart"/>
            <w:r w:rsidRPr="00EF762A">
              <w:rPr>
                <w:lang w:val="en-US"/>
              </w:rPr>
              <w:t>entităţi</w:t>
            </w:r>
            <w:proofErr w:type="spellEnd"/>
            <w:r w:rsidRPr="00EF762A">
              <w:rPr>
                <w:lang w:val="en-US"/>
              </w:rPr>
              <w:t xml:space="preserve"> </w:t>
            </w:r>
            <w:proofErr w:type="spellStart"/>
            <w:r w:rsidRPr="00EF762A">
              <w:rPr>
                <w:lang w:val="en-US"/>
              </w:rPr>
              <w:t>publice</w:t>
            </w:r>
            <w:proofErr w:type="spellEnd"/>
            <w:r w:rsidRPr="00EF762A">
              <w:rPr>
                <w:lang w:val="en-US"/>
              </w:rPr>
              <w:t xml:space="preserve"> din </w:t>
            </w:r>
            <w:proofErr w:type="spellStart"/>
            <w:r w:rsidRPr="00EF762A">
              <w:rPr>
                <w:lang w:val="en-US"/>
              </w:rPr>
              <w:t>acelaşi</w:t>
            </w:r>
            <w:proofErr w:type="spellEnd"/>
            <w:r w:rsidRPr="00EF762A">
              <w:rPr>
                <w:lang w:val="en-US"/>
              </w:rPr>
              <w:t xml:space="preserve"> sector </w:t>
            </w:r>
            <w:proofErr w:type="spellStart"/>
            <w:r w:rsidRPr="00EF762A">
              <w:rPr>
                <w:lang w:val="en-US"/>
              </w:rPr>
              <w:t>sau</w:t>
            </w:r>
            <w:proofErr w:type="spellEnd"/>
            <w:r w:rsidRPr="00EF762A">
              <w:rPr>
                <w:lang w:val="en-US"/>
              </w:rPr>
              <w:t xml:space="preserve"> </w:t>
            </w:r>
            <w:proofErr w:type="spellStart"/>
            <w:r w:rsidRPr="00EF762A">
              <w:rPr>
                <w:lang w:val="en-US"/>
              </w:rPr>
              <w:t>domenii</w:t>
            </w:r>
            <w:proofErr w:type="spellEnd"/>
            <w:r w:rsidRPr="00EF762A">
              <w:rPr>
                <w:lang w:val="en-US"/>
              </w:rPr>
              <w:t xml:space="preserve"> </w:t>
            </w:r>
            <w:proofErr w:type="spellStart"/>
            <w:r w:rsidRPr="00EF762A">
              <w:rPr>
                <w:lang w:val="en-US"/>
              </w:rPr>
              <w:t>similare</w:t>
            </w:r>
            <w:proofErr w:type="spellEnd"/>
            <w:r w:rsidRPr="00EF762A">
              <w:rPr>
                <w:lang w:val="en-US"/>
              </w:rPr>
              <w:t xml:space="preserve"> de </w:t>
            </w:r>
            <w:proofErr w:type="spellStart"/>
            <w:r w:rsidRPr="00EF762A">
              <w:rPr>
                <w:lang w:val="en-US"/>
              </w:rPr>
              <w:t>activitate</w:t>
            </w:r>
            <w:proofErr w:type="spellEnd"/>
            <w:r w:rsidRPr="00EF762A">
              <w:rPr>
                <w:lang w:val="en-US"/>
              </w:rPr>
              <w:t xml:space="preserve">). </w:t>
            </w:r>
            <w:proofErr w:type="spellStart"/>
            <w:r w:rsidRPr="00EF762A">
              <w:rPr>
                <w:lang w:val="en-US"/>
              </w:rPr>
              <w:t>Rezultat</w:t>
            </w:r>
            <w:proofErr w:type="spellEnd"/>
            <w:r w:rsidRPr="00EF762A">
              <w:rPr>
                <w:lang w:val="en-US"/>
              </w:rPr>
              <w:t xml:space="preserve"> </w:t>
            </w:r>
            <w:proofErr w:type="spellStart"/>
            <w:r w:rsidRPr="00EF762A">
              <w:rPr>
                <w:lang w:val="en-US"/>
              </w:rPr>
              <w:t>negativ</w:t>
            </w:r>
            <w:proofErr w:type="spellEnd"/>
            <w:r w:rsidRPr="00EF762A">
              <w:rPr>
                <w:lang w:val="en-US"/>
              </w:rPr>
              <w:t xml:space="preserve"> ale </w:t>
            </w:r>
            <w:proofErr w:type="spellStart"/>
            <w:r w:rsidRPr="00EF762A">
              <w:rPr>
                <w:lang w:val="en-US"/>
              </w:rPr>
              <w:t>testului</w:t>
            </w:r>
            <w:proofErr w:type="spellEnd"/>
            <w:r w:rsidRPr="00EF762A">
              <w:rPr>
                <w:lang w:val="en-US"/>
              </w:rPr>
              <w:t xml:space="preserve"> de </w:t>
            </w:r>
            <w:proofErr w:type="spellStart"/>
            <w:r w:rsidRPr="00EF762A">
              <w:rPr>
                <w:lang w:val="en-US"/>
              </w:rPr>
              <w:t>integritate</w:t>
            </w:r>
            <w:proofErr w:type="spellEnd"/>
            <w:r w:rsidRPr="00EF762A">
              <w:rPr>
                <w:lang w:val="en-US"/>
              </w:rPr>
              <w:t xml:space="preserve"> </w:t>
            </w:r>
            <w:proofErr w:type="spellStart"/>
            <w:r w:rsidRPr="00EF762A">
              <w:rPr>
                <w:lang w:val="en-US"/>
              </w:rPr>
              <w:t>profesională</w:t>
            </w:r>
            <w:proofErr w:type="spellEnd"/>
            <w:r w:rsidRPr="00EF762A">
              <w:rPr>
                <w:lang w:val="en-US"/>
              </w:rPr>
              <w:t xml:space="preserve">, </w:t>
            </w:r>
            <w:proofErr w:type="spellStart"/>
            <w:r w:rsidRPr="00EF762A">
              <w:rPr>
                <w:lang w:val="en-US"/>
              </w:rPr>
              <w:t>realizat</w:t>
            </w:r>
            <w:proofErr w:type="spellEnd"/>
            <w:r w:rsidRPr="00EF762A">
              <w:rPr>
                <w:lang w:val="en-US"/>
              </w:rPr>
              <w:t xml:space="preserve"> conform </w:t>
            </w:r>
            <w:proofErr w:type="spellStart"/>
            <w:r w:rsidRPr="00EF762A">
              <w:rPr>
                <w:lang w:val="en-US"/>
              </w:rPr>
              <w:t>etapei</w:t>
            </w:r>
            <w:proofErr w:type="spellEnd"/>
            <w:r w:rsidRPr="00EF762A">
              <w:rPr>
                <w:lang w:val="en-US"/>
              </w:rPr>
              <w:t xml:space="preserve"> 2 a </w:t>
            </w:r>
            <w:proofErr w:type="spellStart"/>
            <w:r w:rsidRPr="00EF762A">
              <w:rPr>
                <w:lang w:val="en-US"/>
              </w:rPr>
              <w:t>procesului</w:t>
            </w:r>
            <w:proofErr w:type="spellEnd"/>
            <w:r w:rsidRPr="00EF762A">
              <w:rPr>
                <w:lang w:val="en-US"/>
              </w:rPr>
              <w:t xml:space="preserve"> de </w:t>
            </w:r>
            <w:proofErr w:type="spellStart"/>
            <w:r w:rsidRPr="00EF762A">
              <w:rPr>
                <w:lang w:val="en-US"/>
              </w:rPr>
              <w:t>evaluare</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integrităţii</w:t>
            </w:r>
            <w:proofErr w:type="spellEnd"/>
            <w:r w:rsidRPr="00EF762A">
              <w:rPr>
                <w:lang w:val="en-US"/>
              </w:rPr>
              <w:t xml:space="preserve"> </w:t>
            </w:r>
            <w:proofErr w:type="spellStart"/>
            <w:r w:rsidRPr="00EF762A">
              <w:rPr>
                <w:lang w:val="en-US"/>
              </w:rPr>
              <w:t>instituţionale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cadrul</w:t>
            </w:r>
            <w:proofErr w:type="spellEnd"/>
            <w:r w:rsidRPr="00EF762A">
              <w:rPr>
                <w:lang w:val="en-US"/>
              </w:rPr>
              <w:t xml:space="preserve"> </w:t>
            </w:r>
            <w:proofErr w:type="spellStart"/>
            <w:r w:rsidRPr="00EF762A">
              <w:rPr>
                <w:lang w:val="en-US"/>
              </w:rPr>
              <w:t>altor</w:t>
            </w:r>
            <w:proofErr w:type="spellEnd"/>
            <w:r w:rsidRPr="00EF762A">
              <w:rPr>
                <w:lang w:val="en-US"/>
              </w:rPr>
              <w:t xml:space="preserve"> </w:t>
            </w:r>
            <w:proofErr w:type="spellStart"/>
            <w:r w:rsidRPr="00EF762A">
              <w:rPr>
                <w:lang w:val="en-US"/>
              </w:rPr>
              <w:t>entităţi</w:t>
            </w:r>
            <w:proofErr w:type="spellEnd"/>
            <w:r w:rsidRPr="00EF762A">
              <w:rPr>
                <w:lang w:val="en-US"/>
              </w:rPr>
              <w:t xml:space="preserve"> </w:t>
            </w:r>
            <w:proofErr w:type="spellStart"/>
            <w:r w:rsidRPr="00EF762A">
              <w:rPr>
                <w:lang w:val="en-US"/>
              </w:rPr>
              <w:t>publice</w:t>
            </w:r>
            <w:proofErr w:type="spellEnd"/>
            <w:r w:rsidRPr="00EF762A">
              <w:rPr>
                <w:lang w:val="en-US"/>
              </w:rPr>
              <w:t xml:space="preserve"> din </w:t>
            </w:r>
            <w:proofErr w:type="spellStart"/>
            <w:r w:rsidRPr="00EF762A">
              <w:rPr>
                <w:lang w:val="en-US"/>
              </w:rPr>
              <w:t>acelaşi</w:t>
            </w:r>
            <w:proofErr w:type="spellEnd"/>
            <w:r w:rsidRPr="00EF762A">
              <w:rPr>
                <w:lang w:val="en-US"/>
              </w:rPr>
              <w:t xml:space="preserve"> sector </w:t>
            </w:r>
            <w:proofErr w:type="spellStart"/>
            <w:r w:rsidRPr="00EF762A">
              <w:rPr>
                <w:lang w:val="en-US"/>
              </w:rPr>
              <w:t>sau</w:t>
            </w:r>
            <w:proofErr w:type="spellEnd"/>
            <w:r w:rsidRPr="00EF762A">
              <w:rPr>
                <w:lang w:val="en-US"/>
              </w:rPr>
              <w:t xml:space="preserve"> </w:t>
            </w:r>
            <w:proofErr w:type="spellStart"/>
            <w:r w:rsidRPr="00EF762A">
              <w:rPr>
                <w:lang w:val="en-US"/>
              </w:rPr>
              <w:t>domenii</w:t>
            </w:r>
            <w:proofErr w:type="spellEnd"/>
            <w:r w:rsidRPr="00EF762A">
              <w:rPr>
                <w:lang w:val="en-US"/>
              </w:rPr>
              <w:t xml:space="preserve"> </w:t>
            </w:r>
            <w:proofErr w:type="spellStart"/>
            <w:r w:rsidRPr="00EF762A">
              <w:rPr>
                <w:lang w:val="en-US"/>
              </w:rPr>
              <w:t>similare</w:t>
            </w:r>
            <w:proofErr w:type="spellEnd"/>
            <w:r w:rsidRPr="00EF762A">
              <w:rPr>
                <w:lang w:val="en-US"/>
              </w:rPr>
              <w:t xml:space="preserve"> de </w:t>
            </w:r>
            <w:proofErr w:type="spellStart"/>
            <w:r w:rsidRPr="00EF762A">
              <w:rPr>
                <w:lang w:val="en-US"/>
              </w:rPr>
              <w:t>activitate</w:t>
            </w:r>
            <w:proofErr w:type="spellEnd"/>
            <w:r w:rsidRPr="00EF762A">
              <w:rPr>
                <w:lang w:val="en-US"/>
              </w:rPr>
              <w:t xml:space="preserve">. </w:t>
            </w:r>
            <w:proofErr w:type="spellStart"/>
            <w:r w:rsidRPr="00EF762A">
              <w:rPr>
                <w:lang w:val="en-US"/>
              </w:rPr>
              <w:t>Măsurile</w:t>
            </w:r>
            <w:proofErr w:type="spellEnd"/>
            <w:r w:rsidRPr="00EF762A">
              <w:rPr>
                <w:lang w:val="en-US"/>
              </w:rPr>
              <w:t xml:space="preserve"> </w:t>
            </w:r>
            <w:proofErr w:type="spellStart"/>
            <w:r w:rsidRPr="00EF762A">
              <w:rPr>
                <w:lang w:val="en-US"/>
              </w:rPr>
              <w:t>existente</w:t>
            </w:r>
            <w:proofErr w:type="spellEnd"/>
            <w:r w:rsidRPr="00EF762A">
              <w:rPr>
                <w:lang w:val="en-US"/>
              </w:rPr>
              <w:t xml:space="preserve"> de </w:t>
            </w:r>
            <w:proofErr w:type="spellStart"/>
            <w:r w:rsidRPr="00EF762A">
              <w:rPr>
                <w:lang w:val="en-US"/>
              </w:rPr>
              <w:t>integritate</w:t>
            </w:r>
            <w:proofErr w:type="spellEnd"/>
            <w:r w:rsidRPr="00EF762A">
              <w:rPr>
                <w:lang w:val="en-US"/>
              </w:rPr>
              <w:t xml:space="preserve"> </w:t>
            </w:r>
            <w:proofErr w:type="spellStart"/>
            <w:r w:rsidRPr="00EF762A">
              <w:rPr>
                <w:lang w:val="en-US"/>
              </w:rPr>
              <w:t>doar</w:t>
            </w:r>
            <w:proofErr w:type="spellEnd"/>
            <w:r w:rsidRPr="00EF762A">
              <w:rPr>
                <w:lang w:val="en-US"/>
              </w:rPr>
              <w:t xml:space="preserve"> </w:t>
            </w:r>
            <w:proofErr w:type="spellStart"/>
            <w:r w:rsidRPr="00EF762A">
              <w:rPr>
                <w:lang w:val="en-US"/>
              </w:rPr>
              <w:t>parțial</w:t>
            </w:r>
            <w:proofErr w:type="spellEnd"/>
            <w:r w:rsidRPr="00EF762A">
              <w:rPr>
                <w:lang w:val="en-US"/>
              </w:rPr>
              <w:t xml:space="preserve"> </w:t>
            </w:r>
            <w:proofErr w:type="spellStart"/>
            <w:r w:rsidRPr="00EF762A">
              <w:rPr>
                <w:lang w:val="en-US"/>
              </w:rPr>
              <w:t>atenuează</w:t>
            </w:r>
            <w:proofErr w:type="spellEnd"/>
            <w:r w:rsidRPr="00EF762A">
              <w:rPr>
                <w:lang w:val="en-US"/>
              </w:rPr>
              <w:t xml:space="preserve"> </w:t>
            </w:r>
            <w:proofErr w:type="spellStart"/>
            <w:r w:rsidRPr="00EF762A">
              <w:rPr>
                <w:lang w:val="en-US"/>
              </w:rPr>
              <w:t>factorii</w:t>
            </w:r>
            <w:proofErr w:type="spellEnd"/>
            <w:r w:rsidRPr="00EF762A">
              <w:rPr>
                <w:lang w:val="en-US"/>
              </w:rPr>
              <w:t xml:space="preserve"> de </w:t>
            </w:r>
            <w:proofErr w:type="spellStart"/>
            <w:r w:rsidRPr="00EF762A">
              <w:rPr>
                <w:lang w:val="en-US"/>
              </w:rPr>
              <w:t>risc</w:t>
            </w:r>
            <w:proofErr w:type="spellEnd"/>
            <w:r w:rsidRPr="00EF762A">
              <w:rPr>
                <w:lang w:val="en-US"/>
              </w:rPr>
              <w:t xml:space="preserve">.  </w:t>
            </w:r>
          </w:p>
        </w:tc>
      </w:tr>
      <w:tr w:rsidR="00E332B7" w:rsidRPr="00107282" w14:paraId="07280AD5" w14:textId="77777777" w:rsidTr="00411411">
        <w:trPr>
          <w:trHeight w:val="1667"/>
        </w:trPr>
        <w:tc>
          <w:tcPr>
            <w:tcW w:w="1177" w:type="dxa"/>
            <w:tcBorders>
              <w:top w:val="single" w:sz="4" w:space="0" w:color="000000"/>
              <w:left w:val="single" w:sz="4" w:space="0" w:color="000000"/>
              <w:bottom w:val="single" w:sz="4" w:space="0" w:color="000000"/>
              <w:right w:val="single" w:sz="4" w:space="0" w:color="000000"/>
            </w:tcBorders>
          </w:tcPr>
          <w:p w14:paraId="30CFAB21" w14:textId="77777777" w:rsidR="00E332B7" w:rsidRPr="007E2F03" w:rsidRDefault="00E332B7" w:rsidP="00411411">
            <w:pPr>
              <w:spacing w:after="0" w:line="259" w:lineRule="auto"/>
              <w:ind w:left="0" w:right="64" w:firstLine="0"/>
              <w:jc w:val="center"/>
              <w:rPr>
                <w:i/>
                <w:lang w:val="en-US"/>
              </w:rPr>
            </w:pPr>
            <w:proofErr w:type="spellStart"/>
            <w:r w:rsidRPr="007E2F03">
              <w:rPr>
                <w:b/>
                <w:i/>
                <w:lang w:val="en-US"/>
              </w:rPr>
              <w:t>Scăzut</w:t>
            </w:r>
            <w:proofErr w:type="spellEnd"/>
            <w:r w:rsidRPr="007E2F03">
              <w:rPr>
                <w:b/>
                <w:i/>
                <w:lang w:val="en-US"/>
              </w:rPr>
              <w:t xml:space="preserve"> </w:t>
            </w:r>
          </w:p>
          <w:p w14:paraId="29E4E25D" w14:textId="77777777" w:rsidR="00E332B7" w:rsidRPr="007E2F03" w:rsidRDefault="00E332B7" w:rsidP="00411411">
            <w:pPr>
              <w:spacing w:after="0" w:line="238" w:lineRule="auto"/>
              <w:ind w:left="0" w:firstLine="0"/>
              <w:jc w:val="center"/>
              <w:rPr>
                <w:i/>
                <w:lang w:val="en-US"/>
              </w:rPr>
            </w:pPr>
            <w:r w:rsidRPr="007E2F03">
              <w:rPr>
                <w:b/>
                <w:i/>
                <w:lang w:val="en-US"/>
              </w:rPr>
              <w:t>(</w:t>
            </w:r>
            <w:proofErr w:type="spellStart"/>
            <w:proofErr w:type="gramStart"/>
            <w:r w:rsidRPr="007E2F03">
              <w:rPr>
                <w:b/>
                <w:i/>
                <w:lang w:val="en-US"/>
              </w:rPr>
              <w:t>probabil</w:t>
            </w:r>
            <w:proofErr w:type="spellEnd"/>
            <w:proofErr w:type="gramEnd"/>
            <w:r w:rsidRPr="007E2F03">
              <w:rPr>
                <w:b/>
                <w:i/>
                <w:lang w:val="en-US"/>
              </w:rPr>
              <w:t xml:space="preserve"> nu </w:t>
            </w:r>
            <w:proofErr w:type="spellStart"/>
            <w:r w:rsidRPr="007E2F03">
              <w:rPr>
                <w:b/>
                <w:i/>
                <w:lang w:val="en-US"/>
              </w:rPr>
              <w:t>va</w:t>
            </w:r>
            <w:proofErr w:type="spellEnd"/>
            <w:r w:rsidRPr="007E2F03">
              <w:rPr>
                <w:b/>
                <w:i/>
                <w:lang w:val="en-US"/>
              </w:rPr>
              <w:t xml:space="preserve"> </w:t>
            </w:r>
          </w:p>
          <w:p w14:paraId="4CCCC74D" w14:textId="77777777" w:rsidR="00E332B7" w:rsidRPr="007E2F03" w:rsidRDefault="00E332B7" w:rsidP="00411411">
            <w:pPr>
              <w:spacing w:after="0" w:line="259" w:lineRule="auto"/>
              <w:ind w:left="0" w:right="5" w:firstLine="8"/>
              <w:jc w:val="center"/>
              <w:rPr>
                <w:i/>
                <w:lang w:val="en-US"/>
              </w:rPr>
            </w:pPr>
            <w:proofErr w:type="spellStart"/>
            <w:r w:rsidRPr="007E2F03">
              <w:rPr>
                <w:b/>
                <w:i/>
                <w:lang w:val="en-US"/>
              </w:rPr>
              <w:t>surveni</w:t>
            </w:r>
            <w:proofErr w:type="spellEnd"/>
            <w:r w:rsidRPr="007E2F03">
              <w:rPr>
                <w:b/>
                <w:i/>
                <w:lang w:val="en-US"/>
              </w:rPr>
              <w:t xml:space="preserve"> </w:t>
            </w:r>
            <w:proofErr w:type="spellStart"/>
            <w:r w:rsidRPr="007E2F03">
              <w:rPr>
                <w:b/>
                <w:i/>
                <w:lang w:val="en-US"/>
              </w:rPr>
              <w:t>în</w:t>
            </w:r>
            <w:proofErr w:type="spellEnd"/>
            <w:r w:rsidRPr="007E2F03">
              <w:rPr>
                <w:b/>
                <w:i/>
                <w:lang w:val="en-US"/>
              </w:rPr>
              <w:t xml:space="preserve"> </w:t>
            </w:r>
            <w:proofErr w:type="spellStart"/>
            <w:r w:rsidRPr="007E2F03">
              <w:rPr>
                <w:b/>
                <w:i/>
                <w:lang w:val="en-US"/>
              </w:rPr>
              <w:t>decurs</w:t>
            </w:r>
            <w:proofErr w:type="spellEnd"/>
            <w:r w:rsidRPr="007E2F03">
              <w:rPr>
                <w:b/>
                <w:i/>
                <w:lang w:val="en-US"/>
              </w:rPr>
              <w:t xml:space="preserve"> de un an) </w:t>
            </w:r>
          </w:p>
        </w:tc>
        <w:tc>
          <w:tcPr>
            <w:tcW w:w="8168" w:type="dxa"/>
            <w:tcBorders>
              <w:top w:val="single" w:sz="4" w:space="0" w:color="000000"/>
              <w:left w:val="single" w:sz="4" w:space="0" w:color="000000"/>
              <w:bottom w:val="single" w:sz="4" w:space="0" w:color="000000"/>
              <w:right w:val="single" w:sz="4" w:space="0" w:color="000000"/>
            </w:tcBorders>
          </w:tcPr>
          <w:p w14:paraId="6706B3AE" w14:textId="77777777" w:rsidR="00E332B7" w:rsidRPr="00EF762A" w:rsidRDefault="00E332B7" w:rsidP="00B5502F">
            <w:pPr>
              <w:spacing w:after="0" w:line="240" w:lineRule="auto"/>
              <w:ind w:left="0" w:right="62" w:firstLine="0"/>
              <w:rPr>
                <w:lang w:val="en-US"/>
              </w:rPr>
            </w:pPr>
            <w:proofErr w:type="spellStart"/>
            <w:r w:rsidRPr="00EF762A">
              <w:rPr>
                <w:lang w:val="en-US"/>
              </w:rPr>
              <w:t>Probabilitatea</w:t>
            </w:r>
            <w:proofErr w:type="spellEnd"/>
            <w:r w:rsidRPr="00EF762A">
              <w:rPr>
                <w:lang w:val="en-US"/>
              </w:rPr>
              <w:t xml:space="preserve"> de </w:t>
            </w:r>
            <w:proofErr w:type="spellStart"/>
            <w:r w:rsidRPr="00EF762A">
              <w:rPr>
                <w:lang w:val="en-US"/>
              </w:rPr>
              <w:t>apariţie</w:t>
            </w:r>
            <w:proofErr w:type="spellEnd"/>
            <w:r w:rsidRPr="00EF762A">
              <w:rPr>
                <w:lang w:val="en-US"/>
              </w:rPr>
              <w:t xml:space="preserve"> </w:t>
            </w:r>
            <w:proofErr w:type="spellStart"/>
            <w:r w:rsidRPr="00EF762A">
              <w:rPr>
                <w:lang w:val="en-US"/>
              </w:rPr>
              <w:t>este</w:t>
            </w:r>
            <w:proofErr w:type="spellEnd"/>
            <w:r w:rsidRPr="00EF762A">
              <w:rPr>
                <w:lang w:val="en-US"/>
              </w:rPr>
              <w:t xml:space="preserve"> </w:t>
            </w:r>
            <w:proofErr w:type="spellStart"/>
            <w:r w:rsidRPr="00EF762A">
              <w:rPr>
                <w:lang w:val="en-US"/>
              </w:rPr>
              <w:t>minimă</w:t>
            </w:r>
            <w:proofErr w:type="spellEnd"/>
            <w:r w:rsidRPr="00EF762A">
              <w:rPr>
                <w:lang w:val="en-US"/>
              </w:rPr>
              <w:t xml:space="preserve">, </w:t>
            </w:r>
            <w:proofErr w:type="spellStart"/>
            <w:r w:rsidRPr="00EF762A">
              <w:rPr>
                <w:lang w:val="en-US"/>
              </w:rPr>
              <w:t>dar</w:t>
            </w:r>
            <w:proofErr w:type="spellEnd"/>
            <w:r w:rsidRPr="00EF762A">
              <w:rPr>
                <w:lang w:val="en-US"/>
              </w:rPr>
              <w:t xml:space="preserve"> nu </w:t>
            </w:r>
            <w:proofErr w:type="spellStart"/>
            <w:r w:rsidRPr="00EF762A">
              <w:rPr>
                <w:lang w:val="en-US"/>
              </w:rPr>
              <w:t>imposibilă</w:t>
            </w:r>
            <w:proofErr w:type="spellEnd"/>
            <w:r w:rsidRPr="00EF762A">
              <w:rPr>
                <w:lang w:val="en-US"/>
              </w:rPr>
              <w:t xml:space="preserve">. </w:t>
            </w:r>
            <w:proofErr w:type="spellStart"/>
            <w:r w:rsidRPr="00EF762A">
              <w:rPr>
                <w:lang w:val="en-US"/>
              </w:rPr>
              <w:t>Riscul</w:t>
            </w:r>
            <w:proofErr w:type="spellEnd"/>
            <w:r w:rsidRPr="00EF762A">
              <w:rPr>
                <w:lang w:val="en-US"/>
              </w:rPr>
              <w:t xml:space="preserve"> </w:t>
            </w:r>
            <w:proofErr w:type="spellStart"/>
            <w:r w:rsidRPr="00EF762A">
              <w:rPr>
                <w:lang w:val="en-US"/>
              </w:rPr>
              <w:t>ar</w:t>
            </w:r>
            <w:proofErr w:type="spellEnd"/>
            <w:r w:rsidRPr="00EF762A">
              <w:rPr>
                <w:lang w:val="en-US"/>
              </w:rPr>
              <w:t xml:space="preserve"> </w:t>
            </w:r>
            <w:proofErr w:type="spellStart"/>
            <w:r w:rsidRPr="00EF762A">
              <w:rPr>
                <w:lang w:val="en-US"/>
              </w:rPr>
              <w:t>putea</w:t>
            </w:r>
            <w:proofErr w:type="spellEnd"/>
            <w:r w:rsidRPr="00EF762A">
              <w:rPr>
                <w:lang w:val="en-US"/>
              </w:rPr>
              <w:t xml:space="preserve"> </w:t>
            </w:r>
            <w:proofErr w:type="spellStart"/>
            <w:r w:rsidRPr="00EF762A">
              <w:rPr>
                <w:lang w:val="en-US"/>
              </w:rPr>
              <w:t>să</w:t>
            </w:r>
            <w:proofErr w:type="spellEnd"/>
            <w:r w:rsidRPr="00EF762A">
              <w:rPr>
                <w:lang w:val="en-US"/>
              </w:rPr>
              <w:t xml:space="preserve"> se </w:t>
            </w:r>
            <w:proofErr w:type="spellStart"/>
            <w:r w:rsidRPr="00EF762A">
              <w:rPr>
                <w:lang w:val="en-US"/>
              </w:rPr>
              <w:t>materializeze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condiţii</w:t>
            </w:r>
            <w:proofErr w:type="spellEnd"/>
            <w:r w:rsidRPr="00EF762A">
              <w:rPr>
                <w:lang w:val="en-US"/>
              </w:rPr>
              <w:t xml:space="preserve"> </w:t>
            </w:r>
            <w:proofErr w:type="spellStart"/>
            <w:r w:rsidRPr="00EF762A">
              <w:rPr>
                <w:lang w:val="en-US"/>
              </w:rPr>
              <w:t>excepţionale</w:t>
            </w:r>
            <w:proofErr w:type="spellEnd"/>
            <w:r w:rsidRPr="00EF762A">
              <w:rPr>
                <w:lang w:val="en-US"/>
              </w:rPr>
              <w:t xml:space="preserve"> de </w:t>
            </w:r>
            <w:proofErr w:type="spellStart"/>
            <w:r w:rsidRPr="00EF762A">
              <w:rPr>
                <w:lang w:val="en-US"/>
              </w:rPr>
              <w:t>desfăşurare</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activităţii</w:t>
            </w:r>
            <w:proofErr w:type="spellEnd"/>
            <w:r w:rsidRPr="00EF762A">
              <w:rPr>
                <w:lang w:val="en-US"/>
              </w:rPr>
              <w:t xml:space="preserve">. </w:t>
            </w:r>
            <w:proofErr w:type="spellStart"/>
            <w:r w:rsidRPr="00EF762A">
              <w:rPr>
                <w:lang w:val="en-US"/>
              </w:rPr>
              <w:t>Într</w:t>
            </w:r>
            <w:proofErr w:type="spellEnd"/>
            <w:r w:rsidRPr="00EF762A">
              <w:rPr>
                <w:lang w:val="en-US"/>
              </w:rPr>
              <w:t xml:space="preserve">-o </w:t>
            </w:r>
            <w:proofErr w:type="spellStart"/>
            <w:r w:rsidRPr="00EF762A">
              <w:rPr>
                <w:lang w:val="en-US"/>
              </w:rPr>
              <w:t>entitate</w:t>
            </w:r>
            <w:proofErr w:type="spellEnd"/>
            <w:r w:rsidRPr="00EF762A">
              <w:rPr>
                <w:lang w:val="en-US"/>
              </w:rPr>
              <w:t xml:space="preserve"> </w:t>
            </w:r>
            <w:proofErr w:type="spellStart"/>
            <w:r w:rsidRPr="00EF762A">
              <w:rPr>
                <w:lang w:val="en-US"/>
              </w:rPr>
              <w:t>publică</w:t>
            </w:r>
            <w:proofErr w:type="spellEnd"/>
            <w:r w:rsidRPr="00EF762A">
              <w:rPr>
                <w:lang w:val="en-US"/>
              </w:rPr>
              <w:t xml:space="preserve"> de </w:t>
            </w:r>
            <w:proofErr w:type="spellStart"/>
            <w:r w:rsidRPr="00EF762A">
              <w:rPr>
                <w:lang w:val="en-US"/>
              </w:rPr>
              <w:t>dimensiune</w:t>
            </w:r>
            <w:proofErr w:type="spellEnd"/>
            <w:r w:rsidRPr="00EF762A">
              <w:rPr>
                <w:lang w:val="en-US"/>
              </w:rPr>
              <w:t xml:space="preserve"> </w:t>
            </w:r>
            <w:proofErr w:type="spellStart"/>
            <w:r w:rsidRPr="00EF762A">
              <w:rPr>
                <w:lang w:val="en-US"/>
              </w:rPr>
              <w:t>medie</w:t>
            </w:r>
            <w:proofErr w:type="spellEnd"/>
            <w:r w:rsidRPr="00EF762A">
              <w:rPr>
                <w:lang w:val="en-US"/>
              </w:rPr>
              <w:t xml:space="preserve">, sunt </w:t>
            </w:r>
            <w:proofErr w:type="spellStart"/>
            <w:r w:rsidRPr="00EF762A">
              <w:rPr>
                <w:lang w:val="en-US"/>
              </w:rPr>
              <w:t>înregistrate</w:t>
            </w:r>
            <w:proofErr w:type="spellEnd"/>
            <w:r w:rsidRPr="00EF762A">
              <w:rPr>
                <w:lang w:val="en-US"/>
              </w:rPr>
              <w:t xml:space="preserve"> nu </w:t>
            </w:r>
            <w:proofErr w:type="spellStart"/>
            <w:r w:rsidRPr="00EF762A">
              <w:rPr>
                <w:lang w:val="en-US"/>
              </w:rPr>
              <w:t>mai</w:t>
            </w:r>
            <w:proofErr w:type="spellEnd"/>
            <w:r w:rsidRPr="00EF762A">
              <w:rPr>
                <w:lang w:val="en-US"/>
              </w:rPr>
              <w:t xml:space="preserve"> </w:t>
            </w:r>
            <w:proofErr w:type="spellStart"/>
            <w:r w:rsidRPr="00EF762A">
              <w:rPr>
                <w:lang w:val="en-US"/>
              </w:rPr>
              <w:t>mult</w:t>
            </w:r>
            <w:proofErr w:type="spellEnd"/>
            <w:r w:rsidRPr="00EF762A">
              <w:rPr>
                <w:lang w:val="en-US"/>
              </w:rPr>
              <w:t xml:space="preserve"> de 2 </w:t>
            </w:r>
            <w:proofErr w:type="spellStart"/>
            <w:r w:rsidRPr="00EF762A">
              <w:rPr>
                <w:lang w:val="en-US"/>
              </w:rPr>
              <w:t>cazuri</w:t>
            </w:r>
            <w:proofErr w:type="spellEnd"/>
            <w:r w:rsidRPr="00EF762A">
              <w:rPr>
                <w:lang w:val="en-US"/>
              </w:rPr>
              <w:t xml:space="preserve"> de </w:t>
            </w:r>
            <w:proofErr w:type="spellStart"/>
            <w:r w:rsidRPr="00EF762A">
              <w:rPr>
                <w:lang w:val="en-US"/>
              </w:rPr>
              <w:t>corupţie</w:t>
            </w:r>
            <w:proofErr w:type="spellEnd"/>
            <w:r w:rsidRPr="00EF762A">
              <w:rPr>
                <w:lang w:val="en-US"/>
              </w:rPr>
              <w:t xml:space="preserve"> de un </w:t>
            </w:r>
            <w:proofErr w:type="spellStart"/>
            <w:r w:rsidRPr="00EF762A">
              <w:rPr>
                <w:lang w:val="en-US"/>
              </w:rPr>
              <w:t>anumit</w:t>
            </w:r>
            <w:proofErr w:type="spellEnd"/>
            <w:r w:rsidRPr="00EF762A">
              <w:rPr>
                <w:lang w:val="en-US"/>
              </w:rPr>
              <w:t xml:space="preserve"> tip </w:t>
            </w:r>
            <w:proofErr w:type="spellStart"/>
            <w:r w:rsidRPr="00EF762A">
              <w:rPr>
                <w:lang w:val="en-US"/>
              </w:rPr>
              <w:t>în</w:t>
            </w:r>
            <w:proofErr w:type="spellEnd"/>
            <w:r w:rsidRPr="00EF762A">
              <w:rPr>
                <w:lang w:val="en-US"/>
              </w:rPr>
              <w:t xml:space="preserve"> </w:t>
            </w:r>
            <w:proofErr w:type="spellStart"/>
            <w:r w:rsidRPr="00EF762A">
              <w:rPr>
                <w:lang w:val="en-US"/>
              </w:rPr>
              <w:t>ultimii</w:t>
            </w:r>
            <w:proofErr w:type="spellEnd"/>
            <w:r w:rsidRPr="00EF762A">
              <w:rPr>
                <w:lang w:val="en-US"/>
              </w:rPr>
              <w:t xml:space="preserve"> 5 ani (</w:t>
            </w:r>
            <w:proofErr w:type="spellStart"/>
            <w:r w:rsidRPr="00EF762A">
              <w:rPr>
                <w:lang w:val="en-US"/>
              </w:rPr>
              <w:t>sau</w:t>
            </w:r>
            <w:proofErr w:type="spellEnd"/>
            <w:r w:rsidRPr="00EF762A">
              <w:rPr>
                <w:lang w:val="en-US"/>
              </w:rPr>
              <w:t xml:space="preserve"> se </w:t>
            </w:r>
            <w:proofErr w:type="spellStart"/>
            <w:r w:rsidRPr="00EF762A">
              <w:rPr>
                <w:lang w:val="en-US"/>
              </w:rPr>
              <w:t>constată</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alte</w:t>
            </w:r>
            <w:proofErr w:type="spellEnd"/>
            <w:r w:rsidRPr="00EF762A">
              <w:rPr>
                <w:lang w:val="en-US"/>
              </w:rPr>
              <w:t xml:space="preserve"> </w:t>
            </w:r>
            <w:proofErr w:type="spellStart"/>
            <w:r w:rsidRPr="00EF762A">
              <w:rPr>
                <w:lang w:val="en-US"/>
              </w:rPr>
              <w:t>entităţi</w:t>
            </w:r>
            <w:proofErr w:type="spellEnd"/>
            <w:r w:rsidRPr="00EF762A">
              <w:rPr>
                <w:lang w:val="en-US"/>
              </w:rPr>
              <w:t xml:space="preserve"> </w:t>
            </w:r>
            <w:proofErr w:type="spellStart"/>
            <w:r w:rsidRPr="00EF762A">
              <w:rPr>
                <w:lang w:val="en-US"/>
              </w:rPr>
              <w:t>publice</w:t>
            </w:r>
            <w:proofErr w:type="spellEnd"/>
            <w:r w:rsidRPr="00EF762A">
              <w:rPr>
                <w:lang w:val="en-US"/>
              </w:rPr>
              <w:t xml:space="preserve"> din </w:t>
            </w:r>
            <w:proofErr w:type="spellStart"/>
            <w:r w:rsidRPr="00EF762A">
              <w:rPr>
                <w:lang w:val="en-US"/>
              </w:rPr>
              <w:t>acelaşi</w:t>
            </w:r>
            <w:proofErr w:type="spellEnd"/>
            <w:r w:rsidRPr="00EF762A">
              <w:rPr>
                <w:lang w:val="en-US"/>
              </w:rPr>
              <w:t xml:space="preserve"> sector </w:t>
            </w:r>
            <w:proofErr w:type="spellStart"/>
            <w:r w:rsidRPr="00EF762A">
              <w:rPr>
                <w:lang w:val="en-US"/>
              </w:rPr>
              <w:t>sau</w:t>
            </w:r>
            <w:proofErr w:type="spellEnd"/>
            <w:r w:rsidRPr="00EF762A">
              <w:rPr>
                <w:lang w:val="en-US"/>
              </w:rPr>
              <w:t xml:space="preserve"> </w:t>
            </w:r>
            <w:proofErr w:type="spellStart"/>
            <w:r w:rsidRPr="00EF762A">
              <w:rPr>
                <w:lang w:val="en-US"/>
              </w:rPr>
              <w:t>domenii</w:t>
            </w:r>
            <w:proofErr w:type="spellEnd"/>
            <w:r w:rsidRPr="00EF762A">
              <w:rPr>
                <w:lang w:val="en-US"/>
              </w:rPr>
              <w:t xml:space="preserve"> </w:t>
            </w:r>
            <w:proofErr w:type="spellStart"/>
            <w:r w:rsidRPr="00EF762A">
              <w:rPr>
                <w:lang w:val="en-US"/>
              </w:rPr>
              <w:t>similare</w:t>
            </w:r>
            <w:proofErr w:type="spellEnd"/>
            <w:r w:rsidRPr="00EF762A">
              <w:rPr>
                <w:lang w:val="en-US"/>
              </w:rPr>
              <w:t xml:space="preserve"> de </w:t>
            </w:r>
            <w:proofErr w:type="spellStart"/>
            <w:r w:rsidRPr="00EF762A">
              <w:rPr>
                <w:lang w:val="en-US"/>
              </w:rPr>
              <w:t>activitate</w:t>
            </w:r>
            <w:proofErr w:type="spellEnd"/>
            <w:r w:rsidRPr="00EF762A">
              <w:rPr>
                <w:lang w:val="en-US"/>
              </w:rPr>
              <w:t xml:space="preserve">). </w:t>
            </w:r>
          </w:p>
        </w:tc>
      </w:tr>
    </w:tbl>
    <w:p w14:paraId="26344115" w14:textId="77777777" w:rsidR="00E332B7" w:rsidRDefault="00E332B7" w:rsidP="00B5502F">
      <w:pPr>
        <w:spacing w:after="0" w:line="240" w:lineRule="auto"/>
        <w:ind w:left="-6" w:right="51" w:hanging="11"/>
        <w:rPr>
          <w:b/>
          <w:lang w:val="en-US"/>
        </w:rPr>
      </w:pPr>
    </w:p>
    <w:p w14:paraId="3DB182D8" w14:textId="77777777" w:rsidR="00E332B7" w:rsidRDefault="00E332B7" w:rsidP="00B5502F">
      <w:pPr>
        <w:spacing w:after="0" w:line="240" w:lineRule="auto"/>
        <w:ind w:left="-6" w:right="51" w:hanging="11"/>
        <w:rPr>
          <w:lang w:val="en-US"/>
        </w:rPr>
      </w:pPr>
      <w:proofErr w:type="spellStart"/>
      <w:r w:rsidRPr="000E285B">
        <w:rPr>
          <w:b/>
          <w:i/>
          <w:lang w:val="en-US"/>
        </w:rPr>
        <w:t>Produsul</w:t>
      </w:r>
      <w:proofErr w:type="spellEnd"/>
      <w:r w:rsidRPr="000E285B">
        <w:rPr>
          <w:b/>
          <w:i/>
          <w:lang w:val="en-US"/>
        </w:rPr>
        <w:t xml:space="preserve"> </w:t>
      </w:r>
      <w:proofErr w:type="spellStart"/>
      <w:r w:rsidRPr="000E285B">
        <w:rPr>
          <w:b/>
          <w:i/>
          <w:lang w:val="en-US"/>
        </w:rPr>
        <w:t>pasului</w:t>
      </w:r>
      <w:proofErr w:type="spellEnd"/>
      <w:r w:rsidRPr="000E285B">
        <w:rPr>
          <w:b/>
          <w:i/>
          <w:lang w:val="en-US"/>
        </w:rPr>
        <w:t xml:space="preserve"> 10:</w:t>
      </w:r>
      <w:r w:rsidRPr="00EF762A">
        <w:rPr>
          <w:b/>
          <w:lang w:val="en-US"/>
        </w:rPr>
        <w:t xml:space="preserve"> </w:t>
      </w:r>
      <w:proofErr w:type="spellStart"/>
      <w:r w:rsidRPr="00EF762A">
        <w:rPr>
          <w:lang w:val="en-US"/>
        </w:rPr>
        <w:t>riscurile</w:t>
      </w:r>
      <w:proofErr w:type="spellEnd"/>
      <w:r w:rsidRPr="00EF762A">
        <w:rPr>
          <w:lang w:val="en-US"/>
        </w:rPr>
        <w:t xml:space="preserve"> </w:t>
      </w:r>
      <w:proofErr w:type="spellStart"/>
      <w:r w:rsidRPr="00EF762A">
        <w:rPr>
          <w:lang w:val="en-US"/>
        </w:rPr>
        <w:t>clasificate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funcție</w:t>
      </w:r>
      <w:proofErr w:type="spellEnd"/>
      <w:r w:rsidRPr="00EF762A">
        <w:rPr>
          <w:lang w:val="en-US"/>
        </w:rPr>
        <w:t xml:space="preserve"> de </w:t>
      </w:r>
      <w:proofErr w:type="spellStart"/>
      <w:r w:rsidRPr="00EF762A">
        <w:rPr>
          <w:lang w:val="en-US"/>
        </w:rPr>
        <w:t>p</w:t>
      </w:r>
      <w:r w:rsidR="00B5502F">
        <w:rPr>
          <w:lang w:val="en-US"/>
        </w:rPr>
        <w:t>robabilitate</w:t>
      </w:r>
      <w:proofErr w:type="spellEnd"/>
      <w:r w:rsidR="00B5502F">
        <w:rPr>
          <w:lang w:val="en-US"/>
        </w:rPr>
        <w:t xml:space="preserve"> de </w:t>
      </w:r>
      <w:proofErr w:type="spellStart"/>
      <w:r w:rsidR="00B5502F">
        <w:rPr>
          <w:lang w:val="en-US"/>
        </w:rPr>
        <w:t>materializare</w:t>
      </w:r>
      <w:proofErr w:type="spellEnd"/>
      <w:r w:rsidR="00B5502F">
        <w:rPr>
          <w:lang w:val="en-US"/>
        </w:rPr>
        <w:t xml:space="preserve">. </w:t>
      </w:r>
    </w:p>
    <w:p w14:paraId="5DF5657E" w14:textId="77777777" w:rsidR="00B5502F" w:rsidRDefault="00B5502F" w:rsidP="00B5502F">
      <w:pPr>
        <w:spacing w:after="0" w:line="240" w:lineRule="auto"/>
        <w:ind w:left="-6" w:right="51" w:hanging="11"/>
        <w:rPr>
          <w:lang w:val="en-US"/>
        </w:rPr>
      </w:pPr>
    </w:p>
    <w:p w14:paraId="2A43887D" w14:textId="77777777" w:rsidR="00E332B7" w:rsidRDefault="00E332B7" w:rsidP="00C805F6">
      <w:pPr>
        <w:spacing w:after="0" w:line="276" w:lineRule="auto"/>
        <w:ind w:left="-6" w:right="51" w:hanging="11"/>
        <w:rPr>
          <w:b/>
          <w:i/>
          <w:color w:val="C00000"/>
          <w:lang w:val="en-US"/>
        </w:rPr>
      </w:pPr>
      <w:r w:rsidRPr="00E332B7">
        <w:rPr>
          <w:b/>
          <w:i/>
          <w:color w:val="C00000"/>
          <w:lang w:val="en-US"/>
        </w:rPr>
        <w:t xml:space="preserve">[Pasul 11] </w:t>
      </w:r>
      <w:proofErr w:type="spellStart"/>
      <w:r w:rsidRPr="00E332B7">
        <w:rPr>
          <w:b/>
          <w:i/>
          <w:color w:val="C00000"/>
          <w:lang w:val="en-US"/>
        </w:rPr>
        <w:t>Completarea</w:t>
      </w:r>
      <w:proofErr w:type="spellEnd"/>
      <w:r w:rsidRPr="00E332B7">
        <w:rPr>
          <w:b/>
          <w:i/>
          <w:color w:val="C00000"/>
          <w:lang w:val="en-US"/>
        </w:rPr>
        <w:t xml:space="preserve"> </w:t>
      </w:r>
      <w:proofErr w:type="spellStart"/>
      <w:r w:rsidRPr="00E332B7">
        <w:rPr>
          <w:b/>
          <w:i/>
          <w:color w:val="C00000"/>
          <w:lang w:val="en-US"/>
        </w:rPr>
        <w:t>matricei</w:t>
      </w:r>
      <w:proofErr w:type="spellEnd"/>
      <w:r w:rsidRPr="00E332B7">
        <w:rPr>
          <w:b/>
          <w:i/>
          <w:color w:val="C00000"/>
          <w:lang w:val="en-US"/>
        </w:rPr>
        <w:t xml:space="preserve"> </w:t>
      </w:r>
      <w:proofErr w:type="spellStart"/>
      <w:r w:rsidRPr="00E332B7">
        <w:rPr>
          <w:b/>
          <w:i/>
          <w:color w:val="C00000"/>
          <w:lang w:val="en-US"/>
        </w:rPr>
        <w:t>probabilităţii</w:t>
      </w:r>
      <w:proofErr w:type="spellEnd"/>
      <w:r w:rsidRPr="00E332B7">
        <w:rPr>
          <w:b/>
          <w:i/>
          <w:color w:val="C00000"/>
          <w:lang w:val="en-US"/>
        </w:rPr>
        <w:t xml:space="preserve"> </w:t>
      </w:r>
      <w:proofErr w:type="spellStart"/>
      <w:r w:rsidRPr="00E332B7">
        <w:rPr>
          <w:b/>
          <w:i/>
          <w:color w:val="C00000"/>
          <w:lang w:val="en-US"/>
        </w:rPr>
        <w:t>şi</w:t>
      </w:r>
      <w:proofErr w:type="spellEnd"/>
      <w:r w:rsidRPr="00E332B7">
        <w:rPr>
          <w:b/>
          <w:i/>
          <w:color w:val="C00000"/>
          <w:lang w:val="en-US"/>
        </w:rPr>
        <w:t xml:space="preserve"> </w:t>
      </w:r>
      <w:proofErr w:type="spellStart"/>
      <w:r w:rsidRPr="00E332B7">
        <w:rPr>
          <w:b/>
          <w:i/>
          <w:color w:val="C00000"/>
          <w:lang w:val="en-US"/>
        </w:rPr>
        <w:t>impactului</w:t>
      </w:r>
      <w:proofErr w:type="spellEnd"/>
      <w:r w:rsidRPr="00E332B7">
        <w:rPr>
          <w:b/>
          <w:i/>
          <w:color w:val="C00000"/>
          <w:lang w:val="en-US"/>
        </w:rPr>
        <w:t xml:space="preserve"> </w:t>
      </w:r>
      <w:proofErr w:type="spellStart"/>
      <w:r w:rsidRPr="00E332B7">
        <w:rPr>
          <w:b/>
          <w:i/>
          <w:color w:val="C00000"/>
          <w:lang w:val="en-US"/>
        </w:rPr>
        <w:t>riscurilor</w:t>
      </w:r>
      <w:proofErr w:type="spellEnd"/>
      <w:r w:rsidRPr="00E332B7">
        <w:rPr>
          <w:b/>
          <w:i/>
          <w:color w:val="C00000"/>
          <w:lang w:val="en-US"/>
        </w:rPr>
        <w:t xml:space="preserve"> de </w:t>
      </w:r>
      <w:proofErr w:type="spellStart"/>
      <w:r w:rsidRPr="00E332B7">
        <w:rPr>
          <w:b/>
          <w:i/>
          <w:color w:val="C00000"/>
          <w:lang w:val="en-US"/>
        </w:rPr>
        <w:t>fraudă</w:t>
      </w:r>
      <w:proofErr w:type="spellEnd"/>
      <w:r w:rsidRPr="00E332B7">
        <w:rPr>
          <w:b/>
          <w:i/>
          <w:color w:val="C00000"/>
          <w:lang w:val="en-US"/>
        </w:rPr>
        <w:t xml:space="preserve"> </w:t>
      </w:r>
      <w:proofErr w:type="spellStart"/>
      <w:r w:rsidRPr="00E332B7">
        <w:rPr>
          <w:b/>
          <w:i/>
          <w:color w:val="C00000"/>
          <w:lang w:val="en-US"/>
        </w:rPr>
        <w:t>și</w:t>
      </w:r>
      <w:proofErr w:type="spellEnd"/>
      <w:r w:rsidRPr="00E332B7">
        <w:rPr>
          <w:b/>
          <w:i/>
          <w:color w:val="C00000"/>
          <w:lang w:val="en-US"/>
        </w:rPr>
        <w:t xml:space="preserve"> </w:t>
      </w:r>
      <w:proofErr w:type="spellStart"/>
      <w:r w:rsidRPr="00E332B7">
        <w:rPr>
          <w:b/>
          <w:i/>
          <w:color w:val="C00000"/>
          <w:lang w:val="en-US"/>
        </w:rPr>
        <w:t>corupţie</w:t>
      </w:r>
      <w:proofErr w:type="spellEnd"/>
      <w:r w:rsidRPr="00E332B7">
        <w:rPr>
          <w:b/>
          <w:i/>
          <w:color w:val="C00000"/>
          <w:lang w:val="en-US"/>
        </w:rPr>
        <w:t xml:space="preserve"> </w:t>
      </w:r>
    </w:p>
    <w:p w14:paraId="7BD7E498" w14:textId="77777777" w:rsidR="000E285B" w:rsidRPr="00E332B7" w:rsidRDefault="000E285B" w:rsidP="00C805F6">
      <w:pPr>
        <w:spacing w:after="0" w:line="276" w:lineRule="auto"/>
        <w:ind w:left="-6" w:right="51" w:hanging="11"/>
        <w:rPr>
          <w:b/>
          <w:i/>
          <w:color w:val="C00000"/>
          <w:lang w:val="en-US"/>
        </w:rPr>
      </w:pPr>
    </w:p>
    <w:p w14:paraId="24699C79" w14:textId="77777777" w:rsidR="00E332B7" w:rsidRDefault="00E332B7" w:rsidP="00C805F6">
      <w:pPr>
        <w:spacing w:after="0" w:line="276" w:lineRule="auto"/>
        <w:ind w:left="-6" w:right="51" w:hanging="11"/>
        <w:rPr>
          <w:lang w:val="en-US"/>
        </w:rPr>
      </w:pPr>
      <w:proofErr w:type="spellStart"/>
      <w:r w:rsidRPr="00EF762A">
        <w:rPr>
          <w:lang w:val="en-US"/>
        </w:rPr>
        <w:t>Nivelul</w:t>
      </w:r>
      <w:proofErr w:type="spellEnd"/>
      <w:r w:rsidRPr="00EF762A">
        <w:rPr>
          <w:lang w:val="en-US"/>
        </w:rPr>
        <w:t xml:space="preserve"> de </w:t>
      </w:r>
      <w:proofErr w:type="spellStart"/>
      <w:r w:rsidRPr="00EF762A">
        <w:rPr>
          <w:lang w:val="en-US"/>
        </w:rPr>
        <w:t>expunere</w:t>
      </w:r>
      <w:proofErr w:type="spellEnd"/>
      <w:r w:rsidRPr="00EF762A">
        <w:rPr>
          <w:lang w:val="en-US"/>
        </w:rPr>
        <w:t xml:space="preserve"> la un </w:t>
      </w:r>
      <w:proofErr w:type="spellStart"/>
      <w:r w:rsidRPr="00EF762A">
        <w:rPr>
          <w:lang w:val="en-US"/>
        </w:rPr>
        <w:t>risc</w:t>
      </w:r>
      <w:proofErr w:type="spellEnd"/>
      <w:r w:rsidRPr="00EF762A">
        <w:rPr>
          <w:lang w:val="en-US"/>
        </w:rPr>
        <w:t xml:space="preserve"> de </w:t>
      </w:r>
      <w:proofErr w:type="spellStart"/>
      <w:r w:rsidRPr="00EF762A">
        <w:rPr>
          <w:lang w:val="en-US"/>
        </w:rPr>
        <w:t>fraudă</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corupţie</w:t>
      </w:r>
      <w:proofErr w:type="spellEnd"/>
      <w:r w:rsidRPr="00EF762A">
        <w:rPr>
          <w:lang w:val="en-US"/>
        </w:rPr>
        <w:t xml:space="preserve"> se </w:t>
      </w:r>
      <w:proofErr w:type="spellStart"/>
      <w:r w:rsidRPr="00EF762A">
        <w:rPr>
          <w:lang w:val="en-US"/>
        </w:rPr>
        <w:t>bazează</w:t>
      </w:r>
      <w:proofErr w:type="spellEnd"/>
      <w:r w:rsidRPr="00EF762A">
        <w:rPr>
          <w:lang w:val="en-US"/>
        </w:rPr>
        <w:t xml:space="preserve"> pe o </w:t>
      </w:r>
      <w:proofErr w:type="spellStart"/>
      <w:r w:rsidRPr="00EF762A">
        <w:rPr>
          <w:lang w:val="en-US"/>
        </w:rPr>
        <w:t>combinaţie</w:t>
      </w:r>
      <w:proofErr w:type="spellEnd"/>
      <w:r w:rsidRPr="00EF762A">
        <w:rPr>
          <w:lang w:val="en-US"/>
        </w:rPr>
        <w:t xml:space="preserve"> </w:t>
      </w:r>
      <w:proofErr w:type="spellStart"/>
      <w:r w:rsidRPr="00EF762A">
        <w:rPr>
          <w:lang w:val="en-US"/>
        </w:rPr>
        <w:t>între</w:t>
      </w:r>
      <w:proofErr w:type="spellEnd"/>
      <w:r w:rsidRPr="00EF762A">
        <w:rPr>
          <w:lang w:val="en-US"/>
        </w:rPr>
        <w:t xml:space="preserve"> </w:t>
      </w:r>
      <w:proofErr w:type="spellStart"/>
      <w:r w:rsidRPr="00EF762A">
        <w:rPr>
          <w:lang w:val="en-US"/>
        </w:rPr>
        <w:t>probabilitatea</w:t>
      </w:r>
      <w:proofErr w:type="spellEnd"/>
      <w:r w:rsidRPr="00EF762A">
        <w:rPr>
          <w:lang w:val="en-US"/>
        </w:rPr>
        <w:t xml:space="preserve"> de </w:t>
      </w:r>
      <w:proofErr w:type="spellStart"/>
      <w:r w:rsidRPr="00EF762A">
        <w:rPr>
          <w:lang w:val="en-US"/>
        </w:rPr>
        <w:t>apariţie</w:t>
      </w:r>
      <w:proofErr w:type="spellEnd"/>
      <w:r w:rsidRPr="00EF762A">
        <w:rPr>
          <w:lang w:val="en-US"/>
        </w:rPr>
        <w:t xml:space="preserve"> </w:t>
      </w:r>
      <w:proofErr w:type="spellStart"/>
      <w:r w:rsidRPr="00EF762A">
        <w:rPr>
          <w:lang w:val="en-US"/>
        </w:rPr>
        <w:t>şi</w:t>
      </w:r>
      <w:proofErr w:type="spellEnd"/>
      <w:r w:rsidRPr="00EF762A">
        <w:rPr>
          <w:lang w:val="en-US"/>
        </w:rPr>
        <w:t xml:space="preserve"> a </w:t>
      </w:r>
      <w:proofErr w:type="spellStart"/>
      <w:r w:rsidRPr="00EF762A">
        <w:rPr>
          <w:lang w:val="en-US"/>
        </w:rPr>
        <w:t>nivelului</w:t>
      </w:r>
      <w:proofErr w:type="spellEnd"/>
      <w:r w:rsidRPr="00EF762A">
        <w:rPr>
          <w:lang w:val="en-US"/>
        </w:rPr>
        <w:t xml:space="preserve"> de impact. </w:t>
      </w:r>
      <w:proofErr w:type="spellStart"/>
      <w:r w:rsidRPr="00EF762A">
        <w:rPr>
          <w:lang w:val="en-US"/>
        </w:rPr>
        <w:t>Corespunzător</w:t>
      </w:r>
      <w:proofErr w:type="spellEnd"/>
      <w:r w:rsidRPr="00EF762A">
        <w:rPr>
          <w:lang w:val="en-US"/>
        </w:rPr>
        <w:t xml:space="preserve"> </w:t>
      </w:r>
      <w:proofErr w:type="spellStart"/>
      <w:r w:rsidRPr="00EF762A">
        <w:rPr>
          <w:lang w:val="en-US"/>
        </w:rPr>
        <w:t>plasării</w:t>
      </w:r>
      <w:proofErr w:type="spellEnd"/>
      <w:r w:rsidRPr="00EF762A">
        <w:rPr>
          <w:lang w:val="en-US"/>
        </w:rPr>
        <w:t xml:space="preserve"> </w:t>
      </w:r>
      <w:proofErr w:type="spellStart"/>
      <w:r w:rsidRPr="00EF762A">
        <w:rPr>
          <w:lang w:val="en-US"/>
        </w:rPr>
        <w:t>riscurilor</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matrice</w:t>
      </w:r>
      <w:proofErr w:type="spellEnd"/>
      <w:r w:rsidRPr="00EF762A">
        <w:rPr>
          <w:lang w:val="en-US"/>
        </w:rPr>
        <w:t xml:space="preserve"> se </w:t>
      </w:r>
      <w:proofErr w:type="spellStart"/>
      <w:r w:rsidRPr="00EF762A">
        <w:rPr>
          <w:lang w:val="en-US"/>
        </w:rPr>
        <w:t>elaborează</w:t>
      </w:r>
      <w:proofErr w:type="spellEnd"/>
      <w:r w:rsidRPr="00EF762A">
        <w:rPr>
          <w:lang w:val="en-US"/>
        </w:rPr>
        <w:t xml:space="preserve"> </w:t>
      </w:r>
      <w:proofErr w:type="spellStart"/>
      <w:r w:rsidRPr="00EF762A">
        <w:rPr>
          <w:lang w:val="en-US"/>
        </w:rPr>
        <w:t>măsurile</w:t>
      </w:r>
      <w:proofErr w:type="spellEnd"/>
      <w:r w:rsidRPr="00EF762A">
        <w:rPr>
          <w:lang w:val="en-US"/>
        </w:rPr>
        <w:t xml:space="preserve"> </w:t>
      </w:r>
      <w:proofErr w:type="spellStart"/>
      <w:r w:rsidRPr="00EF762A">
        <w:rPr>
          <w:lang w:val="en-US"/>
        </w:rPr>
        <w:t>corespunzătoare</w:t>
      </w:r>
      <w:proofErr w:type="spellEnd"/>
      <w:r w:rsidRPr="00EF762A">
        <w:rPr>
          <w:lang w:val="en-US"/>
        </w:rPr>
        <w:t xml:space="preserve"> de </w:t>
      </w:r>
      <w:proofErr w:type="spellStart"/>
      <w:r w:rsidRPr="00EF762A">
        <w:rPr>
          <w:lang w:val="en-US"/>
        </w:rPr>
        <w:t>intervenţie</w:t>
      </w:r>
      <w:proofErr w:type="spellEnd"/>
      <w:r w:rsidRPr="00EF762A">
        <w:rPr>
          <w:lang w:val="en-US"/>
        </w:rPr>
        <w:t xml:space="preserve">. </w:t>
      </w:r>
      <w:proofErr w:type="spellStart"/>
      <w:r w:rsidRPr="00EF762A">
        <w:rPr>
          <w:lang w:val="en-US"/>
        </w:rPr>
        <w:t>Grupul</w:t>
      </w:r>
      <w:proofErr w:type="spellEnd"/>
      <w:r w:rsidRPr="00EF762A">
        <w:rPr>
          <w:lang w:val="en-US"/>
        </w:rPr>
        <w:t xml:space="preserve"> de </w:t>
      </w:r>
      <w:proofErr w:type="spellStart"/>
      <w:r w:rsidRPr="00EF762A">
        <w:rPr>
          <w:lang w:val="en-US"/>
        </w:rPr>
        <w:t>lucru</w:t>
      </w:r>
      <w:proofErr w:type="spellEnd"/>
      <w:r w:rsidRPr="00EF762A">
        <w:rPr>
          <w:lang w:val="en-US"/>
        </w:rPr>
        <w:t xml:space="preserve"> </w:t>
      </w:r>
      <w:proofErr w:type="spellStart"/>
      <w:r w:rsidRPr="00EF762A">
        <w:rPr>
          <w:lang w:val="en-US"/>
        </w:rPr>
        <w:t>va</w:t>
      </w:r>
      <w:proofErr w:type="spellEnd"/>
      <w:r w:rsidRPr="00EF762A">
        <w:rPr>
          <w:lang w:val="en-US"/>
        </w:rPr>
        <w:t xml:space="preserve"> </w:t>
      </w:r>
      <w:proofErr w:type="spellStart"/>
      <w:r w:rsidRPr="00EF762A">
        <w:rPr>
          <w:lang w:val="en-US"/>
        </w:rPr>
        <w:t>plasa</w:t>
      </w:r>
      <w:proofErr w:type="spellEnd"/>
      <w:r w:rsidRPr="00EF762A">
        <w:rPr>
          <w:lang w:val="en-US"/>
        </w:rPr>
        <w:t xml:space="preserve"> </w:t>
      </w:r>
      <w:proofErr w:type="spellStart"/>
      <w:r w:rsidRPr="00EF762A">
        <w:rPr>
          <w:lang w:val="en-US"/>
        </w:rPr>
        <w:t>fiecare</w:t>
      </w:r>
      <w:proofErr w:type="spellEnd"/>
      <w:r w:rsidRPr="00EF762A">
        <w:rPr>
          <w:lang w:val="en-US"/>
        </w:rPr>
        <w:t xml:space="preserve"> </w:t>
      </w:r>
      <w:proofErr w:type="spellStart"/>
      <w:r w:rsidRPr="00EF762A">
        <w:rPr>
          <w:lang w:val="en-US"/>
        </w:rPr>
        <w:t>risc</w:t>
      </w:r>
      <w:proofErr w:type="spellEnd"/>
      <w:r w:rsidRPr="00EF762A">
        <w:rPr>
          <w:lang w:val="en-US"/>
        </w:rPr>
        <w:t xml:space="preserve"> </w:t>
      </w:r>
      <w:proofErr w:type="spellStart"/>
      <w:r w:rsidRPr="00EF762A">
        <w:rPr>
          <w:lang w:val="en-US"/>
        </w:rPr>
        <w:t>identificat</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cadrul</w:t>
      </w:r>
      <w:proofErr w:type="spellEnd"/>
      <w:r w:rsidRPr="00EF762A">
        <w:rPr>
          <w:lang w:val="en-US"/>
        </w:rPr>
        <w:t xml:space="preserve"> </w:t>
      </w:r>
      <w:proofErr w:type="spellStart"/>
      <w:r w:rsidRPr="00EF762A">
        <w:rPr>
          <w:lang w:val="en-US"/>
        </w:rPr>
        <w:t>matricei</w:t>
      </w:r>
      <w:proofErr w:type="spellEnd"/>
      <w:r w:rsidRPr="00EF762A">
        <w:rPr>
          <w:lang w:val="en-US"/>
        </w:rPr>
        <w:t xml:space="preserve"> de </w:t>
      </w:r>
      <w:proofErr w:type="spellStart"/>
      <w:r w:rsidRPr="00EF762A">
        <w:rPr>
          <w:lang w:val="en-US"/>
        </w:rPr>
        <w:t>mai</w:t>
      </w:r>
      <w:proofErr w:type="spellEnd"/>
      <w:r w:rsidRPr="00EF762A">
        <w:rPr>
          <w:lang w:val="en-US"/>
        </w:rPr>
        <w:t xml:space="preserve"> </w:t>
      </w:r>
      <w:proofErr w:type="spellStart"/>
      <w:r w:rsidRPr="00EF762A">
        <w:rPr>
          <w:lang w:val="en-US"/>
        </w:rPr>
        <w:t>jos</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va</w:t>
      </w:r>
      <w:proofErr w:type="spellEnd"/>
      <w:r w:rsidRPr="00EF762A">
        <w:rPr>
          <w:lang w:val="en-US"/>
        </w:rPr>
        <w:t xml:space="preserve"> </w:t>
      </w:r>
      <w:proofErr w:type="spellStart"/>
      <w:r w:rsidRPr="00EF762A">
        <w:rPr>
          <w:lang w:val="en-US"/>
        </w:rPr>
        <w:t>determina</w:t>
      </w:r>
      <w:proofErr w:type="spellEnd"/>
      <w:r w:rsidRPr="00EF762A">
        <w:rPr>
          <w:lang w:val="en-US"/>
        </w:rPr>
        <w:t xml:space="preserve"> </w:t>
      </w:r>
      <w:proofErr w:type="spellStart"/>
      <w:r w:rsidRPr="00EF762A">
        <w:rPr>
          <w:lang w:val="en-US"/>
        </w:rPr>
        <w:t>valoarea</w:t>
      </w:r>
      <w:proofErr w:type="spellEnd"/>
      <w:r w:rsidRPr="00EF762A">
        <w:rPr>
          <w:lang w:val="en-US"/>
        </w:rPr>
        <w:t xml:space="preserve"> </w:t>
      </w:r>
      <w:proofErr w:type="spellStart"/>
      <w:r w:rsidRPr="00EF762A">
        <w:rPr>
          <w:lang w:val="en-US"/>
        </w:rPr>
        <w:t>riscului</w:t>
      </w:r>
      <w:proofErr w:type="spellEnd"/>
      <w:r w:rsidRPr="00EF762A">
        <w:rPr>
          <w:lang w:val="en-US"/>
        </w:rPr>
        <w:t xml:space="preserve"> (</w:t>
      </w:r>
      <w:proofErr w:type="spellStart"/>
      <w:r w:rsidRPr="00EF762A">
        <w:rPr>
          <w:lang w:val="en-US"/>
        </w:rPr>
        <w:t>minoră</w:t>
      </w:r>
      <w:proofErr w:type="spellEnd"/>
      <w:r w:rsidRPr="00EF762A">
        <w:rPr>
          <w:lang w:val="en-US"/>
        </w:rPr>
        <w:t xml:space="preserve">, </w:t>
      </w:r>
      <w:proofErr w:type="spellStart"/>
      <w:r w:rsidRPr="00EF762A">
        <w:rPr>
          <w:lang w:val="en-US"/>
        </w:rPr>
        <w:t>medie</w:t>
      </w:r>
      <w:proofErr w:type="spellEnd"/>
      <w:r w:rsidRPr="00EF762A">
        <w:rPr>
          <w:lang w:val="en-US"/>
        </w:rPr>
        <w:t xml:space="preserve"> </w:t>
      </w:r>
      <w:proofErr w:type="spellStart"/>
      <w:r w:rsidRPr="00EF762A">
        <w:rPr>
          <w:lang w:val="en-US"/>
        </w:rPr>
        <w:t>sau</w:t>
      </w:r>
      <w:proofErr w:type="spellEnd"/>
      <w:r w:rsidRPr="00EF762A">
        <w:rPr>
          <w:lang w:val="en-US"/>
        </w:rPr>
        <w:t xml:space="preserve"> </w:t>
      </w:r>
      <w:proofErr w:type="spellStart"/>
      <w:r w:rsidRPr="00EF762A">
        <w:rPr>
          <w:lang w:val="en-US"/>
        </w:rPr>
        <w:t>înaltă</w:t>
      </w:r>
      <w:proofErr w:type="spellEnd"/>
      <w:r w:rsidRPr="00EF762A">
        <w:rPr>
          <w:lang w:val="en-US"/>
        </w:rPr>
        <w:t xml:space="preserve">) </w:t>
      </w:r>
    </w:p>
    <w:p w14:paraId="02A48E2D" w14:textId="77777777" w:rsidR="00143999" w:rsidRDefault="00143999" w:rsidP="00B5502F">
      <w:pPr>
        <w:spacing w:after="0" w:line="240" w:lineRule="auto"/>
        <w:ind w:left="-6" w:right="51" w:hanging="11"/>
        <w:rPr>
          <w:lang w:val="en-US"/>
        </w:rPr>
      </w:pPr>
    </w:p>
    <w:p w14:paraId="7DEEFB02" w14:textId="77777777" w:rsidR="00C805F6" w:rsidRDefault="00C805F6" w:rsidP="00B5502F">
      <w:pPr>
        <w:spacing w:after="0" w:line="240" w:lineRule="auto"/>
        <w:ind w:left="-6" w:right="51" w:hanging="11"/>
        <w:rPr>
          <w:lang w:val="en-US"/>
        </w:rPr>
      </w:pPr>
    </w:p>
    <w:p w14:paraId="54207171" w14:textId="77777777" w:rsidR="00C805F6" w:rsidRPr="00EF762A" w:rsidRDefault="00C805F6" w:rsidP="00B5502F">
      <w:pPr>
        <w:spacing w:after="0" w:line="240" w:lineRule="auto"/>
        <w:ind w:left="-6" w:right="51" w:hanging="11"/>
        <w:rPr>
          <w:lang w:val="en-US"/>
        </w:rPr>
      </w:pPr>
    </w:p>
    <w:tbl>
      <w:tblPr>
        <w:tblStyle w:val="TableGrid"/>
        <w:tblW w:w="8100" w:type="dxa"/>
        <w:tblInd w:w="113" w:type="dxa"/>
        <w:tblCellMar>
          <w:top w:w="13" w:type="dxa"/>
          <w:left w:w="106" w:type="dxa"/>
        </w:tblCellMar>
        <w:tblLook w:val="04A0" w:firstRow="1" w:lastRow="0" w:firstColumn="1" w:lastColumn="0" w:noHBand="0" w:noVBand="1"/>
      </w:tblPr>
      <w:tblGrid>
        <w:gridCol w:w="1615"/>
        <w:gridCol w:w="2165"/>
        <w:gridCol w:w="2161"/>
        <w:gridCol w:w="2159"/>
      </w:tblGrid>
      <w:tr w:rsidR="00E332B7" w14:paraId="1F2B27B9" w14:textId="77777777" w:rsidTr="00411411">
        <w:trPr>
          <w:trHeight w:val="721"/>
        </w:trPr>
        <w:tc>
          <w:tcPr>
            <w:tcW w:w="1615" w:type="dxa"/>
            <w:tcBorders>
              <w:top w:val="single" w:sz="4" w:space="0" w:color="000000"/>
              <w:left w:val="single" w:sz="4" w:space="0" w:color="000000"/>
              <w:bottom w:val="single" w:sz="4" w:space="0" w:color="000000"/>
              <w:right w:val="single" w:sz="4" w:space="0" w:color="000000"/>
            </w:tcBorders>
          </w:tcPr>
          <w:p w14:paraId="7BACD43D" w14:textId="77777777" w:rsidR="00E332B7" w:rsidRPr="00C805F6" w:rsidRDefault="00E332B7" w:rsidP="00411411">
            <w:pPr>
              <w:spacing w:after="0" w:line="259" w:lineRule="auto"/>
              <w:ind w:left="2" w:firstLine="0"/>
              <w:jc w:val="left"/>
              <w:rPr>
                <w:i/>
              </w:rPr>
            </w:pPr>
            <w:r w:rsidRPr="00C805F6">
              <w:rPr>
                <w:i/>
              </w:rPr>
              <w:lastRenderedPageBreak/>
              <w:t xml:space="preserve">Impact </w:t>
            </w:r>
            <w:proofErr w:type="spellStart"/>
            <w:r w:rsidRPr="00C805F6">
              <w:rPr>
                <w:i/>
              </w:rPr>
              <w:t>înalt</w:t>
            </w:r>
            <w:proofErr w:type="spellEnd"/>
            <w:r w:rsidRPr="00C805F6">
              <w:rPr>
                <w:i/>
              </w:rPr>
              <w:t xml:space="preserve">   </w:t>
            </w:r>
          </w:p>
        </w:tc>
        <w:tc>
          <w:tcPr>
            <w:tcW w:w="2165" w:type="dxa"/>
            <w:tcBorders>
              <w:top w:val="single" w:sz="4" w:space="0" w:color="000000"/>
              <w:left w:val="single" w:sz="4" w:space="0" w:color="000000"/>
              <w:bottom w:val="single" w:sz="4" w:space="0" w:color="000000"/>
              <w:right w:val="single" w:sz="4" w:space="0" w:color="000000"/>
            </w:tcBorders>
            <w:shd w:val="clear" w:color="auto" w:fill="FFFF00"/>
          </w:tcPr>
          <w:p w14:paraId="30572059" w14:textId="77777777" w:rsidR="00E332B7" w:rsidRDefault="00E332B7" w:rsidP="00411411">
            <w:pPr>
              <w:spacing w:after="0" w:line="259" w:lineRule="auto"/>
              <w:ind w:left="0" w:firstLine="0"/>
              <w:jc w:val="left"/>
            </w:pPr>
            <w:proofErr w:type="spellStart"/>
            <w:r>
              <w:t>Valoare</w:t>
            </w:r>
            <w:proofErr w:type="spellEnd"/>
            <w:r>
              <w:t xml:space="preserve"> </w:t>
            </w:r>
            <w:proofErr w:type="spellStart"/>
            <w:r>
              <w:t>medie</w:t>
            </w:r>
            <w:proofErr w:type="spellEnd"/>
            <w:r>
              <w:t xml:space="preserve"> a </w:t>
            </w:r>
            <w:proofErr w:type="spellStart"/>
            <w:r>
              <w:t>riscului</w:t>
            </w:r>
            <w:proofErr w:type="spellEnd"/>
            <w:r>
              <w:t xml:space="preserve">  </w:t>
            </w:r>
          </w:p>
        </w:tc>
        <w:tc>
          <w:tcPr>
            <w:tcW w:w="2161" w:type="dxa"/>
            <w:tcBorders>
              <w:top w:val="single" w:sz="4" w:space="0" w:color="000000"/>
              <w:left w:val="single" w:sz="4" w:space="0" w:color="000000"/>
              <w:bottom w:val="single" w:sz="4" w:space="0" w:color="000000"/>
              <w:right w:val="single" w:sz="4" w:space="0" w:color="000000"/>
            </w:tcBorders>
            <w:shd w:val="clear" w:color="auto" w:fill="FF0000"/>
          </w:tcPr>
          <w:p w14:paraId="1980B74C" w14:textId="77777777" w:rsidR="00E332B7" w:rsidRDefault="00E332B7" w:rsidP="00411411">
            <w:pPr>
              <w:spacing w:after="0" w:line="259" w:lineRule="auto"/>
              <w:ind w:left="3" w:firstLine="0"/>
              <w:jc w:val="left"/>
            </w:pPr>
            <w:proofErr w:type="spellStart"/>
            <w:r>
              <w:t>Valoare</w:t>
            </w:r>
            <w:proofErr w:type="spellEnd"/>
            <w:r>
              <w:t xml:space="preserve"> </w:t>
            </w:r>
            <w:proofErr w:type="spellStart"/>
            <w:r>
              <w:t>înaltă</w:t>
            </w:r>
            <w:proofErr w:type="spellEnd"/>
            <w:r>
              <w:t xml:space="preserve"> a </w:t>
            </w:r>
            <w:proofErr w:type="spellStart"/>
            <w:r>
              <w:t>riscului</w:t>
            </w:r>
            <w:proofErr w:type="spellEnd"/>
            <w:r>
              <w:t xml:space="preserve">  </w:t>
            </w:r>
          </w:p>
        </w:tc>
        <w:tc>
          <w:tcPr>
            <w:tcW w:w="2159" w:type="dxa"/>
            <w:tcBorders>
              <w:top w:val="single" w:sz="4" w:space="0" w:color="000000"/>
              <w:left w:val="single" w:sz="4" w:space="0" w:color="000000"/>
              <w:bottom w:val="single" w:sz="4" w:space="0" w:color="000000"/>
              <w:right w:val="single" w:sz="4" w:space="0" w:color="000000"/>
            </w:tcBorders>
            <w:shd w:val="clear" w:color="auto" w:fill="FF0000"/>
          </w:tcPr>
          <w:p w14:paraId="7A04A497" w14:textId="77777777" w:rsidR="00E332B7" w:rsidRDefault="00E332B7" w:rsidP="00411411">
            <w:pPr>
              <w:spacing w:after="0" w:line="259" w:lineRule="auto"/>
              <w:ind w:left="2" w:firstLine="0"/>
              <w:jc w:val="left"/>
            </w:pPr>
            <w:proofErr w:type="spellStart"/>
            <w:r>
              <w:t>Valoare</w:t>
            </w:r>
            <w:proofErr w:type="spellEnd"/>
            <w:r>
              <w:t xml:space="preserve"> </w:t>
            </w:r>
            <w:proofErr w:type="spellStart"/>
            <w:r>
              <w:t>înaltă</w:t>
            </w:r>
            <w:proofErr w:type="spellEnd"/>
            <w:r>
              <w:t xml:space="preserve"> a </w:t>
            </w:r>
            <w:proofErr w:type="spellStart"/>
            <w:r>
              <w:t>riscului</w:t>
            </w:r>
            <w:proofErr w:type="spellEnd"/>
            <w:r>
              <w:t xml:space="preserve">  </w:t>
            </w:r>
          </w:p>
        </w:tc>
      </w:tr>
      <w:tr w:rsidR="00E332B7" w14:paraId="020B69EB" w14:textId="77777777" w:rsidTr="00411411">
        <w:trPr>
          <w:trHeight w:val="720"/>
        </w:trPr>
        <w:tc>
          <w:tcPr>
            <w:tcW w:w="1615" w:type="dxa"/>
            <w:tcBorders>
              <w:top w:val="single" w:sz="4" w:space="0" w:color="000000"/>
              <w:left w:val="single" w:sz="4" w:space="0" w:color="000000"/>
              <w:bottom w:val="single" w:sz="4" w:space="0" w:color="000000"/>
              <w:right w:val="single" w:sz="4" w:space="0" w:color="000000"/>
            </w:tcBorders>
          </w:tcPr>
          <w:p w14:paraId="559FA937" w14:textId="77777777" w:rsidR="00E332B7" w:rsidRPr="00C805F6" w:rsidRDefault="00E332B7" w:rsidP="00411411">
            <w:pPr>
              <w:spacing w:after="0" w:line="259" w:lineRule="auto"/>
              <w:ind w:left="2" w:firstLine="0"/>
              <w:jc w:val="left"/>
              <w:rPr>
                <w:i/>
              </w:rPr>
            </w:pPr>
            <w:r w:rsidRPr="00C805F6">
              <w:rPr>
                <w:i/>
              </w:rPr>
              <w:t xml:space="preserve">Impact </w:t>
            </w:r>
            <w:proofErr w:type="spellStart"/>
            <w:r w:rsidRPr="00C805F6">
              <w:rPr>
                <w:i/>
              </w:rPr>
              <w:t>mediu</w:t>
            </w:r>
            <w:proofErr w:type="spellEnd"/>
            <w:r w:rsidRPr="00C805F6">
              <w:rPr>
                <w:i/>
              </w:rPr>
              <w:t xml:space="preserve">  </w:t>
            </w:r>
          </w:p>
        </w:tc>
        <w:tc>
          <w:tcPr>
            <w:tcW w:w="2165" w:type="dxa"/>
            <w:tcBorders>
              <w:top w:val="single" w:sz="4" w:space="0" w:color="000000"/>
              <w:left w:val="single" w:sz="4" w:space="0" w:color="000000"/>
              <w:bottom w:val="single" w:sz="4" w:space="0" w:color="000000"/>
              <w:right w:val="single" w:sz="4" w:space="0" w:color="000000"/>
            </w:tcBorders>
            <w:shd w:val="clear" w:color="auto" w:fill="339966"/>
          </w:tcPr>
          <w:p w14:paraId="692B87FB" w14:textId="77777777" w:rsidR="00E332B7" w:rsidRDefault="00E332B7" w:rsidP="00411411">
            <w:pPr>
              <w:spacing w:after="0" w:line="259" w:lineRule="auto"/>
              <w:ind w:left="0" w:firstLine="0"/>
              <w:jc w:val="left"/>
            </w:pPr>
            <w:proofErr w:type="spellStart"/>
            <w:r>
              <w:t>Valoare</w:t>
            </w:r>
            <w:proofErr w:type="spellEnd"/>
            <w:r>
              <w:t xml:space="preserve"> </w:t>
            </w:r>
            <w:proofErr w:type="spellStart"/>
            <w:r>
              <w:t>minoră</w:t>
            </w:r>
            <w:proofErr w:type="spellEnd"/>
            <w:r>
              <w:t xml:space="preserve"> a </w:t>
            </w:r>
            <w:proofErr w:type="spellStart"/>
            <w:r>
              <w:t>riscului</w:t>
            </w:r>
            <w:proofErr w:type="spellEnd"/>
            <w:r>
              <w:t xml:space="preserve">  </w:t>
            </w:r>
          </w:p>
        </w:tc>
        <w:tc>
          <w:tcPr>
            <w:tcW w:w="2161" w:type="dxa"/>
            <w:tcBorders>
              <w:top w:val="single" w:sz="4" w:space="0" w:color="000000"/>
              <w:left w:val="single" w:sz="4" w:space="0" w:color="000000"/>
              <w:bottom w:val="single" w:sz="4" w:space="0" w:color="000000"/>
              <w:right w:val="single" w:sz="4" w:space="0" w:color="000000"/>
            </w:tcBorders>
            <w:shd w:val="clear" w:color="auto" w:fill="FFFF00"/>
          </w:tcPr>
          <w:p w14:paraId="460CA2B1" w14:textId="77777777" w:rsidR="00E332B7" w:rsidRDefault="00E332B7" w:rsidP="00411411">
            <w:pPr>
              <w:spacing w:after="0" w:line="259" w:lineRule="auto"/>
              <w:ind w:left="3" w:firstLine="0"/>
              <w:jc w:val="left"/>
            </w:pPr>
            <w:proofErr w:type="spellStart"/>
            <w:r>
              <w:t>Valoare</w:t>
            </w:r>
            <w:proofErr w:type="spellEnd"/>
            <w:r>
              <w:t xml:space="preserve"> </w:t>
            </w:r>
            <w:proofErr w:type="spellStart"/>
            <w:r>
              <w:t>medie</w:t>
            </w:r>
            <w:proofErr w:type="spellEnd"/>
            <w:r>
              <w:t xml:space="preserve"> a </w:t>
            </w:r>
            <w:proofErr w:type="spellStart"/>
            <w:r>
              <w:t>riscului</w:t>
            </w:r>
            <w:proofErr w:type="spellEnd"/>
            <w:r>
              <w:t xml:space="preserve">  </w:t>
            </w:r>
          </w:p>
        </w:tc>
        <w:tc>
          <w:tcPr>
            <w:tcW w:w="2159" w:type="dxa"/>
            <w:tcBorders>
              <w:top w:val="single" w:sz="4" w:space="0" w:color="000000"/>
              <w:left w:val="single" w:sz="4" w:space="0" w:color="000000"/>
              <w:bottom w:val="single" w:sz="4" w:space="0" w:color="000000"/>
              <w:right w:val="single" w:sz="4" w:space="0" w:color="000000"/>
            </w:tcBorders>
            <w:shd w:val="clear" w:color="auto" w:fill="FF0000"/>
          </w:tcPr>
          <w:p w14:paraId="6DCA3977" w14:textId="77777777" w:rsidR="00E332B7" w:rsidRDefault="00E332B7" w:rsidP="00411411">
            <w:pPr>
              <w:spacing w:after="0" w:line="259" w:lineRule="auto"/>
              <w:ind w:left="2" w:firstLine="0"/>
              <w:jc w:val="left"/>
            </w:pPr>
            <w:proofErr w:type="spellStart"/>
            <w:r>
              <w:t>Valoare</w:t>
            </w:r>
            <w:proofErr w:type="spellEnd"/>
            <w:r>
              <w:t xml:space="preserve"> </w:t>
            </w:r>
            <w:proofErr w:type="spellStart"/>
            <w:r>
              <w:t>înaltă</w:t>
            </w:r>
            <w:proofErr w:type="spellEnd"/>
            <w:r>
              <w:t xml:space="preserve"> a </w:t>
            </w:r>
            <w:proofErr w:type="spellStart"/>
            <w:r>
              <w:t>riscului</w:t>
            </w:r>
            <w:proofErr w:type="spellEnd"/>
            <w:r>
              <w:t xml:space="preserve"> </w:t>
            </w:r>
          </w:p>
        </w:tc>
      </w:tr>
      <w:tr w:rsidR="00E332B7" w14:paraId="7C16E6B9" w14:textId="77777777" w:rsidTr="00411411">
        <w:trPr>
          <w:trHeight w:val="721"/>
        </w:trPr>
        <w:tc>
          <w:tcPr>
            <w:tcW w:w="1615" w:type="dxa"/>
            <w:tcBorders>
              <w:top w:val="single" w:sz="4" w:space="0" w:color="000000"/>
              <w:left w:val="single" w:sz="4" w:space="0" w:color="000000"/>
              <w:bottom w:val="single" w:sz="4" w:space="0" w:color="000000"/>
              <w:right w:val="single" w:sz="4" w:space="0" w:color="000000"/>
            </w:tcBorders>
          </w:tcPr>
          <w:p w14:paraId="0AEB0E34" w14:textId="77777777" w:rsidR="00E332B7" w:rsidRPr="00C805F6" w:rsidRDefault="00E332B7" w:rsidP="00411411">
            <w:pPr>
              <w:spacing w:after="0" w:line="259" w:lineRule="auto"/>
              <w:ind w:left="2" w:firstLine="0"/>
              <w:jc w:val="left"/>
              <w:rPr>
                <w:i/>
              </w:rPr>
            </w:pPr>
            <w:r w:rsidRPr="00C805F6">
              <w:rPr>
                <w:i/>
              </w:rPr>
              <w:t xml:space="preserve">Impact </w:t>
            </w:r>
            <w:proofErr w:type="spellStart"/>
            <w:r w:rsidRPr="00C805F6">
              <w:rPr>
                <w:i/>
              </w:rPr>
              <w:t>scăzut</w:t>
            </w:r>
            <w:proofErr w:type="spellEnd"/>
            <w:r w:rsidRPr="00C805F6">
              <w:rPr>
                <w:i/>
              </w:rPr>
              <w:t xml:space="preserve">   </w:t>
            </w:r>
          </w:p>
        </w:tc>
        <w:tc>
          <w:tcPr>
            <w:tcW w:w="2165" w:type="dxa"/>
            <w:tcBorders>
              <w:top w:val="single" w:sz="4" w:space="0" w:color="000000"/>
              <w:left w:val="single" w:sz="4" w:space="0" w:color="000000"/>
              <w:bottom w:val="single" w:sz="4" w:space="0" w:color="000000"/>
              <w:right w:val="single" w:sz="4" w:space="0" w:color="000000"/>
            </w:tcBorders>
            <w:shd w:val="clear" w:color="auto" w:fill="339966"/>
          </w:tcPr>
          <w:p w14:paraId="768C8C59" w14:textId="77777777" w:rsidR="00E332B7" w:rsidRDefault="00E332B7" w:rsidP="00411411">
            <w:pPr>
              <w:spacing w:after="0" w:line="259" w:lineRule="auto"/>
              <w:ind w:left="0" w:firstLine="0"/>
              <w:jc w:val="left"/>
            </w:pPr>
            <w:proofErr w:type="spellStart"/>
            <w:r>
              <w:t>Valoare</w:t>
            </w:r>
            <w:proofErr w:type="spellEnd"/>
            <w:r>
              <w:t xml:space="preserve"> </w:t>
            </w:r>
            <w:proofErr w:type="spellStart"/>
            <w:r>
              <w:t>minoră</w:t>
            </w:r>
            <w:proofErr w:type="spellEnd"/>
            <w:r>
              <w:t xml:space="preserve"> a </w:t>
            </w:r>
            <w:proofErr w:type="spellStart"/>
            <w:r>
              <w:t>riscului</w:t>
            </w:r>
            <w:proofErr w:type="spellEnd"/>
            <w:r>
              <w:t xml:space="preserve"> </w:t>
            </w:r>
          </w:p>
        </w:tc>
        <w:tc>
          <w:tcPr>
            <w:tcW w:w="2161" w:type="dxa"/>
            <w:tcBorders>
              <w:top w:val="single" w:sz="4" w:space="0" w:color="000000"/>
              <w:left w:val="single" w:sz="4" w:space="0" w:color="000000"/>
              <w:bottom w:val="single" w:sz="4" w:space="0" w:color="000000"/>
              <w:right w:val="single" w:sz="4" w:space="0" w:color="000000"/>
            </w:tcBorders>
            <w:shd w:val="clear" w:color="auto" w:fill="339966"/>
          </w:tcPr>
          <w:p w14:paraId="08F130A8" w14:textId="77777777" w:rsidR="00E332B7" w:rsidRDefault="00E332B7" w:rsidP="00411411">
            <w:pPr>
              <w:spacing w:after="0" w:line="259" w:lineRule="auto"/>
              <w:ind w:left="3" w:firstLine="0"/>
              <w:jc w:val="left"/>
            </w:pPr>
            <w:proofErr w:type="spellStart"/>
            <w:r>
              <w:t>Valoare</w:t>
            </w:r>
            <w:proofErr w:type="spellEnd"/>
            <w:r>
              <w:t xml:space="preserve"> </w:t>
            </w:r>
            <w:proofErr w:type="spellStart"/>
            <w:r>
              <w:t>minoră</w:t>
            </w:r>
            <w:proofErr w:type="spellEnd"/>
            <w:r>
              <w:t xml:space="preserve"> a </w:t>
            </w:r>
            <w:proofErr w:type="spellStart"/>
            <w:r>
              <w:t>riscului</w:t>
            </w:r>
            <w:proofErr w:type="spellEnd"/>
            <w:r>
              <w:t xml:space="preserve">  </w:t>
            </w:r>
          </w:p>
        </w:tc>
        <w:tc>
          <w:tcPr>
            <w:tcW w:w="2159" w:type="dxa"/>
            <w:tcBorders>
              <w:top w:val="single" w:sz="4" w:space="0" w:color="000000"/>
              <w:left w:val="single" w:sz="4" w:space="0" w:color="000000"/>
              <w:bottom w:val="single" w:sz="4" w:space="0" w:color="000000"/>
              <w:right w:val="single" w:sz="4" w:space="0" w:color="000000"/>
            </w:tcBorders>
            <w:shd w:val="clear" w:color="auto" w:fill="FFFF00"/>
          </w:tcPr>
          <w:p w14:paraId="27E44AD0" w14:textId="77777777" w:rsidR="00E332B7" w:rsidRDefault="00E332B7" w:rsidP="00411411">
            <w:pPr>
              <w:spacing w:after="0" w:line="259" w:lineRule="auto"/>
              <w:ind w:left="2" w:firstLine="0"/>
              <w:jc w:val="left"/>
            </w:pPr>
            <w:proofErr w:type="spellStart"/>
            <w:r>
              <w:t>Valoare</w:t>
            </w:r>
            <w:proofErr w:type="spellEnd"/>
            <w:r>
              <w:t xml:space="preserve"> </w:t>
            </w:r>
            <w:proofErr w:type="spellStart"/>
            <w:r>
              <w:t>medie</w:t>
            </w:r>
            <w:proofErr w:type="spellEnd"/>
            <w:r>
              <w:t xml:space="preserve"> a </w:t>
            </w:r>
            <w:proofErr w:type="spellStart"/>
            <w:r>
              <w:t>riscului</w:t>
            </w:r>
            <w:proofErr w:type="spellEnd"/>
            <w:r>
              <w:t xml:space="preserve">  </w:t>
            </w:r>
          </w:p>
        </w:tc>
      </w:tr>
      <w:tr w:rsidR="00E332B7" w:rsidRPr="00C805F6" w14:paraId="7735C967" w14:textId="77777777" w:rsidTr="00411411">
        <w:trPr>
          <w:trHeight w:val="448"/>
        </w:trPr>
        <w:tc>
          <w:tcPr>
            <w:tcW w:w="1615" w:type="dxa"/>
            <w:tcBorders>
              <w:top w:val="single" w:sz="4" w:space="0" w:color="000000"/>
              <w:left w:val="single" w:sz="4" w:space="0" w:color="000000"/>
              <w:bottom w:val="single" w:sz="4" w:space="0" w:color="000000"/>
              <w:right w:val="single" w:sz="4" w:space="0" w:color="000000"/>
            </w:tcBorders>
          </w:tcPr>
          <w:p w14:paraId="159E4D42" w14:textId="77777777" w:rsidR="00E332B7" w:rsidRPr="00C805F6" w:rsidRDefault="00E332B7" w:rsidP="00411411">
            <w:pPr>
              <w:spacing w:after="0" w:line="259" w:lineRule="auto"/>
              <w:ind w:left="2" w:firstLine="0"/>
              <w:jc w:val="left"/>
              <w:rPr>
                <w:i/>
              </w:rPr>
            </w:pPr>
            <w:r w:rsidRPr="00C805F6">
              <w:rPr>
                <w:i/>
              </w:rP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75068ECD" w14:textId="77777777" w:rsidR="00E332B7" w:rsidRPr="00C805F6" w:rsidRDefault="00E332B7" w:rsidP="00411411">
            <w:pPr>
              <w:spacing w:after="0" w:line="259" w:lineRule="auto"/>
              <w:ind w:left="0" w:firstLine="0"/>
              <w:jc w:val="left"/>
              <w:rPr>
                <w:i/>
              </w:rPr>
            </w:pPr>
            <w:proofErr w:type="spellStart"/>
            <w:r w:rsidRPr="00C805F6">
              <w:rPr>
                <w:i/>
              </w:rPr>
              <w:t>Probabilitate</w:t>
            </w:r>
            <w:proofErr w:type="spellEnd"/>
            <w:r w:rsidRPr="00C805F6">
              <w:rPr>
                <w:i/>
              </w:rPr>
              <w:t xml:space="preserve"> </w:t>
            </w:r>
            <w:proofErr w:type="spellStart"/>
            <w:r w:rsidRPr="00C805F6">
              <w:rPr>
                <w:i/>
              </w:rPr>
              <w:t>mică</w:t>
            </w:r>
            <w:proofErr w:type="spellEnd"/>
            <w:r w:rsidRPr="00C805F6">
              <w:rPr>
                <w:i/>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17A146A9" w14:textId="77777777" w:rsidR="00E332B7" w:rsidRPr="00C805F6" w:rsidRDefault="00E332B7" w:rsidP="00411411">
            <w:pPr>
              <w:spacing w:after="0" w:line="259" w:lineRule="auto"/>
              <w:ind w:left="3" w:firstLine="0"/>
              <w:jc w:val="left"/>
              <w:rPr>
                <w:i/>
              </w:rPr>
            </w:pPr>
            <w:proofErr w:type="spellStart"/>
            <w:r w:rsidRPr="00C805F6">
              <w:rPr>
                <w:i/>
              </w:rPr>
              <w:t>Probabilitate</w:t>
            </w:r>
            <w:proofErr w:type="spellEnd"/>
            <w:r w:rsidRPr="00C805F6">
              <w:rPr>
                <w:i/>
              </w:rPr>
              <w:t xml:space="preserve"> </w:t>
            </w:r>
            <w:proofErr w:type="spellStart"/>
            <w:r w:rsidRPr="00C805F6">
              <w:rPr>
                <w:i/>
              </w:rPr>
              <w:t>medie</w:t>
            </w:r>
            <w:proofErr w:type="spellEnd"/>
            <w:r w:rsidRPr="00C805F6">
              <w:rPr>
                <w:i/>
              </w:rPr>
              <w:t xml:space="preserve">  </w:t>
            </w:r>
          </w:p>
        </w:tc>
        <w:tc>
          <w:tcPr>
            <w:tcW w:w="2159" w:type="dxa"/>
            <w:tcBorders>
              <w:top w:val="single" w:sz="4" w:space="0" w:color="000000"/>
              <w:left w:val="single" w:sz="4" w:space="0" w:color="000000"/>
              <w:bottom w:val="single" w:sz="4" w:space="0" w:color="000000"/>
              <w:right w:val="single" w:sz="4" w:space="0" w:color="000000"/>
            </w:tcBorders>
          </w:tcPr>
          <w:p w14:paraId="2120825C" w14:textId="77777777" w:rsidR="00E332B7" w:rsidRPr="00C805F6" w:rsidRDefault="00E332B7" w:rsidP="00411411">
            <w:pPr>
              <w:spacing w:after="0" w:line="259" w:lineRule="auto"/>
              <w:ind w:left="2" w:firstLine="0"/>
              <w:jc w:val="left"/>
              <w:rPr>
                <w:i/>
              </w:rPr>
            </w:pPr>
            <w:proofErr w:type="spellStart"/>
            <w:r w:rsidRPr="00C805F6">
              <w:rPr>
                <w:i/>
              </w:rPr>
              <w:t>Probabilitate</w:t>
            </w:r>
            <w:proofErr w:type="spellEnd"/>
            <w:r w:rsidRPr="00C805F6">
              <w:rPr>
                <w:i/>
              </w:rPr>
              <w:t xml:space="preserve"> </w:t>
            </w:r>
            <w:proofErr w:type="spellStart"/>
            <w:r w:rsidRPr="00C805F6">
              <w:rPr>
                <w:i/>
              </w:rPr>
              <w:t>înaltă</w:t>
            </w:r>
            <w:proofErr w:type="spellEnd"/>
            <w:r w:rsidRPr="00C805F6">
              <w:rPr>
                <w:i/>
              </w:rPr>
              <w:t xml:space="preserve">  </w:t>
            </w:r>
          </w:p>
        </w:tc>
      </w:tr>
    </w:tbl>
    <w:p w14:paraId="657C6748" w14:textId="77777777" w:rsidR="00E332B7" w:rsidRDefault="00E332B7">
      <w:pPr>
        <w:spacing w:after="0" w:line="240" w:lineRule="auto"/>
        <w:rPr>
          <w:color w:val="000000" w:themeColor="text1"/>
          <w:sz w:val="28"/>
          <w:szCs w:val="28"/>
          <w:lang w:val="en-US"/>
        </w:rPr>
      </w:pPr>
    </w:p>
    <w:p w14:paraId="70932087" w14:textId="77777777" w:rsidR="00143999" w:rsidRDefault="00143999" w:rsidP="00B5502F">
      <w:pPr>
        <w:ind w:left="-5" w:right="52"/>
        <w:rPr>
          <w:lang w:val="en-US"/>
        </w:rPr>
      </w:pPr>
      <w:proofErr w:type="spellStart"/>
      <w:r w:rsidRPr="000E285B">
        <w:rPr>
          <w:b/>
          <w:i/>
          <w:lang w:val="en-US"/>
        </w:rPr>
        <w:t>Produsul</w:t>
      </w:r>
      <w:proofErr w:type="spellEnd"/>
      <w:r w:rsidRPr="000E285B">
        <w:rPr>
          <w:b/>
          <w:i/>
          <w:lang w:val="en-US"/>
        </w:rPr>
        <w:t xml:space="preserve"> </w:t>
      </w:r>
      <w:proofErr w:type="spellStart"/>
      <w:r w:rsidRPr="000E285B">
        <w:rPr>
          <w:b/>
          <w:i/>
          <w:lang w:val="en-US"/>
        </w:rPr>
        <w:t>pasului</w:t>
      </w:r>
      <w:proofErr w:type="spellEnd"/>
      <w:r w:rsidRPr="000E285B">
        <w:rPr>
          <w:b/>
          <w:i/>
          <w:lang w:val="en-US"/>
        </w:rPr>
        <w:t xml:space="preserve"> 11</w:t>
      </w:r>
      <w:r w:rsidRPr="000E285B">
        <w:rPr>
          <w:i/>
          <w:lang w:val="en-US"/>
        </w:rPr>
        <w:t>:</w:t>
      </w:r>
      <w:r w:rsidRPr="00EF762A">
        <w:rPr>
          <w:lang w:val="en-US"/>
        </w:rPr>
        <w:t xml:space="preserve"> </w:t>
      </w:r>
      <w:proofErr w:type="spellStart"/>
      <w:r w:rsidRPr="00EF762A">
        <w:rPr>
          <w:lang w:val="en-US"/>
        </w:rPr>
        <w:t>valoarea</w:t>
      </w:r>
      <w:proofErr w:type="spellEnd"/>
      <w:r w:rsidRPr="00EF762A">
        <w:rPr>
          <w:lang w:val="en-US"/>
        </w:rPr>
        <w:t xml:space="preserve"> </w:t>
      </w:r>
      <w:proofErr w:type="spellStart"/>
      <w:r w:rsidRPr="00EF762A">
        <w:rPr>
          <w:lang w:val="en-US"/>
        </w:rPr>
        <w:t>determinată</w:t>
      </w:r>
      <w:proofErr w:type="spellEnd"/>
      <w:r w:rsidRPr="00EF762A">
        <w:rPr>
          <w:lang w:val="en-US"/>
        </w:rPr>
        <w:t xml:space="preserve"> a </w:t>
      </w:r>
      <w:proofErr w:type="spellStart"/>
      <w:r w:rsidRPr="00EF762A">
        <w:rPr>
          <w:lang w:val="en-US"/>
        </w:rPr>
        <w:t>fiecărui</w:t>
      </w:r>
      <w:proofErr w:type="spellEnd"/>
      <w:r w:rsidRPr="00EF762A">
        <w:rPr>
          <w:lang w:val="en-US"/>
        </w:rPr>
        <w:t xml:space="preserve"> </w:t>
      </w:r>
      <w:proofErr w:type="spellStart"/>
      <w:r w:rsidRPr="00EF762A">
        <w:rPr>
          <w:lang w:val="en-US"/>
        </w:rPr>
        <w:t>risc</w:t>
      </w:r>
      <w:proofErr w:type="spellEnd"/>
      <w:r w:rsidRPr="00EF762A">
        <w:rPr>
          <w:lang w:val="en-US"/>
        </w:rPr>
        <w:t xml:space="preserve">  </w:t>
      </w:r>
    </w:p>
    <w:p w14:paraId="5753C00C" w14:textId="77777777" w:rsidR="00B5502F" w:rsidRDefault="00B5502F" w:rsidP="00B5502F">
      <w:pPr>
        <w:ind w:left="-5" w:right="52"/>
        <w:rPr>
          <w:lang w:val="en-US"/>
        </w:rPr>
      </w:pPr>
    </w:p>
    <w:p w14:paraId="42FB6081" w14:textId="77777777" w:rsidR="00143999" w:rsidRPr="00143999" w:rsidRDefault="00C805F6" w:rsidP="00C805F6">
      <w:pPr>
        <w:spacing w:after="0" w:line="276" w:lineRule="auto"/>
        <w:ind w:left="0" w:firstLine="0"/>
        <w:jc w:val="left"/>
        <w:rPr>
          <w:b/>
          <w:i/>
          <w:color w:val="C00000"/>
          <w:lang w:val="en-US"/>
        </w:rPr>
      </w:pPr>
      <w:r>
        <w:rPr>
          <w:b/>
          <w:i/>
          <w:color w:val="C00000"/>
          <w:lang w:val="en-US"/>
        </w:rPr>
        <w:t>VI</w:t>
      </w:r>
      <w:r w:rsidR="00143999" w:rsidRPr="00143999">
        <w:rPr>
          <w:b/>
          <w:i/>
          <w:color w:val="C00000"/>
          <w:lang w:val="en-US"/>
        </w:rPr>
        <w:t>I.</w:t>
      </w:r>
      <w:r w:rsidR="00143999" w:rsidRPr="00143999">
        <w:rPr>
          <w:rFonts w:ascii="Arial" w:eastAsia="Arial" w:hAnsi="Arial" w:cs="Arial"/>
          <w:b/>
          <w:i/>
          <w:color w:val="C00000"/>
          <w:lang w:val="en-US"/>
        </w:rPr>
        <w:t xml:space="preserve"> </w:t>
      </w:r>
      <w:proofErr w:type="spellStart"/>
      <w:r w:rsidR="00143999" w:rsidRPr="00143999">
        <w:rPr>
          <w:b/>
          <w:i/>
          <w:color w:val="C00000"/>
          <w:lang w:val="en-US"/>
        </w:rPr>
        <w:t>Documentarea</w:t>
      </w:r>
      <w:proofErr w:type="spellEnd"/>
      <w:r w:rsidR="00143999" w:rsidRPr="00143999">
        <w:rPr>
          <w:b/>
          <w:i/>
          <w:color w:val="C00000"/>
          <w:lang w:val="en-US"/>
        </w:rPr>
        <w:t xml:space="preserve"> </w:t>
      </w:r>
      <w:proofErr w:type="spellStart"/>
      <w:r w:rsidR="00143999" w:rsidRPr="00143999">
        <w:rPr>
          <w:b/>
          <w:i/>
          <w:color w:val="C00000"/>
          <w:lang w:val="en-US"/>
        </w:rPr>
        <w:t>riscurilor</w:t>
      </w:r>
      <w:proofErr w:type="spellEnd"/>
      <w:r w:rsidR="00143999" w:rsidRPr="00143999">
        <w:rPr>
          <w:b/>
          <w:i/>
          <w:color w:val="C00000"/>
          <w:lang w:val="en-US"/>
        </w:rPr>
        <w:t xml:space="preserve"> </w:t>
      </w:r>
      <w:proofErr w:type="spellStart"/>
      <w:r w:rsidR="00143999" w:rsidRPr="00143999">
        <w:rPr>
          <w:b/>
          <w:i/>
          <w:color w:val="C00000"/>
          <w:lang w:val="en-US"/>
        </w:rPr>
        <w:t>și</w:t>
      </w:r>
      <w:proofErr w:type="spellEnd"/>
      <w:r w:rsidR="00143999" w:rsidRPr="00143999">
        <w:rPr>
          <w:b/>
          <w:i/>
          <w:color w:val="C00000"/>
          <w:lang w:val="en-US"/>
        </w:rPr>
        <w:t xml:space="preserve"> </w:t>
      </w:r>
      <w:proofErr w:type="spellStart"/>
      <w:r w:rsidR="00143999" w:rsidRPr="00143999">
        <w:rPr>
          <w:b/>
          <w:i/>
          <w:color w:val="C00000"/>
          <w:lang w:val="en-US"/>
        </w:rPr>
        <w:t>stabilirea</w:t>
      </w:r>
      <w:proofErr w:type="spellEnd"/>
      <w:r w:rsidR="00143999" w:rsidRPr="00143999">
        <w:rPr>
          <w:b/>
          <w:i/>
          <w:color w:val="C00000"/>
          <w:lang w:val="en-US"/>
        </w:rPr>
        <w:t xml:space="preserve"> </w:t>
      </w:r>
      <w:proofErr w:type="spellStart"/>
      <w:r w:rsidR="00143999" w:rsidRPr="00143999">
        <w:rPr>
          <w:b/>
          <w:i/>
          <w:color w:val="C00000"/>
          <w:lang w:val="en-US"/>
        </w:rPr>
        <w:t>măsurilor</w:t>
      </w:r>
      <w:proofErr w:type="spellEnd"/>
      <w:r w:rsidR="00143999" w:rsidRPr="00143999">
        <w:rPr>
          <w:b/>
          <w:i/>
          <w:color w:val="C00000"/>
          <w:lang w:val="en-US"/>
        </w:rPr>
        <w:t xml:space="preserve"> de </w:t>
      </w:r>
      <w:proofErr w:type="spellStart"/>
      <w:r w:rsidR="00143999" w:rsidRPr="00143999">
        <w:rPr>
          <w:b/>
          <w:i/>
          <w:color w:val="C00000"/>
          <w:lang w:val="en-US"/>
        </w:rPr>
        <w:t>intervenție</w:t>
      </w:r>
      <w:proofErr w:type="spellEnd"/>
    </w:p>
    <w:p w14:paraId="40B20E07" w14:textId="77777777" w:rsidR="00143999" w:rsidRDefault="00143999" w:rsidP="00C805F6">
      <w:pPr>
        <w:spacing w:after="0" w:line="276" w:lineRule="auto"/>
        <w:ind w:left="0" w:firstLine="0"/>
        <w:jc w:val="left"/>
        <w:rPr>
          <w:i/>
          <w:color w:val="C00000"/>
          <w:lang w:val="en-US"/>
        </w:rPr>
      </w:pPr>
      <w:r w:rsidRPr="00143999">
        <w:rPr>
          <w:i/>
          <w:color w:val="C00000"/>
          <w:lang w:val="en-US"/>
        </w:rPr>
        <w:t xml:space="preserve">(Etapa a </w:t>
      </w:r>
      <w:proofErr w:type="spellStart"/>
      <w:r w:rsidRPr="00143999">
        <w:rPr>
          <w:i/>
          <w:color w:val="C00000"/>
          <w:lang w:val="en-US"/>
        </w:rPr>
        <w:t>patra</w:t>
      </w:r>
      <w:proofErr w:type="spellEnd"/>
      <w:r w:rsidRPr="00143999">
        <w:rPr>
          <w:i/>
          <w:color w:val="C00000"/>
          <w:lang w:val="en-US"/>
        </w:rPr>
        <w:t xml:space="preserve">) </w:t>
      </w:r>
    </w:p>
    <w:p w14:paraId="09D1023B" w14:textId="77777777" w:rsidR="00B5502F" w:rsidRPr="00143999" w:rsidRDefault="00B5502F" w:rsidP="00B5502F">
      <w:pPr>
        <w:spacing w:after="0" w:line="240" w:lineRule="auto"/>
        <w:ind w:left="0" w:firstLine="0"/>
        <w:jc w:val="left"/>
        <w:rPr>
          <w:i/>
          <w:color w:val="C00000"/>
          <w:lang w:val="en-US"/>
        </w:rPr>
      </w:pPr>
    </w:p>
    <w:p w14:paraId="324F4330" w14:textId="77777777" w:rsidR="00143999" w:rsidRPr="00EF762A" w:rsidRDefault="00143999" w:rsidP="00C805F6">
      <w:pPr>
        <w:spacing w:after="0" w:line="276" w:lineRule="auto"/>
        <w:ind w:left="-5" w:right="52"/>
        <w:rPr>
          <w:lang w:val="en-US"/>
        </w:rPr>
      </w:pPr>
      <w:proofErr w:type="spellStart"/>
      <w:r w:rsidRPr="00EF762A">
        <w:rPr>
          <w:lang w:val="en-US"/>
        </w:rPr>
        <w:t>Documentarea</w:t>
      </w:r>
      <w:proofErr w:type="spellEnd"/>
      <w:r w:rsidRPr="00EF762A">
        <w:rPr>
          <w:lang w:val="en-US"/>
        </w:rPr>
        <w:t xml:space="preserve"> </w:t>
      </w:r>
      <w:proofErr w:type="spellStart"/>
      <w:r w:rsidRPr="00EF762A">
        <w:rPr>
          <w:lang w:val="en-US"/>
        </w:rPr>
        <w:t>riscurilor</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stabilirea</w:t>
      </w:r>
      <w:proofErr w:type="spellEnd"/>
      <w:r w:rsidRPr="00EF762A">
        <w:rPr>
          <w:lang w:val="en-US"/>
        </w:rPr>
        <w:t xml:space="preserve"> </w:t>
      </w:r>
      <w:proofErr w:type="spellStart"/>
      <w:r w:rsidRPr="00EF762A">
        <w:rPr>
          <w:lang w:val="en-US"/>
        </w:rPr>
        <w:t>măsurilor</w:t>
      </w:r>
      <w:proofErr w:type="spellEnd"/>
      <w:r w:rsidRPr="00EF762A">
        <w:rPr>
          <w:lang w:val="en-US"/>
        </w:rPr>
        <w:t xml:space="preserve"> de </w:t>
      </w:r>
      <w:proofErr w:type="spellStart"/>
      <w:r w:rsidRPr="00EF762A">
        <w:rPr>
          <w:lang w:val="en-US"/>
        </w:rPr>
        <w:t>intervenție</w:t>
      </w:r>
      <w:proofErr w:type="spellEnd"/>
      <w:r w:rsidRPr="00EF762A">
        <w:rPr>
          <w:lang w:val="en-US"/>
        </w:rPr>
        <w:t xml:space="preserve"> </w:t>
      </w:r>
      <w:proofErr w:type="spellStart"/>
      <w:r w:rsidRPr="00EF762A">
        <w:rPr>
          <w:lang w:val="en-US"/>
        </w:rPr>
        <w:t>constă</w:t>
      </w:r>
      <w:proofErr w:type="spellEnd"/>
      <w:r w:rsidRPr="00EF762A">
        <w:rPr>
          <w:lang w:val="en-US"/>
        </w:rPr>
        <w:t xml:space="preserve"> din </w:t>
      </w:r>
      <w:proofErr w:type="spellStart"/>
      <w:r w:rsidRPr="00EF762A">
        <w:rPr>
          <w:lang w:val="en-US"/>
        </w:rPr>
        <w:t>următoarele</w:t>
      </w:r>
      <w:proofErr w:type="spellEnd"/>
      <w:r w:rsidRPr="00EF762A">
        <w:rPr>
          <w:lang w:val="en-US"/>
        </w:rPr>
        <w:t xml:space="preserve"> </w:t>
      </w:r>
      <w:proofErr w:type="spellStart"/>
      <w:r w:rsidRPr="00EF762A">
        <w:rPr>
          <w:lang w:val="en-US"/>
        </w:rPr>
        <w:t>acțiuni</w:t>
      </w:r>
      <w:proofErr w:type="spellEnd"/>
      <w:r w:rsidRPr="00EF762A">
        <w:rPr>
          <w:lang w:val="en-US"/>
        </w:rPr>
        <w:t xml:space="preserve">: </w:t>
      </w:r>
    </w:p>
    <w:p w14:paraId="25D1534B" w14:textId="77777777" w:rsidR="00C805F6" w:rsidRDefault="00143999" w:rsidP="00C805F6">
      <w:pPr>
        <w:pStyle w:val="Listparagraf"/>
        <w:numPr>
          <w:ilvl w:val="0"/>
          <w:numId w:val="48"/>
        </w:numPr>
        <w:spacing w:after="0" w:line="276" w:lineRule="auto"/>
        <w:ind w:left="709" w:right="52"/>
        <w:rPr>
          <w:lang w:val="en-US"/>
        </w:rPr>
      </w:pPr>
      <w:r w:rsidRPr="00227853">
        <w:rPr>
          <w:i/>
          <w:lang w:val="en-US"/>
        </w:rPr>
        <w:t>Pasul 12:</w:t>
      </w:r>
      <w:r w:rsidRPr="00C805F6">
        <w:rPr>
          <w:lang w:val="en-US"/>
        </w:rPr>
        <w:t xml:space="preserve"> </w:t>
      </w:r>
      <w:proofErr w:type="spellStart"/>
      <w:r w:rsidRPr="00C805F6">
        <w:rPr>
          <w:lang w:val="en-US"/>
        </w:rPr>
        <w:t>Elaborarea</w:t>
      </w:r>
      <w:proofErr w:type="spellEnd"/>
      <w:r w:rsidRPr="00C805F6">
        <w:rPr>
          <w:lang w:val="en-US"/>
        </w:rPr>
        <w:t xml:space="preserve"> </w:t>
      </w:r>
      <w:proofErr w:type="spellStart"/>
      <w:r w:rsidRPr="00C805F6">
        <w:rPr>
          <w:lang w:val="en-US"/>
        </w:rPr>
        <w:t>raportului</w:t>
      </w:r>
      <w:proofErr w:type="spellEnd"/>
      <w:r w:rsidRPr="00C805F6">
        <w:rPr>
          <w:lang w:val="en-US"/>
        </w:rPr>
        <w:t xml:space="preserve"> </w:t>
      </w:r>
      <w:proofErr w:type="spellStart"/>
      <w:r w:rsidRPr="00C805F6">
        <w:rPr>
          <w:lang w:val="en-US"/>
        </w:rPr>
        <w:t>privind</w:t>
      </w:r>
      <w:proofErr w:type="spellEnd"/>
      <w:r w:rsidRPr="00C805F6">
        <w:rPr>
          <w:lang w:val="en-US"/>
        </w:rPr>
        <w:t xml:space="preserve"> </w:t>
      </w:r>
      <w:proofErr w:type="spellStart"/>
      <w:r w:rsidRPr="00C805F6">
        <w:rPr>
          <w:lang w:val="en-US"/>
        </w:rPr>
        <w:t>rezultatele</w:t>
      </w:r>
      <w:proofErr w:type="spellEnd"/>
      <w:r w:rsidRPr="00C805F6">
        <w:rPr>
          <w:lang w:val="en-US"/>
        </w:rPr>
        <w:t xml:space="preserve"> </w:t>
      </w:r>
      <w:proofErr w:type="spellStart"/>
      <w:r w:rsidRPr="00C805F6">
        <w:rPr>
          <w:lang w:val="en-US"/>
        </w:rPr>
        <w:t>evaluării</w:t>
      </w:r>
      <w:proofErr w:type="spellEnd"/>
      <w:r w:rsidRPr="00C805F6">
        <w:rPr>
          <w:lang w:val="en-US"/>
        </w:rPr>
        <w:t xml:space="preserve"> </w:t>
      </w:r>
      <w:proofErr w:type="spellStart"/>
      <w:r w:rsidRPr="00C805F6">
        <w:rPr>
          <w:lang w:val="en-US"/>
        </w:rPr>
        <w:t>riscurilor</w:t>
      </w:r>
      <w:proofErr w:type="spellEnd"/>
      <w:r w:rsidRPr="00C805F6">
        <w:rPr>
          <w:lang w:val="en-US"/>
        </w:rPr>
        <w:t xml:space="preserve"> de </w:t>
      </w:r>
      <w:proofErr w:type="spellStart"/>
      <w:r w:rsidRPr="00C805F6">
        <w:rPr>
          <w:lang w:val="en-US"/>
        </w:rPr>
        <w:t>fraudă</w:t>
      </w:r>
      <w:proofErr w:type="spellEnd"/>
      <w:r w:rsidRPr="00C805F6">
        <w:rPr>
          <w:lang w:val="en-US"/>
        </w:rPr>
        <w:t xml:space="preserve"> </w:t>
      </w:r>
      <w:proofErr w:type="spellStart"/>
      <w:r w:rsidRPr="00C805F6">
        <w:rPr>
          <w:lang w:val="en-US"/>
        </w:rPr>
        <w:t>și</w:t>
      </w:r>
      <w:proofErr w:type="spellEnd"/>
      <w:r w:rsidRPr="00C805F6">
        <w:rPr>
          <w:lang w:val="en-US"/>
        </w:rPr>
        <w:t xml:space="preserve"> </w:t>
      </w:r>
      <w:proofErr w:type="spellStart"/>
      <w:proofErr w:type="gramStart"/>
      <w:r w:rsidRPr="00C805F6">
        <w:rPr>
          <w:lang w:val="en-US"/>
        </w:rPr>
        <w:t>corupție</w:t>
      </w:r>
      <w:proofErr w:type="spellEnd"/>
      <w:r w:rsidRPr="00C805F6">
        <w:rPr>
          <w:lang w:val="en-US"/>
        </w:rPr>
        <w:t>;</w:t>
      </w:r>
      <w:proofErr w:type="gramEnd"/>
    </w:p>
    <w:p w14:paraId="6A752954" w14:textId="77777777" w:rsidR="00143999" w:rsidRDefault="00143999" w:rsidP="00C805F6">
      <w:pPr>
        <w:pStyle w:val="Listparagraf"/>
        <w:numPr>
          <w:ilvl w:val="0"/>
          <w:numId w:val="48"/>
        </w:numPr>
        <w:spacing w:after="0" w:line="276" w:lineRule="auto"/>
        <w:ind w:left="709" w:right="52"/>
        <w:rPr>
          <w:lang w:val="en-US"/>
        </w:rPr>
      </w:pPr>
      <w:r w:rsidRPr="00227853">
        <w:rPr>
          <w:i/>
          <w:lang w:val="en-US"/>
        </w:rPr>
        <w:t>Pasul 13:</w:t>
      </w:r>
      <w:r w:rsidRPr="00C805F6">
        <w:rPr>
          <w:lang w:val="en-US"/>
        </w:rPr>
        <w:t xml:space="preserve"> </w:t>
      </w:r>
      <w:proofErr w:type="spellStart"/>
      <w:r w:rsidRPr="00C805F6">
        <w:rPr>
          <w:lang w:val="en-US"/>
        </w:rPr>
        <w:t>Documentarea</w:t>
      </w:r>
      <w:proofErr w:type="spellEnd"/>
      <w:r w:rsidRPr="00C805F6">
        <w:rPr>
          <w:lang w:val="en-US"/>
        </w:rPr>
        <w:t xml:space="preserve"> </w:t>
      </w:r>
      <w:proofErr w:type="spellStart"/>
      <w:r w:rsidRPr="00C805F6">
        <w:rPr>
          <w:lang w:val="en-US"/>
        </w:rPr>
        <w:t>rezultatelor</w:t>
      </w:r>
      <w:proofErr w:type="spellEnd"/>
      <w:r w:rsidRPr="00C805F6">
        <w:rPr>
          <w:lang w:val="en-US"/>
        </w:rPr>
        <w:t xml:space="preserve"> </w:t>
      </w:r>
      <w:proofErr w:type="spellStart"/>
      <w:r w:rsidRPr="00C805F6">
        <w:rPr>
          <w:lang w:val="en-US"/>
        </w:rPr>
        <w:t>în</w:t>
      </w:r>
      <w:proofErr w:type="spellEnd"/>
      <w:r w:rsidRPr="00C805F6">
        <w:rPr>
          <w:lang w:val="en-US"/>
        </w:rPr>
        <w:t xml:space="preserve"> </w:t>
      </w:r>
      <w:proofErr w:type="spellStart"/>
      <w:r w:rsidRPr="00C805F6">
        <w:rPr>
          <w:lang w:val="en-US"/>
        </w:rPr>
        <w:t>registrul</w:t>
      </w:r>
      <w:proofErr w:type="spellEnd"/>
      <w:r w:rsidRPr="00C805F6">
        <w:rPr>
          <w:lang w:val="en-US"/>
        </w:rPr>
        <w:t xml:space="preserve"> </w:t>
      </w:r>
      <w:proofErr w:type="spellStart"/>
      <w:r w:rsidRPr="00C805F6">
        <w:rPr>
          <w:lang w:val="en-US"/>
        </w:rPr>
        <w:t>riscurilor</w:t>
      </w:r>
      <w:proofErr w:type="spellEnd"/>
      <w:r w:rsidRPr="00C805F6">
        <w:rPr>
          <w:lang w:val="en-US"/>
        </w:rPr>
        <w:t xml:space="preserve"> de </w:t>
      </w:r>
      <w:proofErr w:type="spellStart"/>
      <w:r w:rsidRPr="00C805F6">
        <w:rPr>
          <w:lang w:val="en-US"/>
        </w:rPr>
        <w:t>fraudă</w:t>
      </w:r>
      <w:proofErr w:type="spellEnd"/>
      <w:r w:rsidRPr="00C805F6">
        <w:rPr>
          <w:lang w:val="en-US"/>
        </w:rPr>
        <w:t xml:space="preserve"> </w:t>
      </w:r>
      <w:proofErr w:type="spellStart"/>
      <w:r w:rsidRPr="00C805F6">
        <w:rPr>
          <w:lang w:val="en-US"/>
        </w:rPr>
        <w:t>și</w:t>
      </w:r>
      <w:proofErr w:type="spellEnd"/>
      <w:r w:rsidRPr="00C805F6">
        <w:rPr>
          <w:lang w:val="en-US"/>
        </w:rPr>
        <w:t xml:space="preserve"> </w:t>
      </w:r>
      <w:proofErr w:type="spellStart"/>
      <w:r w:rsidRPr="00C805F6">
        <w:rPr>
          <w:lang w:val="en-US"/>
        </w:rPr>
        <w:t>corupție</w:t>
      </w:r>
      <w:proofErr w:type="spellEnd"/>
      <w:r w:rsidRPr="00C805F6">
        <w:rPr>
          <w:lang w:val="en-US"/>
        </w:rPr>
        <w:t xml:space="preserve">. </w:t>
      </w:r>
    </w:p>
    <w:p w14:paraId="2BBF677D" w14:textId="77777777" w:rsidR="00C805F6" w:rsidRPr="00C805F6" w:rsidRDefault="00C805F6" w:rsidP="00C805F6">
      <w:pPr>
        <w:pStyle w:val="Listparagraf"/>
        <w:spacing w:after="0" w:line="276" w:lineRule="auto"/>
        <w:ind w:left="709" w:right="52" w:firstLine="0"/>
        <w:rPr>
          <w:lang w:val="en-US"/>
        </w:rPr>
      </w:pPr>
    </w:p>
    <w:p w14:paraId="68F1F66E" w14:textId="77777777" w:rsidR="00143999" w:rsidRPr="00143999" w:rsidRDefault="00143999" w:rsidP="00C805F6">
      <w:pPr>
        <w:spacing w:after="0" w:line="276" w:lineRule="auto"/>
        <w:ind w:left="0" w:firstLine="0"/>
        <w:jc w:val="left"/>
        <w:rPr>
          <w:b/>
          <w:i/>
          <w:color w:val="C00000"/>
          <w:lang w:val="en-US"/>
        </w:rPr>
      </w:pPr>
      <w:r w:rsidRPr="00143999">
        <w:rPr>
          <w:b/>
          <w:i/>
          <w:color w:val="C00000"/>
          <w:lang w:val="en-US"/>
        </w:rPr>
        <w:t xml:space="preserve">[Pasul 12] </w:t>
      </w:r>
      <w:proofErr w:type="spellStart"/>
      <w:r w:rsidRPr="00143999">
        <w:rPr>
          <w:b/>
          <w:i/>
          <w:color w:val="C00000"/>
          <w:lang w:val="en-US"/>
        </w:rPr>
        <w:t>Elaborarea</w:t>
      </w:r>
      <w:proofErr w:type="spellEnd"/>
      <w:r w:rsidRPr="00143999">
        <w:rPr>
          <w:b/>
          <w:i/>
          <w:color w:val="C00000"/>
          <w:lang w:val="en-US"/>
        </w:rPr>
        <w:t xml:space="preserve"> </w:t>
      </w:r>
      <w:proofErr w:type="spellStart"/>
      <w:r w:rsidRPr="00143999">
        <w:rPr>
          <w:b/>
          <w:i/>
          <w:color w:val="C00000"/>
          <w:lang w:val="en-US"/>
        </w:rPr>
        <w:t>raportului</w:t>
      </w:r>
      <w:proofErr w:type="spellEnd"/>
      <w:r w:rsidRPr="00143999">
        <w:rPr>
          <w:b/>
          <w:i/>
          <w:color w:val="C00000"/>
          <w:lang w:val="en-US"/>
        </w:rPr>
        <w:t xml:space="preserve"> </w:t>
      </w:r>
      <w:proofErr w:type="spellStart"/>
      <w:r w:rsidRPr="00143999">
        <w:rPr>
          <w:b/>
          <w:i/>
          <w:color w:val="C00000"/>
          <w:lang w:val="en-US"/>
        </w:rPr>
        <w:t>privind</w:t>
      </w:r>
      <w:proofErr w:type="spellEnd"/>
      <w:r w:rsidRPr="00143999">
        <w:rPr>
          <w:b/>
          <w:i/>
          <w:color w:val="C00000"/>
          <w:lang w:val="en-US"/>
        </w:rPr>
        <w:t xml:space="preserve"> </w:t>
      </w:r>
      <w:proofErr w:type="spellStart"/>
      <w:r w:rsidRPr="00143999">
        <w:rPr>
          <w:b/>
          <w:i/>
          <w:color w:val="C00000"/>
          <w:lang w:val="en-US"/>
        </w:rPr>
        <w:t>rezultatele</w:t>
      </w:r>
      <w:proofErr w:type="spellEnd"/>
      <w:r w:rsidRPr="00143999">
        <w:rPr>
          <w:b/>
          <w:i/>
          <w:color w:val="C00000"/>
          <w:lang w:val="en-US"/>
        </w:rPr>
        <w:t xml:space="preserve"> </w:t>
      </w:r>
      <w:proofErr w:type="spellStart"/>
      <w:r w:rsidRPr="00143999">
        <w:rPr>
          <w:b/>
          <w:i/>
          <w:color w:val="C00000"/>
          <w:lang w:val="en-US"/>
        </w:rPr>
        <w:t>evaluării</w:t>
      </w:r>
      <w:proofErr w:type="spellEnd"/>
      <w:r w:rsidRPr="00143999">
        <w:rPr>
          <w:b/>
          <w:i/>
          <w:color w:val="C00000"/>
          <w:lang w:val="en-US"/>
        </w:rPr>
        <w:t xml:space="preserve"> </w:t>
      </w:r>
      <w:proofErr w:type="spellStart"/>
      <w:r w:rsidRPr="00143999">
        <w:rPr>
          <w:b/>
          <w:i/>
          <w:color w:val="C00000"/>
          <w:lang w:val="en-US"/>
        </w:rPr>
        <w:t>riscurilor</w:t>
      </w:r>
      <w:proofErr w:type="spellEnd"/>
      <w:r w:rsidRPr="00143999">
        <w:rPr>
          <w:b/>
          <w:i/>
          <w:color w:val="C00000"/>
          <w:lang w:val="en-US"/>
        </w:rPr>
        <w:t xml:space="preserve"> de </w:t>
      </w:r>
      <w:proofErr w:type="spellStart"/>
      <w:r w:rsidRPr="00143999">
        <w:rPr>
          <w:b/>
          <w:i/>
          <w:color w:val="C00000"/>
          <w:lang w:val="en-US"/>
        </w:rPr>
        <w:t>fraudă</w:t>
      </w:r>
      <w:proofErr w:type="spellEnd"/>
      <w:r w:rsidRPr="00143999">
        <w:rPr>
          <w:b/>
          <w:i/>
          <w:color w:val="C00000"/>
          <w:lang w:val="en-US"/>
        </w:rPr>
        <w:t xml:space="preserve"> </w:t>
      </w:r>
      <w:proofErr w:type="spellStart"/>
      <w:r w:rsidRPr="00143999">
        <w:rPr>
          <w:b/>
          <w:i/>
          <w:color w:val="C00000"/>
          <w:lang w:val="en-US"/>
        </w:rPr>
        <w:t>și</w:t>
      </w:r>
      <w:proofErr w:type="spellEnd"/>
      <w:r w:rsidRPr="00143999">
        <w:rPr>
          <w:b/>
          <w:i/>
          <w:color w:val="C00000"/>
          <w:lang w:val="en-US"/>
        </w:rPr>
        <w:t xml:space="preserve"> </w:t>
      </w:r>
      <w:proofErr w:type="spellStart"/>
      <w:r w:rsidRPr="00143999">
        <w:rPr>
          <w:b/>
          <w:i/>
          <w:color w:val="C00000"/>
          <w:lang w:val="en-US"/>
        </w:rPr>
        <w:t>corupție</w:t>
      </w:r>
      <w:proofErr w:type="spellEnd"/>
      <w:r w:rsidRPr="00143999">
        <w:rPr>
          <w:b/>
          <w:i/>
          <w:color w:val="C00000"/>
          <w:lang w:val="en-US"/>
        </w:rPr>
        <w:t xml:space="preserve">  </w:t>
      </w:r>
    </w:p>
    <w:p w14:paraId="2587D9DE" w14:textId="77777777" w:rsidR="00143999" w:rsidRDefault="00143999" w:rsidP="00C805F6">
      <w:pPr>
        <w:spacing w:after="0" w:line="276" w:lineRule="auto"/>
        <w:ind w:left="-5" w:right="52"/>
        <w:rPr>
          <w:lang w:val="en-US"/>
        </w:rPr>
      </w:pPr>
      <w:proofErr w:type="spellStart"/>
      <w:r w:rsidRPr="00EF762A">
        <w:rPr>
          <w:lang w:val="en-US"/>
        </w:rPr>
        <w:t>După</w:t>
      </w:r>
      <w:proofErr w:type="spellEnd"/>
      <w:r w:rsidRPr="00EF762A">
        <w:rPr>
          <w:lang w:val="en-US"/>
        </w:rPr>
        <w:t xml:space="preserve"> </w:t>
      </w:r>
      <w:proofErr w:type="spellStart"/>
      <w:r w:rsidRPr="00EF762A">
        <w:rPr>
          <w:lang w:val="en-US"/>
        </w:rPr>
        <w:t>parcurgerea</w:t>
      </w:r>
      <w:proofErr w:type="spellEnd"/>
      <w:r w:rsidRPr="00EF762A">
        <w:rPr>
          <w:lang w:val="en-US"/>
        </w:rPr>
        <w:t xml:space="preserve"> </w:t>
      </w:r>
      <w:proofErr w:type="spellStart"/>
      <w:r w:rsidRPr="00EF762A">
        <w:rPr>
          <w:lang w:val="en-US"/>
        </w:rPr>
        <w:t>primelor</w:t>
      </w:r>
      <w:proofErr w:type="spellEnd"/>
      <w:r w:rsidRPr="00EF762A">
        <w:rPr>
          <w:lang w:val="en-US"/>
        </w:rPr>
        <w:t xml:space="preserve"> </w:t>
      </w:r>
      <w:proofErr w:type="spellStart"/>
      <w:r w:rsidRPr="00EF762A">
        <w:rPr>
          <w:lang w:val="en-US"/>
        </w:rPr>
        <w:t>trei</w:t>
      </w:r>
      <w:proofErr w:type="spellEnd"/>
      <w:r w:rsidRPr="00EF762A">
        <w:rPr>
          <w:lang w:val="en-US"/>
        </w:rPr>
        <w:t xml:space="preserve"> </w:t>
      </w:r>
      <w:proofErr w:type="spellStart"/>
      <w:r w:rsidRPr="00EF762A">
        <w:rPr>
          <w:lang w:val="en-US"/>
        </w:rPr>
        <w:t>etape</w:t>
      </w:r>
      <w:proofErr w:type="spellEnd"/>
      <w:r w:rsidRPr="00EF762A">
        <w:rPr>
          <w:lang w:val="en-US"/>
        </w:rPr>
        <w:t xml:space="preserve">, </w:t>
      </w:r>
      <w:proofErr w:type="spellStart"/>
      <w:r w:rsidRPr="00EF762A">
        <w:rPr>
          <w:lang w:val="en-US"/>
        </w:rPr>
        <w:t>Grupul</w:t>
      </w:r>
      <w:proofErr w:type="spellEnd"/>
      <w:r w:rsidRPr="00EF762A">
        <w:rPr>
          <w:lang w:val="en-US"/>
        </w:rPr>
        <w:t xml:space="preserve"> de </w:t>
      </w:r>
      <w:proofErr w:type="spellStart"/>
      <w:r w:rsidRPr="00EF762A">
        <w:rPr>
          <w:lang w:val="en-US"/>
        </w:rPr>
        <w:t>lucru</w:t>
      </w:r>
      <w:proofErr w:type="spellEnd"/>
      <w:r w:rsidRPr="00EF762A">
        <w:rPr>
          <w:lang w:val="en-US"/>
        </w:rPr>
        <w:t xml:space="preserve"> </w:t>
      </w:r>
      <w:proofErr w:type="spellStart"/>
      <w:r w:rsidRPr="00EF762A">
        <w:rPr>
          <w:lang w:val="en-US"/>
        </w:rPr>
        <w:t>întocmește</w:t>
      </w:r>
      <w:proofErr w:type="spellEnd"/>
      <w:r w:rsidRPr="00EF762A">
        <w:rPr>
          <w:lang w:val="en-US"/>
        </w:rPr>
        <w:t xml:space="preserve"> </w:t>
      </w:r>
      <w:proofErr w:type="spellStart"/>
      <w:r w:rsidRPr="00EF762A">
        <w:rPr>
          <w:lang w:val="en-US"/>
        </w:rPr>
        <w:t>raportul</w:t>
      </w:r>
      <w:proofErr w:type="spellEnd"/>
      <w:r w:rsidRPr="00EF762A">
        <w:rPr>
          <w:lang w:val="en-US"/>
        </w:rPr>
        <w:t xml:space="preserve"> </w:t>
      </w:r>
      <w:proofErr w:type="spellStart"/>
      <w:r w:rsidRPr="00EF762A">
        <w:rPr>
          <w:lang w:val="en-US"/>
        </w:rPr>
        <w:t>privind</w:t>
      </w:r>
      <w:proofErr w:type="spellEnd"/>
      <w:r w:rsidRPr="00EF762A">
        <w:rPr>
          <w:lang w:val="en-US"/>
        </w:rPr>
        <w:t xml:space="preserve"> </w:t>
      </w:r>
      <w:proofErr w:type="spellStart"/>
      <w:r w:rsidRPr="00EF762A">
        <w:rPr>
          <w:lang w:val="en-US"/>
        </w:rPr>
        <w:t>rezultatele</w:t>
      </w:r>
      <w:proofErr w:type="spellEnd"/>
      <w:r w:rsidRPr="00EF762A">
        <w:rPr>
          <w:lang w:val="en-US"/>
        </w:rPr>
        <w:t xml:space="preserve"> </w:t>
      </w:r>
      <w:proofErr w:type="spellStart"/>
      <w:r w:rsidRPr="00EF762A">
        <w:rPr>
          <w:lang w:val="en-US"/>
        </w:rPr>
        <w:t>evaluării</w:t>
      </w:r>
      <w:proofErr w:type="spellEnd"/>
      <w:r w:rsidRPr="00EF762A">
        <w:rPr>
          <w:lang w:val="en-US"/>
        </w:rPr>
        <w:t xml:space="preserve"> </w:t>
      </w:r>
      <w:proofErr w:type="spellStart"/>
      <w:r w:rsidRPr="00EF762A">
        <w:rPr>
          <w:lang w:val="en-US"/>
        </w:rPr>
        <w:t>riscurilor</w:t>
      </w:r>
      <w:proofErr w:type="spellEnd"/>
      <w:r w:rsidRPr="00EF762A">
        <w:rPr>
          <w:lang w:val="en-US"/>
        </w:rPr>
        <w:t xml:space="preserve"> de </w:t>
      </w:r>
      <w:proofErr w:type="spellStart"/>
      <w:r w:rsidRPr="00EF762A">
        <w:rPr>
          <w:lang w:val="en-US"/>
        </w:rPr>
        <w:t>fraudă</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corupție</w:t>
      </w:r>
      <w:proofErr w:type="spellEnd"/>
      <w:r w:rsidRPr="00EF762A">
        <w:rPr>
          <w:lang w:val="en-US"/>
        </w:rPr>
        <w:t xml:space="preserve">. </w:t>
      </w:r>
    </w:p>
    <w:p w14:paraId="67BDCF72" w14:textId="77777777" w:rsidR="00C805F6" w:rsidRPr="00EF762A" w:rsidRDefault="00C805F6" w:rsidP="00C805F6">
      <w:pPr>
        <w:spacing w:after="0" w:line="276" w:lineRule="auto"/>
        <w:ind w:left="-5" w:right="52"/>
        <w:rPr>
          <w:lang w:val="en-US"/>
        </w:rPr>
      </w:pPr>
    </w:p>
    <w:p w14:paraId="77CC3249" w14:textId="77777777" w:rsidR="00143999" w:rsidRPr="00B5502F" w:rsidRDefault="00143999" w:rsidP="00C805F6">
      <w:pPr>
        <w:spacing w:after="133" w:line="276" w:lineRule="auto"/>
        <w:ind w:left="-5" w:right="52"/>
        <w:rPr>
          <w:i/>
          <w:color w:val="538135" w:themeColor="accent6" w:themeShade="BF"/>
          <w:lang w:val="en-US"/>
        </w:rPr>
      </w:pPr>
      <w:r w:rsidRPr="00B5502F">
        <w:rPr>
          <w:i/>
          <w:color w:val="538135" w:themeColor="accent6" w:themeShade="BF"/>
          <w:lang w:val="en-US"/>
        </w:rPr>
        <w:t xml:space="preserve">! </w:t>
      </w:r>
      <w:proofErr w:type="spellStart"/>
      <w:r w:rsidRPr="00B5502F">
        <w:rPr>
          <w:i/>
          <w:color w:val="538135" w:themeColor="accent6" w:themeShade="BF"/>
          <w:lang w:val="en-US"/>
        </w:rPr>
        <w:t>Raportul</w:t>
      </w:r>
      <w:proofErr w:type="spellEnd"/>
      <w:r w:rsidRPr="00B5502F">
        <w:rPr>
          <w:i/>
          <w:color w:val="538135" w:themeColor="accent6" w:themeShade="BF"/>
          <w:lang w:val="en-US"/>
        </w:rPr>
        <w:t xml:space="preserve"> </w:t>
      </w:r>
      <w:proofErr w:type="spellStart"/>
      <w:r w:rsidRPr="00B5502F">
        <w:rPr>
          <w:i/>
          <w:color w:val="538135" w:themeColor="accent6" w:themeShade="BF"/>
          <w:lang w:val="en-US"/>
        </w:rPr>
        <w:t>privind</w:t>
      </w:r>
      <w:proofErr w:type="spellEnd"/>
      <w:r w:rsidRPr="00B5502F">
        <w:rPr>
          <w:i/>
          <w:color w:val="538135" w:themeColor="accent6" w:themeShade="BF"/>
          <w:lang w:val="en-US"/>
        </w:rPr>
        <w:t xml:space="preserve"> </w:t>
      </w:r>
      <w:proofErr w:type="spellStart"/>
      <w:r w:rsidRPr="00B5502F">
        <w:rPr>
          <w:i/>
          <w:color w:val="538135" w:themeColor="accent6" w:themeShade="BF"/>
          <w:lang w:val="en-US"/>
        </w:rPr>
        <w:t>rezultatele</w:t>
      </w:r>
      <w:proofErr w:type="spellEnd"/>
      <w:r w:rsidRPr="00B5502F">
        <w:rPr>
          <w:i/>
          <w:color w:val="538135" w:themeColor="accent6" w:themeShade="BF"/>
          <w:lang w:val="en-US"/>
        </w:rPr>
        <w:t xml:space="preserve"> </w:t>
      </w:r>
      <w:proofErr w:type="spellStart"/>
      <w:r w:rsidRPr="00B5502F">
        <w:rPr>
          <w:i/>
          <w:color w:val="538135" w:themeColor="accent6" w:themeShade="BF"/>
          <w:lang w:val="en-US"/>
        </w:rPr>
        <w:t>evaluării</w:t>
      </w:r>
      <w:proofErr w:type="spellEnd"/>
      <w:r w:rsidRPr="00B5502F">
        <w:rPr>
          <w:i/>
          <w:color w:val="538135" w:themeColor="accent6" w:themeShade="BF"/>
          <w:lang w:val="en-US"/>
        </w:rPr>
        <w:t xml:space="preserve"> </w:t>
      </w:r>
      <w:proofErr w:type="spellStart"/>
      <w:r w:rsidRPr="00B5502F">
        <w:rPr>
          <w:i/>
          <w:color w:val="538135" w:themeColor="accent6" w:themeShade="BF"/>
          <w:lang w:val="en-US"/>
        </w:rPr>
        <w:t>riscurilor</w:t>
      </w:r>
      <w:proofErr w:type="spellEnd"/>
      <w:r w:rsidRPr="00B5502F">
        <w:rPr>
          <w:i/>
          <w:color w:val="538135" w:themeColor="accent6" w:themeShade="BF"/>
          <w:lang w:val="en-US"/>
        </w:rPr>
        <w:t xml:space="preserve"> de </w:t>
      </w:r>
      <w:proofErr w:type="spellStart"/>
      <w:r w:rsidRPr="00B5502F">
        <w:rPr>
          <w:i/>
          <w:color w:val="538135" w:themeColor="accent6" w:themeShade="BF"/>
          <w:lang w:val="en-US"/>
        </w:rPr>
        <w:t>fraudă</w:t>
      </w:r>
      <w:proofErr w:type="spellEnd"/>
      <w:r w:rsidRPr="00B5502F">
        <w:rPr>
          <w:i/>
          <w:color w:val="538135" w:themeColor="accent6" w:themeShade="BF"/>
          <w:lang w:val="en-US"/>
        </w:rPr>
        <w:t xml:space="preserve"> </w:t>
      </w:r>
      <w:proofErr w:type="spellStart"/>
      <w:r w:rsidRPr="00B5502F">
        <w:rPr>
          <w:i/>
          <w:color w:val="538135" w:themeColor="accent6" w:themeShade="BF"/>
          <w:lang w:val="en-US"/>
        </w:rPr>
        <w:t>și</w:t>
      </w:r>
      <w:proofErr w:type="spellEnd"/>
      <w:r w:rsidRPr="00B5502F">
        <w:rPr>
          <w:i/>
          <w:color w:val="538135" w:themeColor="accent6" w:themeShade="BF"/>
          <w:lang w:val="en-US"/>
        </w:rPr>
        <w:t xml:space="preserve"> </w:t>
      </w:r>
      <w:proofErr w:type="spellStart"/>
      <w:r w:rsidRPr="00B5502F">
        <w:rPr>
          <w:i/>
          <w:color w:val="538135" w:themeColor="accent6" w:themeShade="BF"/>
          <w:lang w:val="en-US"/>
        </w:rPr>
        <w:t>corupție</w:t>
      </w:r>
      <w:proofErr w:type="spellEnd"/>
      <w:r w:rsidRPr="00B5502F">
        <w:rPr>
          <w:i/>
          <w:color w:val="538135" w:themeColor="accent6" w:themeShade="BF"/>
          <w:lang w:val="en-US"/>
        </w:rPr>
        <w:t xml:space="preserve"> </w:t>
      </w:r>
      <w:proofErr w:type="spellStart"/>
      <w:r w:rsidRPr="00B5502F">
        <w:rPr>
          <w:i/>
          <w:color w:val="538135" w:themeColor="accent6" w:themeShade="BF"/>
          <w:lang w:val="en-US"/>
        </w:rPr>
        <w:t>trebuie</w:t>
      </w:r>
      <w:proofErr w:type="spellEnd"/>
      <w:r w:rsidRPr="00B5502F">
        <w:rPr>
          <w:i/>
          <w:color w:val="538135" w:themeColor="accent6" w:themeShade="BF"/>
          <w:lang w:val="en-US"/>
        </w:rPr>
        <w:t xml:space="preserve"> </w:t>
      </w:r>
      <w:proofErr w:type="spellStart"/>
      <w:r w:rsidRPr="00B5502F">
        <w:rPr>
          <w:i/>
          <w:color w:val="538135" w:themeColor="accent6" w:themeShade="BF"/>
          <w:lang w:val="en-US"/>
        </w:rPr>
        <w:t>să</w:t>
      </w:r>
      <w:proofErr w:type="spellEnd"/>
      <w:r w:rsidRPr="00B5502F">
        <w:rPr>
          <w:i/>
          <w:color w:val="538135" w:themeColor="accent6" w:themeShade="BF"/>
          <w:lang w:val="en-US"/>
        </w:rPr>
        <w:t xml:space="preserve"> </w:t>
      </w:r>
      <w:proofErr w:type="spellStart"/>
      <w:r w:rsidRPr="00B5502F">
        <w:rPr>
          <w:i/>
          <w:color w:val="538135" w:themeColor="accent6" w:themeShade="BF"/>
          <w:lang w:val="en-US"/>
        </w:rPr>
        <w:t>corespundă</w:t>
      </w:r>
      <w:proofErr w:type="spellEnd"/>
      <w:r w:rsidRPr="00B5502F">
        <w:rPr>
          <w:i/>
          <w:color w:val="538135" w:themeColor="accent6" w:themeShade="BF"/>
          <w:lang w:val="en-US"/>
        </w:rPr>
        <w:t xml:space="preserve"> </w:t>
      </w:r>
      <w:proofErr w:type="spellStart"/>
      <w:r w:rsidRPr="00B5502F">
        <w:rPr>
          <w:i/>
          <w:color w:val="538135" w:themeColor="accent6" w:themeShade="BF"/>
          <w:lang w:val="en-US"/>
        </w:rPr>
        <w:t>următoarelor</w:t>
      </w:r>
      <w:proofErr w:type="spellEnd"/>
      <w:r w:rsidRPr="00B5502F">
        <w:rPr>
          <w:i/>
          <w:color w:val="538135" w:themeColor="accent6" w:themeShade="BF"/>
          <w:lang w:val="en-US"/>
        </w:rPr>
        <w:t xml:space="preserve"> </w:t>
      </w:r>
      <w:proofErr w:type="spellStart"/>
      <w:r w:rsidRPr="00B5502F">
        <w:rPr>
          <w:i/>
          <w:color w:val="538135" w:themeColor="accent6" w:themeShade="BF"/>
          <w:lang w:val="en-US"/>
        </w:rPr>
        <w:t>condiții</w:t>
      </w:r>
      <w:proofErr w:type="spellEnd"/>
      <w:r w:rsidRPr="00B5502F">
        <w:rPr>
          <w:i/>
          <w:color w:val="538135" w:themeColor="accent6" w:themeShade="BF"/>
          <w:lang w:val="en-US"/>
        </w:rPr>
        <w:t xml:space="preserve">: </w:t>
      </w:r>
    </w:p>
    <w:p w14:paraId="6FB20D9B" w14:textId="77777777" w:rsidR="000E285B" w:rsidRDefault="00143999" w:rsidP="00C805F6">
      <w:pPr>
        <w:pStyle w:val="Listparagraf"/>
        <w:numPr>
          <w:ilvl w:val="0"/>
          <w:numId w:val="49"/>
        </w:numPr>
        <w:spacing w:after="0" w:line="276" w:lineRule="auto"/>
        <w:ind w:left="709" w:right="52"/>
        <w:rPr>
          <w:lang w:val="en-US"/>
        </w:rPr>
      </w:pPr>
      <w:proofErr w:type="spellStart"/>
      <w:r w:rsidRPr="00C805F6">
        <w:rPr>
          <w:lang w:val="en-US"/>
        </w:rPr>
        <w:t>să</w:t>
      </w:r>
      <w:proofErr w:type="spellEnd"/>
      <w:r w:rsidRPr="00C805F6">
        <w:rPr>
          <w:lang w:val="en-US"/>
        </w:rPr>
        <w:t xml:space="preserve"> fie </w:t>
      </w:r>
      <w:proofErr w:type="spellStart"/>
      <w:r w:rsidRPr="00C805F6">
        <w:rPr>
          <w:lang w:val="en-US"/>
        </w:rPr>
        <w:t>expus</w:t>
      </w:r>
      <w:proofErr w:type="spellEnd"/>
      <w:r w:rsidRPr="00C805F6">
        <w:rPr>
          <w:lang w:val="en-US"/>
        </w:rPr>
        <w:t xml:space="preserve"> </w:t>
      </w:r>
      <w:proofErr w:type="spellStart"/>
      <w:r w:rsidRPr="00C805F6">
        <w:rPr>
          <w:lang w:val="en-US"/>
        </w:rPr>
        <w:t>într</w:t>
      </w:r>
      <w:proofErr w:type="spellEnd"/>
      <w:r w:rsidRPr="00C805F6">
        <w:rPr>
          <w:lang w:val="en-US"/>
        </w:rPr>
        <w:t xml:space="preserve">-o </w:t>
      </w:r>
      <w:proofErr w:type="spellStart"/>
      <w:r w:rsidRPr="00C805F6">
        <w:rPr>
          <w:lang w:val="en-US"/>
        </w:rPr>
        <w:t>manieră</w:t>
      </w:r>
      <w:proofErr w:type="spellEnd"/>
      <w:r w:rsidRPr="00C805F6">
        <w:rPr>
          <w:lang w:val="en-US"/>
        </w:rPr>
        <w:t xml:space="preserve"> </w:t>
      </w:r>
      <w:proofErr w:type="spellStart"/>
      <w:r w:rsidRPr="00C805F6">
        <w:rPr>
          <w:lang w:val="en-US"/>
        </w:rPr>
        <w:t>coerentă</w:t>
      </w:r>
      <w:proofErr w:type="spellEnd"/>
      <w:r w:rsidRPr="00C805F6">
        <w:rPr>
          <w:lang w:val="en-US"/>
        </w:rPr>
        <w:t xml:space="preserve"> </w:t>
      </w:r>
      <w:proofErr w:type="spellStart"/>
      <w:r w:rsidRPr="00C805F6">
        <w:rPr>
          <w:lang w:val="en-US"/>
        </w:rPr>
        <w:t>şi</w:t>
      </w:r>
      <w:proofErr w:type="spellEnd"/>
      <w:r w:rsidRPr="00C805F6">
        <w:rPr>
          <w:lang w:val="en-US"/>
        </w:rPr>
        <w:t xml:space="preserve"> </w:t>
      </w:r>
      <w:proofErr w:type="spellStart"/>
      <w:r w:rsidRPr="00C805F6">
        <w:rPr>
          <w:lang w:val="en-US"/>
        </w:rPr>
        <w:t>consecventă</w:t>
      </w:r>
      <w:proofErr w:type="spellEnd"/>
      <w:r w:rsidRPr="00C805F6">
        <w:rPr>
          <w:lang w:val="en-US"/>
        </w:rPr>
        <w:t xml:space="preserve">; </w:t>
      </w:r>
      <w:r w:rsidRPr="00C805F6">
        <w:rPr>
          <w:rFonts w:ascii="Wingdings" w:eastAsia="Wingdings" w:hAnsi="Wingdings" w:cs="Wingdings"/>
          <w:lang w:val="en-US"/>
        </w:rPr>
        <w:t>✓</w:t>
      </w:r>
      <w:r w:rsidRPr="00C805F6">
        <w:rPr>
          <w:rFonts w:ascii="Arial" w:eastAsia="Arial" w:hAnsi="Arial" w:cs="Arial"/>
          <w:lang w:val="en-US"/>
        </w:rPr>
        <w:t xml:space="preserve"> </w:t>
      </w:r>
      <w:proofErr w:type="spellStart"/>
      <w:r w:rsidRPr="00C805F6">
        <w:rPr>
          <w:lang w:val="en-US"/>
        </w:rPr>
        <w:t>să</w:t>
      </w:r>
      <w:proofErr w:type="spellEnd"/>
      <w:r w:rsidRPr="00C805F6">
        <w:rPr>
          <w:lang w:val="en-US"/>
        </w:rPr>
        <w:t xml:space="preserve"> </w:t>
      </w:r>
      <w:proofErr w:type="spellStart"/>
      <w:r w:rsidRPr="00C805F6">
        <w:rPr>
          <w:lang w:val="en-US"/>
        </w:rPr>
        <w:t>asigure</w:t>
      </w:r>
      <w:proofErr w:type="spellEnd"/>
      <w:r w:rsidRPr="00C805F6">
        <w:rPr>
          <w:lang w:val="en-US"/>
        </w:rPr>
        <w:t xml:space="preserve"> </w:t>
      </w:r>
      <w:proofErr w:type="spellStart"/>
      <w:r w:rsidRPr="00C805F6">
        <w:rPr>
          <w:lang w:val="en-US"/>
        </w:rPr>
        <w:t>corectitu</w:t>
      </w:r>
      <w:r w:rsidR="000E285B">
        <w:rPr>
          <w:lang w:val="en-US"/>
        </w:rPr>
        <w:t>dinea</w:t>
      </w:r>
      <w:proofErr w:type="spellEnd"/>
      <w:r w:rsidR="000E285B">
        <w:rPr>
          <w:lang w:val="en-US"/>
        </w:rPr>
        <w:t xml:space="preserve"> </w:t>
      </w:r>
      <w:proofErr w:type="spellStart"/>
      <w:r w:rsidR="000E285B">
        <w:rPr>
          <w:lang w:val="en-US"/>
        </w:rPr>
        <w:t>şi</w:t>
      </w:r>
      <w:proofErr w:type="spellEnd"/>
      <w:r w:rsidR="000E285B">
        <w:rPr>
          <w:lang w:val="en-US"/>
        </w:rPr>
        <w:t xml:space="preserve"> </w:t>
      </w:r>
      <w:proofErr w:type="spellStart"/>
      <w:r w:rsidR="000E285B">
        <w:rPr>
          <w:lang w:val="en-US"/>
        </w:rPr>
        <w:t>claritatea</w:t>
      </w:r>
      <w:proofErr w:type="spellEnd"/>
      <w:r w:rsidR="000E285B">
        <w:rPr>
          <w:lang w:val="en-US"/>
        </w:rPr>
        <w:t xml:space="preserve"> </w:t>
      </w:r>
      <w:proofErr w:type="spellStart"/>
      <w:proofErr w:type="gramStart"/>
      <w:r w:rsidR="000E285B">
        <w:rPr>
          <w:lang w:val="en-US"/>
        </w:rPr>
        <w:t>exprimării</w:t>
      </w:r>
      <w:proofErr w:type="spellEnd"/>
      <w:r w:rsidR="000E285B">
        <w:rPr>
          <w:lang w:val="en-US"/>
        </w:rPr>
        <w:t>;</w:t>
      </w:r>
      <w:proofErr w:type="gramEnd"/>
    </w:p>
    <w:p w14:paraId="1CC0F383" w14:textId="77777777" w:rsidR="00143999" w:rsidRDefault="00143999" w:rsidP="00C805F6">
      <w:pPr>
        <w:pStyle w:val="Listparagraf"/>
        <w:numPr>
          <w:ilvl w:val="0"/>
          <w:numId w:val="49"/>
        </w:numPr>
        <w:spacing w:after="0" w:line="276" w:lineRule="auto"/>
        <w:ind w:left="709" w:right="52"/>
        <w:rPr>
          <w:lang w:val="en-US"/>
        </w:rPr>
      </w:pPr>
      <w:proofErr w:type="spellStart"/>
      <w:r w:rsidRPr="00C805F6">
        <w:rPr>
          <w:lang w:val="en-US"/>
        </w:rPr>
        <w:t>să</w:t>
      </w:r>
      <w:proofErr w:type="spellEnd"/>
      <w:r w:rsidRPr="00C805F6">
        <w:rPr>
          <w:lang w:val="en-US"/>
        </w:rPr>
        <w:t xml:space="preserve"> </w:t>
      </w:r>
      <w:proofErr w:type="spellStart"/>
      <w:r w:rsidRPr="00C805F6">
        <w:rPr>
          <w:lang w:val="en-US"/>
        </w:rPr>
        <w:t>respecte</w:t>
      </w:r>
      <w:proofErr w:type="spellEnd"/>
      <w:r w:rsidRPr="00C805F6">
        <w:rPr>
          <w:lang w:val="en-US"/>
        </w:rPr>
        <w:t xml:space="preserve"> </w:t>
      </w:r>
      <w:proofErr w:type="spellStart"/>
      <w:r w:rsidRPr="00C805F6">
        <w:rPr>
          <w:lang w:val="en-US"/>
        </w:rPr>
        <w:t>uniformitatea</w:t>
      </w:r>
      <w:proofErr w:type="spellEnd"/>
      <w:r w:rsidRPr="00C805F6">
        <w:rPr>
          <w:lang w:val="en-US"/>
        </w:rPr>
        <w:t xml:space="preserve"> </w:t>
      </w:r>
      <w:proofErr w:type="spellStart"/>
      <w:r w:rsidRPr="00C805F6">
        <w:rPr>
          <w:lang w:val="en-US"/>
        </w:rPr>
        <w:t>terminologiei</w:t>
      </w:r>
      <w:proofErr w:type="spellEnd"/>
      <w:r w:rsidRPr="00C805F6">
        <w:rPr>
          <w:lang w:val="en-US"/>
        </w:rPr>
        <w:t xml:space="preserve"> </w:t>
      </w:r>
      <w:proofErr w:type="spellStart"/>
      <w:proofErr w:type="gramStart"/>
      <w:r w:rsidRPr="00C805F6">
        <w:rPr>
          <w:lang w:val="en-US"/>
        </w:rPr>
        <w:t>utilizate</w:t>
      </w:r>
      <w:proofErr w:type="spellEnd"/>
      <w:r w:rsidRPr="00C805F6">
        <w:rPr>
          <w:lang w:val="en-US"/>
        </w:rPr>
        <w:t>;</w:t>
      </w:r>
      <w:proofErr w:type="gramEnd"/>
      <w:r w:rsidRPr="00C805F6">
        <w:rPr>
          <w:lang w:val="en-US"/>
        </w:rPr>
        <w:t xml:space="preserve"> </w:t>
      </w:r>
    </w:p>
    <w:p w14:paraId="314ABA56" w14:textId="77777777" w:rsidR="00143999" w:rsidRDefault="00143999" w:rsidP="00C805F6">
      <w:pPr>
        <w:pStyle w:val="Listparagraf"/>
        <w:numPr>
          <w:ilvl w:val="0"/>
          <w:numId w:val="49"/>
        </w:numPr>
        <w:spacing w:after="0" w:line="276" w:lineRule="auto"/>
        <w:ind w:left="709" w:right="52"/>
        <w:rPr>
          <w:lang w:val="en-US"/>
        </w:rPr>
      </w:pPr>
      <w:proofErr w:type="spellStart"/>
      <w:r w:rsidRPr="00C805F6">
        <w:rPr>
          <w:lang w:val="en-US"/>
        </w:rPr>
        <w:t>să</w:t>
      </w:r>
      <w:proofErr w:type="spellEnd"/>
      <w:r w:rsidRPr="00C805F6">
        <w:rPr>
          <w:lang w:val="en-US"/>
        </w:rPr>
        <w:t xml:space="preserve"> </w:t>
      </w:r>
      <w:proofErr w:type="spellStart"/>
      <w:r w:rsidRPr="00C805F6">
        <w:rPr>
          <w:lang w:val="en-US"/>
        </w:rPr>
        <w:t>conţină</w:t>
      </w:r>
      <w:proofErr w:type="spellEnd"/>
      <w:r w:rsidRPr="00C805F6">
        <w:rPr>
          <w:lang w:val="en-US"/>
        </w:rPr>
        <w:t xml:space="preserve"> </w:t>
      </w:r>
      <w:proofErr w:type="spellStart"/>
      <w:r w:rsidRPr="00C805F6">
        <w:rPr>
          <w:lang w:val="en-US"/>
        </w:rPr>
        <w:t>concluzii</w:t>
      </w:r>
      <w:proofErr w:type="spellEnd"/>
      <w:r w:rsidRPr="00C805F6">
        <w:rPr>
          <w:lang w:val="en-US"/>
        </w:rPr>
        <w:t xml:space="preserve"> </w:t>
      </w:r>
      <w:proofErr w:type="spellStart"/>
      <w:r w:rsidRPr="00C805F6">
        <w:rPr>
          <w:lang w:val="en-US"/>
        </w:rPr>
        <w:t>privind</w:t>
      </w:r>
      <w:proofErr w:type="spellEnd"/>
      <w:r w:rsidRPr="00C805F6">
        <w:rPr>
          <w:lang w:val="en-US"/>
        </w:rPr>
        <w:t xml:space="preserve"> </w:t>
      </w:r>
      <w:proofErr w:type="spellStart"/>
      <w:proofErr w:type="gramStart"/>
      <w:r w:rsidRPr="00C805F6">
        <w:rPr>
          <w:lang w:val="en-US"/>
        </w:rPr>
        <w:t>evaluarea</w:t>
      </w:r>
      <w:proofErr w:type="spellEnd"/>
      <w:r w:rsidRPr="00C805F6">
        <w:rPr>
          <w:lang w:val="en-US"/>
        </w:rPr>
        <w:t>;</w:t>
      </w:r>
      <w:proofErr w:type="gramEnd"/>
      <w:r w:rsidRPr="00C805F6">
        <w:rPr>
          <w:lang w:val="en-US"/>
        </w:rPr>
        <w:t xml:space="preserve"> </w:t>
      </w:r>
    </w:p>
    <w:p w14:paraId="1ADB559A" w14:textId="77777777" w:rsidR="00143999" w:rsidRDefault="00143999" w:rsidP="00C805F6">
      <w:pPr>
        <w:pStyle w:val="Listparagraf"/>
        <w:numPr>
          <w:ilvl w:val="0"/>
          <w:numId w:val="49"/>
        </w:numPr>
        <w:spacing w:after="0" w:line="276" w:lineRule="auto"/>
        <w:ind w:left="709" w:right="52"/>
        <w:rPr>
          <w:lang w:val="en-US"/>
        </w:rPr>
      </w:pPr>
      <w:proofErr w:type="spellStart"/>
      <w:r w:rsidRPr="00C805F6">
        <w:rPr>
          <w:lang w:val="en-US"/>
        </w:rPr>
        <w:t>să</w:t>
      </w:r>
      <w:proofErr w:type="spellEnd"/>
      <w:r w:rsidRPr="00C805F6">
        <w:rPr>
          <w:lang w:val="en-US"/>
        </w:rPr>
        <w:t xml:space="preserve"> </w:t>
      </w:r>
      <w:proofErr w:type="spellStart"/>
      <w:r w:rsidRPr="00C805F6">
        <w:rPr>
          <w:lang w:val="en-US"/>
        </w:rPr>
        <w:t>conţină</w:t>
      </w:r>
      <w:proofErr w:type="spellEnd"/>
      <w:r w:rsidRPr="00C805F6">
        <w:rPr>
          <w:lang w:val="en-US"/>
        </w:rPr>
        <w:t xml:space="preserve"> </w:t>
      </w:r>
      <w:proofErr w:type="spellStart"/>
      <w:r w:rsidRPr="00C805F6">
        <w:rPr>
          <w:lang w:val="en-US"/>
        </w:rPr>
        <w:t>recomandări</w:t>
      </w:r>
      <w:proofErr w:type="spellEnd"/>
      <w:r w:rsidRPr="00C805F6">
        <w:rPr>
          <w:lang w:val="en-US"/>
        </w:rPr>
        <w:t xml:space="preserve"> </w:t>
      </w:r>
      <w:proofErr w:type="spellStart"/>
      <w:r w:rsidRPr="00C805F6">
        <w:rPr>
          <w:lang w:val="en-US"/>
        </w:rPr>
        <w:t>privind</w:t>
      </w:r>
      <w:proofErr w:type="spellEnd"/>
      <w:r w:rsidRPr="00C805F6">
        <w:rPr>
          <w:lang w:val="en-US"/>
        </w:rPr>
        <w:t xml:space="preserve"> </w:t>
      </w:r>
      <w:proofErr w:type="spellStart"/>
      <w:r w:rsidRPr="00C805F6">
        <w:rPr>
          <w:lang w:val="en-US"/>
        </w:rPr>
        <w:t>excluderea</w:t>
      </w:r>
      <w:proofErr w:type="spellEnd"/>
      <w:r w:rsidRPr="00C805F6">
        <w:rPr>
          <w:lang w:val="en-US"/>
        </w:rPr>
        <w:t xml:space="preserve"> </w:t>
      </w:r>
      <w:proofErr w:type="spellStart"/>
      <w:r w:rsidRPr="00C805F6">
        <w:rPr>
          <w:lang w:val="en-US"/>
        </w:rPr>
        <w:t>sau</w:t>
      </w:r>
      <w:proofErr w:type="spellEnd"/>
      <w:r w:rsidRPr="00C805F6">
        <w:rPr>
          <w:lang w:val="en-US"/>
        </w:rPr>
        <w:t xml:space="preserve"> </w:t>
      </w:r>
      <w:proofErr w:type="spellStart"/>
      <w:r w:rsidRPr="00C805F6">
        <w:rPr>
          <w:lang w:val="en-US"/>
        </w:rPr>
        <w:t>diminuarea</w:t>
      </w:r>
      <w:proofErr w:type="spellEnd"/>
      <w:r w:rsidRPr="00C805F6">
        <w:rPr>
          <w:lang w:val="en-US"/>
        </w:rPr>
        <w:t xml:space="preserve"> </w:t>
      </w:r>
      <w:proofErr w:type="spellStart"/>
      <w:r w:rsidRPr="00C805F6">
        <w:rPr>
          <w:lang w:val="en-US"/>
        </w:rPr>
        <w:t>efec</w:t>
      </w:r>
      <w:r w:rsidR="00C805F6">
        <w:rPr>
          <w:lang w:val="en-US"/>
        </w:rPr>
        <w:t>telor</w:t>
      </w:r>
      <w:proofErr w:type="spellEnd"/>
      <w:r w:rsidR="00C805F6">
        <w:rPr>
          <w:lang w:val="en-US"/>
        </w:rPr>
        <w:t xml:space="preserve"> </w:t>
      </w:r>
      <w:proofErr w:type="spellStart"/>
      <w:r w:rsidR="00C805F6">
        <w:rPr>
          <w:lang w:val="en-US"/>
        </w:rPr>
        <w:t>riscurilor</w:t>
      </w:r>
      <w:proofErr w:type="spellEnd"/>
      <w:r w:rsidR="00C805F6">
        <w:rPr>
          <w:lang w:val="en-US"/>
        </w:rPr>
        <w:t xml:space="preserve"> </w:t>
      </w:r>
      <w:proofErr w:type="spellStart"/>
      <w:proofErr w:type="gramStart"/>
      <w:r w:rsidR="00C805F6">
        <w:rPr>
          <w:lang w:val="en-US"/>
        </w:rPr>
        <w:t>identificate</w:t>
      </w:r>
      <w:proofErr w:type="spellEnd"/>
      <w:r w:rsidR="00C805F6">
        <w:rPr>
          <w:lang w:val="en-US"/>
        </w:rPr>
        <w:t>;</w:t>
      </w:r>
      <w:proofErr w:type="gramEnd"/>
    </w:p>
    <w:p w14:paraId="6B6FBF0C" w14:textId="77777777" w:rsidR="00143999" w:rsidRDefault="00143999" w:rsidP="00C805F6">
      <w:pPr>
        <w:pStyle w:val="Listparagraf"/>
        <w:numPr>
          <w:ilvl w:val="0"/>
          <w:numId w:val="49"/>
        </w:numPr>
        <w:spacing w:after="0" w:line="276" w:lineRule="auto"/>
        <w:ind w:left="709" w:right="52"/>
        <w:rPr>
          <w:lang w:val="en-US"/>
        </w:rPr>
      </w:pPr>
      <w:proofErr w:type="spellStart"/>
      <w:r w:rsidRPr="00C805F6">
        <w:rPr>
          <w:lang w:val="en-US"/>
        </w:rPr>
        <w:t>să</w:t>
      </w:r>
      <w:proofErr w:type="spellEnd"/>
      <w:r w:rsidRPr="00C805F6">
        <w:rPr>
          <w:lang w:val="en-US"/>
        </w:rPr>
        <w:t xml:space="preserve"> fie </w:t>
      </w:r>
      <w:proofErr w:type="spellStart"/>
      <w:r w:rsidRPr="00C805F6">
        <w:rPr>
          <w:lang w:val="en-US"/>
        </w:rPr>
        <w:t>semnat</w:t>
      </w:r>
      <w:proofErr w:type="spellEnd"/>
      <w:r w:rsidRPr="00C805F6">
        <w:rPr>
          <w:lang w:val="en-US"/>
        </w:rPr>
        <w:t xml:space="preserve"> de </w:t>
      </w:r>
      <w:proofErr w:type="spellStart"/>
      <w:r w:rsidRPr="00C805F6">
        <w:rPr>
          <w:lang w:val="en-US"/>
        </w:rPr>
        <w:t>membrii</w:t>
      </w:r>
      <w:proofErr w:type="spellEnd"/>
      <w:r w:rsidRPr="00C805F6">
        <w:rPr>
          <w:lang w:val="en-US"/>
        </w:rPr>
        <w:t xml:space="preserve"> </w:t>
      </w:r>
      <w:proofErr w:type="spellStart"/>
      <w:r w:rsidRPr="00C805F6">
        <w:rPr>
          <w:lang w:val="en-US"/>
        </w:rPr>
        <w:t>grupului</w:t>
      </w:r>
      <w:proofErr w:type="spellEnd"/>
      <w:r w:rsidRPr="00C805F6">
        <w:rPr>
          <w:lang w:val="en-US"/>
        </w:rPr>
        <w:t xml:space="preserve"> de </w:t>
      </w:r>
      <w:proofErr w:type="spellStart"/>
      <w:r w:rsidRPr="00C805F6">
        <w:rPr>
          <w:lang w:val="en-US"/>
        </w:rPr>
        <w:t>lucru</w:t>
      </w:r>
      <w:proofErr w:type="spellEnd"/>
      <w:r w:rsidRPr="00C805F6">
        <w:rPr>
          <w:lang w:val="en-US"/>
        </w:rPr>
        <w:t xml:space="preserve">. </w:t>
      </w:r>
    </w:p>
    <w:p w14:paraId="390121DA" w14:textId="77777777" w:rsidR="00C805F6" w:rsidRPr="00C805F6" w:rsidRDefault="00C805F6" w:rsidP="00C805F6">
      <w:pPr>
        <w:pStyle w:val="Listparagraf"/>
        <w:spacing w:after="0" w:line="276" w:lineRule="auto"/>
        <w:ind w:left="709" w:right="52" w:firstLine="0"/>
        <w:rPr>
          <w:lang w:val="en-US"/>
        </w:rPr>
      </w:pPr>
    </w:p>
    <w:p w14:paraId="7B7C70A6" w14:textId="77777777" w:rsidR="00143999" w:rsidRPr="007E2F03" w:rsidRDefault="00143999" w:rsidP="00C805F6">
      <w:pPr>
        <w:spacing w:after="0" w:line="276" w:lineRule="auto"/>
        <w:ind w:left="-5" w:right="52"/>
        <w:rPr>
          <w:i/>
          <w:lang w:val="en-US"/>
        </w:rPr>
      </w:pPr>
      <w:proofErr w:type="spellStart"/>
      <w:r w:rsidRPr="007E2F03">
        <w:rPr>
          <w:i/>
          <w:lang w:val="en-US"/>
        </w:rPr>
        <w:t>Raportul</w:t>
      </w:r>
      <w:proofErr w:type="spellEnd"/>
      <w:r w:rsidRPr="007E2F03">
        <w:rPr>
          <w:i/>
          <w:lang w:val="en-US"/>
        </w:rPr>
        <w:t xml:space="preserve"> </w:t>
      </w:r>
      <w:proofErr w:type="spellStart"/>
      <w:r w:rsidRPr="007E2F03">
        <w:rPr>
          <w:i/>
          <w:lang w:val="en-US"/>
        </w:rPr>
        <w:t>va</w:t>
      </w:r>
      <w:proofErr w:type="spellEnd"/>
      <w:r w:rsidRPr="007E2F03">
        <w:rPr>
          <w:i/>
          <w:lang w:val="en-US"/>
        </w:rPr>
        <w:t xml:space="preserve"> fi </w:t>
      </w:r>
      <w:proofErr w:type="spellStart"/>
      <w:r w:rsidRPr="007E2F03">
        <w:rPr>
          <w:i/>
          <w:lang w:val="en-US"/>
        </w:rPr>
        <w:t>întocmit</w:t>
      </w:r>
      <w:proofErr w:type="spellEnd"/>
      <w:r w:rsidRPr="007E2F03">
        <w:rPr>
          <w:i/>
          <w:lang w:val="en-US"/>
        </w:rPr>
        <w:t xml:space="preserve"> </w:t>
      </w:r>
      <w:proofErr w:type="spellStart"/>
      <w:r w:rsidRPr="007E2F03">
        <w:rPr>
          <w:i/>
          <w:lang w:val="en-US"/>
        </w:rPr>
        <w:t>potrivit</w:t>
      </w:r>
      <w:proofErr w:type="spellEnd"/>
      <w:r w:rsidRPr="007E2F03">
        <w:rPr>
          <w:i/>
          <w:lang w:val="en-US"/>
        </w:rPr>
        <w:t xml:space="preserve"> </w:t>
      </w:r>
      <w:proofErr w:type="spellStart"/>
      <w:r w:rsidRPr="007E2F03">
        <w:rPr>
          <w:i/>
          <w:lang w:val="en-US"/>
        </w:rPr>
        <w:t>următoarei</w:t>
      </w:r>
      <w:proofErr w:type="spellEnd"/>
      <w:r w:rsidRPr="007E2F03">
        <w:rPr>
          <w:i/>
          <w:lang w:val="en-US"/>
        </w:rPr>
        <w:t xml:space="preserve"> </w:t>
      </w:r>
      <w:proofErr w:type="spellStart"/>
      <w:r w:rsidRPr="007E2F03">
        <w:rPr>
          <w:i/>
          <w:lang w:val="en-US"/>
        </w:rPr>
        <w:t>structuri</w:t>
      </w:r>
      <w:proofErr w:type="spellEnd"/>
      <w:r w:rsidRPr="007E2F03">
        <w:rPr>
          <w:i/>
          <w:lang w:val="en-US"/>
        </w:rPr>
        <w:t xml:space="preserve">: </w:t>
      </w:r>
    </w:p>
    <w:p w14:paraId="6FFA82F1" w14:textId="77777777" w:rsidR="00143999" w:rsidRPr="00EF762A" w:rsidRDefault="00143999" w:rsidP="00C805F6">
      <w:pPr>
        <w:numPr>
          <w:ilvl w:val="0"/>
          <w:numId w:val="37"/>
        </w:numPr>
        <w:spacing w:after="0" w:line="276" w:lineRule="auto"/>
        <w:ind w:right="52" w:hanging="451"/>
        <w:rPr>
          <w:lang w:val="en-US"/>
        </w:rPr>
      </w:pPr>
      <w:proofErr w:type="spellStart"/>
      <w:r w:rsidRPr="00EF762A">
        <w:rPr>
          <w:lang w:val="en-US"/>
        </w:rPr>
        <w:t>Concluzii</w:t>
      </w:r>
      <w:proofErr w:type="spellEnd"/>
      <w:r w:rsidRPr="00EF762A">
        <w:rPr>
          <w:lang w:val="en-US"/>
        </w:rPr>
        <w:t xml:space="preserve"> </w:t>
      </w:r>
      <w:proofErr w:type="spellStart"/>
      <w:r w:rsidRPr="00EF762A">
        <w:rPr>
          <w:lang w:val="en-US"/>
        </w:rPr>
        <w:t>generale</w:t>
      </w:r>
      <w:proofErr w:type="spellEnd"/>
      <w:r w:rsidRPr="00EF762A">
        <w:rPr>
          <w:lang w:val="en-US"/>
        </w:rPr>
        <w:t xml:space="preserve"> (</w:t>
      </w:r>
      <w:proofErr w:type="spellStart"/>
      <w:r w:rsidRPr="00EF762A">
        <w:rPr>
          <w:lang w:val="en-US"/>
        </w:rPr>
        <w:t>decizia</w:t>
      </w:r>
      <w:proofErr w:type="spellEnd"/>
      <w:r w:rsidRPr="00EF762A">
        <w:rPr>
          <w:lang w:val="en-US"/>
        </w:rPr>
        <w:t xml:space="preserve"> de </w:t>
      </w:r>
      <w:proofErr w:type="spellStart"/>
      <w:r w:rsidRPr="00EF762A">
        <w:rPr>
          <w:lang w:val="en-US"/>
        </w:rPr>
        <w:t>inițiere</w:t>
      </w:r>
      <w:proofErr w:type="spellEnd"/>
      <w:r w:rsidRPr="00EF762A">
        <w:rPr>
          <w:lang w:val="en-US"/>
        </w:rPr>
        <w:t xml:space="preserve">, </w:t>
      </w:r>
      <w:proofErr w:type="spellStart"/>
      <w:r w:rsidRPr="00EF762A">
        <w:rPr>
          <w:lang w:val="en-US"/>
        </w:rPr>
        <w:t>scopul</w:t>
      </w:r>
      <w:proofErr w:type="spellEnd"/>
      <w:r w:rsidRPr="00EF762A">
        <w:rPr>
          <w:lang w:val="en-US"/>
        </w:rPr>
        <w:t xml:space="preserve">, </w:t>
      </w:r>
      <w:proofErr w:type="spellStart"/>
      <w:r w:rsidRPr="00EF762A">
        <w:rPr>
          <w:lang w:val="en-US"/>
        </w:rPr>
        <w:t>componența</w:t>
      </w:r>
      <w:proofErr w:type="spellEnd"/>
      <w:r w:rsidRPr="00EF762A">
        <w:rPr>
          <w:lang w:val="en-US"/>
        </w:rPr>
        <w:t xml:space="preserve"> </w:t>
      </w:r>
      <w:proofErr w:type="spellStart"/>
      <w:r w:rsidRPr="00EF762A">
        <w:rPr>
          <w:lang w:val="en-US"/>
        </w:rPr>
        <w:t>grupului</w:t>
      </w:r>
      <w:proofErr w:type="spellEnd"/>
      <w:r w:rsidRPr="00EF762A">
        <w:rPr>
          <w:lang w:val="en-US"/>
        </w:rPr>
        <w:t xml:space="preserve"> de </w:t>
      </w:r>
      <w:proofErr w:type="spellStart"/>
      <w:r w:rsidRPr="00EF762A">
        <w:rPr>
          <w:lang w:val="en-US"/>
        </w:rPr>
        <w:t>lucru</w:t>
      </w:r>
      <w:proofErr w:type="spellEnd"/>
      <w:r w:rsidRPr="00EF762A">
        <w:rPr>
          <w:lang w:val="en-US"/>
        </w:rPr>
        <w:t xml:space="preserve">, </w:t>
      </w:r>
      <w:proofErr w:type="spellStart"/>
      <w:r w:rsidRPr="00EF762A">
        <w:rPr>
          <w:lang w:val="en-US"/>
        </w:rPr>
        <w:t>perioada</w:t>
      </w:r>
      <w:proofErr w:type="spellEnd"/>
      <w:r w:rsidRPr="00EF762A">
        <w:rPr>
          <w:lang w:val="en-US"/>
        </w:rPr>
        <w:t xml:space="preserve"> </w:t>
      </w:r>
      <w:proofErr w:type="spellStart"/>
      <w:r w:rsidRPr="00EF762A">
        <w:rPr>
          <w:lang w:val="en-US"/>
        </w:rPr>
        <w:t>desfășurării</w:t>
      </w:r>
      <w:proofErr w:type="spellEnd"/>
      <w:r w:rsidRPr="00EF762A">
        <w:rPr>
          <w:lang w:val="en-US"/>
        </w:rPr>
        <w:t xml:space="preserve"> </w:t>
      </w:r>
      <w:proofErr w:type="spellStart"/>
      <w:r w:rsidRPr="00EF762A">
        <w:rPr>
          <w:lang w:val="en-US"/>
        </w:rPr>
        <w:t>acestei</w:t>
      </w:r>
      <w:proofErr w:type="spellEnd"/>
      <w:r w:rsidRPr="00EF762A">
        <w:rPr>
          <w:lang w:val="en-US"/>
        </w:rPr>
        <w:t xml:space="preserve"> </w:t>
      </w:r>
      <w:proofErr w:type="spellStart"/>
      <w:r w:rsidRPr="00EF762A">
        <w:rPr>
          <w:lang w:val="en-US"/>
        </w:rPr>
        <w:t>proceduri</w:t>
      </w:r>
      <w:proofErr w:type="spellEnd"/>
      <w:r w:rsidRPr="00EF762A">
        <w:rPr>
          <w:lang w:val="en-US"/>
        </w:rPr>
        <w:t xml:space="preserve">, </w:t>
      </w:r>
      <w:proofErr w:type="spellStart"/>
      <w:r w:rsidRPr="00EF762A">
        <w:rPr>
          <w:lang w:val="en-US"/>
        </w:rPr>
        <w:t>riscurile</w:t>
      </w:r>
      <w:proofErr w:type="spellEnd"/>
      <w:r w:rsidRPr="00EF762A">
        <w:rPr>
          <w:lang w:val="en-US"/>
        </w:rPr>
        <w:t xml:space="preserve"> </w:t>
      </w:r>
      <w:proofErr w:type="spellStart"/>
      <w:r w:rsidRPr="00EF762A">
        <w:rPr>
          <w:lang w:val="en-US"/>
        </w:rPr>
        <w:t>principale</w:t>
      </w:r>
      <w:proofErr w:type="spellEnd"/>
      <w:r w:rsidRPr="00EF762A">
        <w:rPr>
          <w:lang w:val="en-US"/>
        </w:rPr>
        <w:t xml:space="preserve"> </w:t>
      </w:r>
      <w:proofErr w:type="spellStart"/>
      <w:r w:rsidRPr="00EF762A">
        <w:rPr>
          <w:lang w:val="en-US"/>
        </w:rPr>
        <w:t>identificate</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recomandări</w:t>
      </w:r>
      <w:proofErr w:type="spellEnd"/>
      <w:r w:rsidRPr="00EF762A">
        <w:rPr>
          <w:lang w:val="en-US"/>
        </w:rPr>
        <w:t xml:space="preserve"> </w:t>
      </w:r>
      <w:proofErr w:type="spellStart"/>
      <w:r w:rsidRPr="00EF762A">
        <w:rPr>
          <w:lang w:val="en-US"/>
        </w:rPr>
        <w:t>generale</w:t>
      </w:r>
      <w:proofErr w:type="spellEnd"/>
      <w:r w:rsidRPr="00EF762A">
        <w:rPr>
          <w:lang w:val="en-US"/>
        </w:rPr>
        <w:t xml:space="preserve"> </w:t>
      </w:r>
      <w:proofErr w:type="spellStart"/>
      <w:r w:rsidRPr="00EF762A">
        <w:rPr>
          <w:lang w:val="en-US"/>
        </w:rPr>
        <w:t>pentru</w:t>
      </w:r>
      <w:proofErr w:type="spellEnd"/>
      <w:r w:rsidRPr="00EF762A">
        <w:rPr>
          <w:lang w:val="en-US"/>
        </w:rPr>
        <w:t xml:space="preserve"> </w:t>
      </w:r>
      <w:proofErr w:type="spellStart"/>
      <w:r w:rsidRPr="00EF762A">
        <w:rPr>
          <w:lang w:val="en-US"/>
        </w:rPr>
        <w:t>consolidarea</w:t>
      </w:r>
      <w:proofErr w:type="spellEnd"/>
      <w:r w:rsidRPr="00EF762A">
        <w:rPr>
          <w:lang w:val="en-US"/>
        </w:rPr>
        <w:t xml:space="preserve"> </w:t>
      </w:r>
      <w:proofErr w:type="spellStart"/>
      <w:r w:rsidRPr="00EF762A">
        <w:rPr>
          <w:lang w:val="en-US"/>
        </w:rPr>
        <w:t>climatului</w:t>
      </w:r>
      <w:proofErr w:type="spellEnd"/>
      <w:r w:rsidRPr="00EF762A">
        <w:rPr>
          <w:lang w:val="en-US"/>
        </w:rPr>
        <w:t xml:space="preserve"> de </w:t>
      </w:r>
      <w:proofErr w:type="spellStart"/>
      <w:r w:rsidRPr="00EF762A">
        <w:rPr>
          <w:lang w:val="en-US"/>
        </w:rPr>
        <w:t>integritate</w:t>
      </w:r>
      <w:proofErr w:type="spellEnd"/>
      <w:proofErr w:type="gramStart"/>
      <w:r w:rsidRPr="00EF762A">
        <w:rPr>
          <w:lang w:val="en-US"/>
        </w:rPr>
        <w:t>);</w:t>
      </w:r>
      <w:proofErr w:type="gramEnd"/>
      <w:r w:rsidRPr="00EF762A">
        <w:rPr>
          <w:lang w:val="en-US"/>
        </w:rPr>
        <w:t xml:space="preserve"> </w:t>
      </w:r>
    </w:p>
    <w:p w14:paraId="787E5474" w14:textId="77777777" w:rsidR="00143999" w:rsidRPr="00EF762A" w:rsidRDefault="00143999" w:rsidP="00C805F6">
      <w:pPr>
        <w:numPr>
          <w:ilvl w:val="0"/>
          <w:numId w:val="37"/>
        </w:numPr>
        <w:spacing w:after="0" w:line="276" w:lineRule="auto"/>
        <w:ind w:right="51" w:hanging="451"/>
        <w:rPr>
          <w:lang w:val="en-US"/>
        </w:rPr>
      </w:pPr>
      <w:proofErr w:type="spellStart"/>
      <w:r w:rsidRPr="00EF762A">
        <w:rPr>
          <w:lang w:val="en-US"/>
        </w:rPr>
        <w:t>Activități</w:t>
      </w:r>
      <w:proofErr w:type="spellEnd"/>
      <w:r w:rsidRPr="00EF762A">
        <w:rPr>
          <w:lang w:val="en-US"/>
        </w:rPr>
        <w:t xml:space="preserve"> </w:t>
      </w:r>
      <w:proofErr w:type="spellStart"/>
      <w:r w:rsidRPr="00EF762A">
        <w:rPr>
          <w:lang w:val="en-US"/>
        </w:rPr>
        <w:t>vulnerabile</w:t>
      </w:r>
      <w:proofErr w:type="spellEnd"/>
      <w:r w:rsidRPr="00EF762A">
        <w:rPr>
          <w:lang w:val="en-US"/>
        </w:rPr>
        <w:t xml:space="preserve"> </w:t>
      </w:r>
      <w:proofErr w:type="spellStart"/>
      <w:r w:rsidRPr="00EF762A">
        <w:rPr>
          <w:lang w:val="en-US"/>
        </w:rPr>
        <w:t>supuse</w:t>
      </w:r>
      <w:proofErr w:type="spellEnd"/>
      <w:r w:rsidRPr="00EF762A">
        <w:rPr>
          <w:lang w:val="en-US"/>
        </w:rPr>
        <w:t xml:space="preserve"> </w:t>
      </w:r>
      <w:proofErr w:type="spellStart"/>
      <w:r w:rsidRPr="00EF762A">
        <w:rPr>
          <w:lang w:val="en-US"/>
        </w:rPr>
        <w:t>evaluării</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criteriul</w:t>
      </w:r>
      <w:proofErr w:type="spellEnd"/>
      <w:r w:rsidRPr="00EF762A">
        <w:rPr>
          <w:lang w:val="en-US"/>
        </w:rPr>
        <w:t xml:space="preserve"> de </w:t>
      </w:r>
      <w:proofErr w:type="spellStart"/>
      <w:r w:rsidRPr="00EF762A">
        <w:rPr>
          <w:lang w:val="en-US"/>
        </w:rPr>
        <w:t>selectare</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acestora</w:t>
      </w:r>
      <w:proofErr w:type="spellEnd"/>
      <w:r w:rsidRPr="00EF762A">
        <w:rPr>
          <w:lang w:val="en-US"/>
        </w:rPr>
        <w:t xml:space="preserve"> (</w:t>
      </w:r>
      <w:proofErr w:type="spellStart"/>
      <w:r w:rsidRPr="00EF762A">
        <w:rPr>
          <w:lang w:val="en-US"/>
        </w:rPr>
        <w:t>produsul</w:t>
      </w:r>
      <w:proofErr w:type="spellEnd"/>
      <w:r w:rsidRPr="00EF762A">
        <w:rPr>
          <w:lang w:val="en-US"/>
        </w:rPr>
        <w:t xml:space="preserve"> </w:t>
      </w:r>
      <w:proofErr w:type="spellStart"/>
      <w:r w:rsidRPr="00EF762A">
        <w:rPr>
          <w:lang w:val="en-US"/>
        </w:rPr>
        <w:t>pasului</w:t>
      </w:r>
      <w:proofErr w:type="spellEnd"/>
      <w:r w:rsidRPr="00EF762A">
        <w:rPr>
          <w:lang w:val="en-US"/>
        </w:rPr>
        <w:t xml:space="preserve"> 2) / </w:t>
      </w:r>
      <w:proofErr w:type="spellStart"/>
      <w:r w:rsidRPr="00EF762A">
        <w:rPr>
          <w:lang w:val="en-US"/>
        </w:rPr>
        <w:t>Surse</w:t>
      </w:r>
      <w:proofErr w:type="spellEnd"/>
      <w:r w:rsidRPr="00EF762A">
        <w:rPr>
          <w:lang w:val="en-US"/>
        </w:rPr>
        <w:t xml:space="preserve"> de </w:t>
      </w:r>
      <w:proofErr w:type="spellStart"/>
      <w:r w:rsidRPr="00EF762A">
        <w:rPr>
          <w:lang w:val="en-US"/>
        </w:rPr>
        <w:t>informații</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metode</w:t>
      </w:r>
      <w:proofErr w:type="spellEnd"/>
      <w:r w:rsidRPr="00EF762A">
        <w:rPr>
          <w:lang w:val="en-US"/>
        </w:rPr>
        <w:t xml:space="preserve"> </w:t>
      </w:r>
      <w:proofErr w:type="spellStart"/>
      <w:r w:rsidRPr="00EF762A">
        <w:rPr>
          <w:lang w:val="en-US"/>
        </w:rPr>
        <w:t>utilizate</w:t>
      </w:r>
      <w:proofErr w:type="spellEnd"/>
      <w:r w:rsidRPr="00EF762A">
        <w:rPr>
          <w:lang w:val="en-US"/>
        </w:rPr>
        <w:t xml:space="preserve"> pe </w:t>
      </w:r>
      <w:proofErr w:type="spellStart"/>
      <w:r w:rsidRPr="00EF762A">
        <w:rPr>
          <w:lang w:val="en-US"/>
        </w:rPr>
        <w:t>parcursul</w:t>
      </w:r>
      <w:proofErr w:type="spellEnd"/>
      <w:r w:rsidRPr="00EF762A">
        <w:rPr>
          <w:lang w:val="en-US"/>
        </w:rPr>
        <w:t xml:space="preserve"> </w:t>
      </w:r>
      <w:proofErr w:type="spellStart"/>
      <w:r w:rsidRPr="00EF762A">
        <w:rPr>
          <w:lang w:val="en-US"/>
        </w:rPr>
        <w:t>evaluării</w:t>
      </w:r>
      <w:proofErr w:type="spellEnd"/>
      <w:r w:rsidRPr="00EF762A">
        <w:rPr>
          <w:lang w:val="en-US"/>
        </w:rPr>
        <w:t xml:space="preserve"> </w:t>
      </w:r>
      <w:proofErr w:type="spellStart"/>
      <w:r w:rsidRPr="00EF762A">
        <w:rPr>
          <w:lang w:val="en-US"/>
        </w:rPr>
        <w:t>activităților</w:t>
      </w:r>
      <w:proofErr w:type="spellEnd"/>
      <w:r w:rsidRPr="00EF762A">
        <w:rPr>
          <w:lang w:val="en-US"/>
        </w:rPr>
        <w:t xml:space="preserve"> </w:t>
      </w:r>
      <w:proofErr w:type="spellStart"/>
      <w:r w:rsidRPr="00EF762A">
        <w:rPr>
          <w:lang w:val="en-US"/>
        </w:rPr>
        <w:t>vulnerabile</w:t>
      </w:r>
      <w:proofErr w:type="spellEnd"/>
      <w:r w:rsidRPr="00EF762A">
        <w:rPr>
          <w:lang w:val="en-US"/>
        </w:rPr>
        <w:t xml:space="preserve"> (</w:t>
      </w:r>
      <w:proofErr w:type="spellStart"/>
      <w:r w:rsidRPr="00EF762A">
        <w:rPr>
          <w:lang w:val="en-US"/>
        </w:rPr>
        <w:t>Produsul</w:t>
      </w:r>
      <w:proofErr w:type="spellEnd"/>
      <w:r w:rsidRPr="00EF762A">
        <w:rPr>
          <w:lang w:val="en-US"/>
        </w:rPr>
        <w:t xml:space="preserve"> </w:t>
      </w:r>
      <w:proofErr w:type="spellStart"/>
      <w:r w:rsidRPr="00EF762A">
        <w:rPr>
          <w:lang w:val="en-US"/>
        </w:rPr>
        <w:t>pasului</w:t>
      </w:r>
      <w:proofErr w:type="spellEnd"/>
      <w:r w:rsidRPr="00EF762A">
        <w:rPr>
          <w:lang w:val="en-US"/>
        </w:rPr>
        <w:t xml:space="preserve"> 3);   </w:t>
      </w:r>
    </w:p>
    <w:p w14:paraId="217ADE8D" w14:textId="77777777" w:rsidR="00143999" w:rsidRPr="00EF762A" w:rsidRDefault="00143999" w:rsidP="00C805F6">
      <w:pPr>
        <w:numPr>
          <w:ilvl w:val="0"/>
          <w:numId w:val="37"/>
        </w:numPr>
        <w:spacing w:after="0" w:line="276" w:lineRule="auto"/>
        <w:ind w:right="51" w:hanging="451"/>
        <w:rPr>
          <w:lang w:val="en-US"/>
        </w:rPr>
      </w:pPr>
      <w:proofErr w:type="spellStart"/>
      <w:r w:rsidRPr="00EF762A">
        <w:rPr>
          <w:lang w:val="en-US"/>
        </w:rPr>
        <w:t>Concluzii</w:t>
      </w:r>
      <w:proofErr w:type="spellEnd"/>
      <w:r w:rsidRPr="00EF762A">
        <w:rPr>
          <w:lang w:val="en-US"/>
        </w:rPr>
        <w:t xml:space="preserve"> </w:t>
      </w:r>
      <w:proofErr w:type="spellStart"/>
      <w:r w:rsidRPr="00EF762A">
        <w:rPr>
          <w:lang w:val="en-US"/>
        </w:rPr>
        <w:t>succinte</w:t>
      </w:r>
      <w:proofErr w:type="spellEnd"/>
      <w:r w:rsidRPr="00EF762A">
        <w:rPr>
          <w:lang w:val="en-US"/>
        </w:rPr>
        <w:t xml:space="preserve"> cu </w:t>
      </w:r>
      <w:proofErr w:type="spellStart"/>
      <w:r w:rsidRPr="00EF762A">
        <w:rPr>
          <w:lang w:val="en-US"/>
        </w:rPr>
        <w:t>privire</w:t>
      </w:r>
      <w:proofErr w:type="spellEnd"/>
      <w:r w:rsidRPr="00EF762A">
        <w:rPr>
          <w:lang w:val="en-US"/>
        </w:rPr>
        <w:t xml:space="preserve"> la </w:t>
      </w:r>
      <w:proofErr w:type="spellStart"/>
      <w:r w:rsidRPr="00EF762A">
        <w:rPr>
          <w:lang w:val="en-US"/>
        </w:rPr>
        <w:t>fiecare</w:t>
      </w:r>
      <w:proofErr w:type="spellEnd"/>
      <w:r w:rsidRPr="00EF762A">
        <w:rPr>
          <w:lang w:val="en-US"/>
        </w:rPr>
        <w:t xml:space="preserve"> </w:t>
      </w:r>
      <w:proofErr w:type="spellStart"/>
      <w:r w:rsidRPr="00EF762A">
        <w:rPr>
          <w:lang w:val="en-US"/>
        </w:rPr>
        <w:t>activitate</w:t>
      </w:r>
      <w:proofErr w:type="spellEnd"/>
      <w:r w:rsidRPr="00EF762A">
        <w:rPr>
          <w:lang w:val="en-US"/>
        </w:rPr>
        <w:t xml:space="preserve"> </w:t>
      </w:r>
      <w:proofErr w:type="spellStart"/>
      <w:r w:rsidRPr="00EF762A">
        <w:rPr>
          <w:lang w:val="en-US"/>
        </w:rPr>
        <w:t>vulnerabilă</w:t>
      </w:r>
      <w:proofErr w:type="spellEnd"/>
      <w:r w:rsidRPr="00EF762A">
        <w:rPr>
          <w:lang w:val="en-US"/>
        </w:rPr>
        <w:t xml:space="preserve"> </w:t>
      </w:r>
      <w:proofErr w:type="spellStart"/>
      <w:proofErr w:type="gramStart"/>
      <w:r w:rsidRPr="00EF762A">
        <w:rPr>
          <w:lang w:val="en-US"/>
        </w:rPr>
        <w:t>evaluată</w:t>
      </w:r>
      <w:proofErr w:type="spellEnd"/>
      <w:r w:rsidRPr="00EF762A">
        <w:rPr>
          <w:lang w:val="en-US"/>
        </w:rPr>
        <w:t>;</w:t>
      </w:r>
      <w:proofErr w:type="gramEnd"/>
      <w:r w:rsidRPr="00EF762A">
        <w:rPr>
          <w:lang w:val="en-US"/>
        </w:rPr>
        <w:t xml:space="preserve"> </w:t>
      </w:r>
    </w:p>
    <w:p w14:paraId="01B89D2B" w14:textId="77777777" w:rsidR="00143999" w:rsidRPr="00EF762A" w:rsidRDefault="00143999" w:rsidP="00C805F6">
      <w:pPr>
        <w:numPr>
          <w:ilvl w:val="1"/>
          <w:numId w:val="37"/>
        </w:numPr>
        <w:spacing w:after="0" w:line="276" w:lineRule="auto"/>
        <w:ind w:right="51" w:hanging="720"/>
        <w:rPr>
          <w:lang w:val="en-US"/>
        </w:rPr>
      </w:pPr>
      <w:r w:rsidRPr="00EF762A">
        <w:rPr>
          <w:lang w:val="en-US"/>
        </w:rPr>
        <w:t xml:space="preserve">Lista </w:t>
      </w:r>
      <w:proofErr w:type="spellStart"/>
      <w:r w:rsidRPr="00EF762A">
        <w:rPr>
          <w:lang w:val="en-US"/>
        </w:rPr>
        <w:t>detaliată</w:t>
      </w:r>
      <w:proofErr w:type="spellEnd"/>
      <w:r w:rsidRPr="00EF762A">
        <w:rPr>
          <w:lang w:val="en-US"/>
        </w:rPr>
        <w:t xml:space="preserve"> a </w:t>
      </w:r>
      <w:proofErr w:type="spellStart"/>
      <w:r w:rsidRPr="00EF762A">
        <w:rPr>
          <w:lang w:val="en-US"/>
        </w:rPr>
        <w:t>r</w:t>
      </w:r>
      <w:r w:rsidR="00C805F6">
        <w:rPr>
          <w:lang w:val="en-US"/>
        </w:rPr>
        <w:t>iscurilor</w:t>
      </w:r>
      <w:proofErr w:type="spellEnd"/>
      <w:r w:rsidR="00C805F6">
        <w:rPr>
          <w:lang w:val="en-US"/>
        </w:rPr>
        <w:t xml:space="preserve"> de </w:t>
      </w:r>
      <w:proofErr w:type="spellStart"/>
      <w:r w:rsidR="00C805F6">
        <w:rPr>
          <w:lang w:val="en-US"/>
        </w:rPr>
        <w:t>fraudă</w:t>
      </w:r>
      <w:proofErr w:type="spellEnd"/>
      <w:r w:rsidR="00C805F6">
        <w:rPr>
          <w:lang w:val="en-US"/>
        </w:rPr>
        <w:t xml:space="preserve"> </w:t>
      </w:r>
      <w:proofErr w:type="spellStart"/>
      <w:r w:rsidR="00C805F6">
        <w:rPr>
          <w:lang w:val="en-US"/>
        </w:rPr>
        <w:t>și</w:t>
      </w:r>
      <w:proofErr w:type="spellEnd"/>
      <w:r w:rsidR="00C805F6">
        <w:rPr>
          <w:lang w:val="en-US"/>
        </w:rPr>
        <w:t xml:space="preserve"> </w:t>
      </w:r>
      <w:proofErr w:type="spellStart"/>
      <w:r w:rsidR="00C805F6">
        <w:rPr>
          <w:lang w:val="en-US"/>
        </w:rPr>
        <w:t>corupție</w:t>
      </w:r>
      <w:proofErr w:type="spellEnd"/>
      <w:r w:rsidR="00C805F6">
        <w:rPr>
          <w:lang w:val="en-US"/>
        </w:rPr>
        <w:t xml:space="preserve"> (</w:t>
      </w:r>
      <w:proofErr w:type="spellStart"/>
      <w:r w:rsidR="00C805F6">
        <w:rPr>
          <w:lang w:val="en-US"/>
        </w:rPr>
        <w:t>produsul</w:t>
      </w:r>
      <w:proofErr w:type="spellEnd"/>
      <w:r w:rsidR="00C805F6">
        <w:rPr>
          <w:lang w:val="en-US"/>
        </w:rPr>
        <w:t xml:space="preserve"> </w:t>
      </w:r>
      <w:proofErr w:type="spellStart"/>
      <w:r w:rsidR="00C805F6">
        <w:rPr>
          <w:lang w:val="en-US"/>
        </w:rPr>
        <w:t>pasului</w:t>
      </w:r>
      <w:proofErr w:type="spellEnd"/>
      <w:r w:rsidR="00C805F6">
        <w:rPr>
          <w:lang w:val="en-US"/>
        </w:rPr>
        <w:t xml:space="preserve"> 6</w:t>
      </w:r>
      <w:proofErr w:type="gramStart"/>
      <w:r w:rsidR="00C805F6">
        <w:rPr>
          <w:lang w:val="en-US"/>
        </w:rPr>
        <w:t>);</w:t>
      </w:r>
      <w:proofErr w:type="gramEnd"/>
    </w:p>
    <w:p w14:paraId="22723B36" w14:textId="77777777" w:rsidR="00143999" w:rsidRPr="00EF762A" w:rsidRDefault="00143999" w:rsidP="00C805F6">
      <w:pPr>
        <w:numPr>
          <w:ilvl w:val="1"/>
          <w:numId w:val="37"/>
        </w:numPr>
        <w:spacing w:after="0" w:line="276" w:lineRule="auto"/>
        <w:ind w:right="51" w:hanging="720"/>
        <w:rPr>
          <w:lang w:val="en-US"/>
        </w:rPr>
      </w:pPr>
      <w:r w:rsidRPr="00EF762A">
        <w:rPr>
          <w:lang w:val="en-US"/>
        </w:rPr>
        <w:t xml:space="preserve">Analiza </w:t>
      </w:r>
      <w:proofErr w:type="spellStart"/>
      <w:r w:rsidRPr="00EF762A">
        <w:rPr>
          <w:lang w:val="en-US"/>
        </w:rPr>
        <w:t>factorilor</w:t>
      </w:r>
      <w:proofErr w:type="spellEnd"/>
      <w:r w:rsidRPr="00EF762A">
        <w:rPr>
          <w:lang w:val="en-US"/>
        </w:rPr>
        <w:t xml:space="preserve"> de </w:t>
      </w:r>
      <w:proofErr w:type="spellStart"/>
      <w:r w:rsidRPr="00EF762A">
        <w:rPr>
          <w:lang w:val="en-US"/>
        </w:rPr>
        <w:t>risc</w:t>
      </w:r>
      <w:proofErr w:type="spellEnd"/>
      <w:r w:rsidRPr="00EF762A">
        <w:rPr>
          <w:lang w:val="en-US"/>
        </w:rPr>
        <w:t xml:space="preserve"> (</w:t>
      </w:r>
      <w:proofErr w:type="spellStart"/>
      <w:r w:rsidRPr="00EF762A">
        <w:rPr>
          <w:lang w:val="en-US"/>
        </w:rPr>
        <w:t>produsul</w:t>
      </w:r>
      <w:proofErr w:type="spellEnd"/>
      <w:r w:rsidRPr="00EF762A">
        <w:rPr>
          <w:lang w:val="en-US"/>
        </w:rPr>
        <w:t xml:space="preserve"> </w:t>
      </w:r>
      <w:proofErr w:type="spellStart"/>
      <w:r w:rsidRPr="00EF762A">
        <w:rPr>
          <w:lang w:val="en-US"/>
        </w:rPr>
        <w:t>pasului</w:t>
      </w:r>
      <w:proofErr w:type="spellEnd"/>
      <w:r w:rsidRPr="00EF762A">
        <w:rPr>
          <w:lang w:val="en-US"/>
        </w:rPr>
        <w:t xml:space="preserve"> 7), </w:t>
      </w:r>
    </w:p>
    <w:p w14:paraId="13565021" w14:textId="77777777" w:rsidR="00143999" w:rsidRPr="00EF762A" w:rsidRDefault="00143999" w:rsidP="00C805F6">
      <w:pPr>
        <w:numPr>
          <w:ilvl w:val="1"/>
          <w:numId w:val="37"/>
        </w:numPr>
        <w:spacing w:after="0" w:line="276" w:lineRule="auto"/>
        <w:ind w:right="51" w:hanging="720"/>
        <w:rPr>
          <w:lang w:val="en-US"/>
        </w:rPr>
      </w:pPr>
      <w:proofErr w:type="spellStart"/>
      <w:r w:rsidRPr="00EF762A">
        <w:rPr>
          <w:lang w:val="en-US"/>
        </w:rPr>
        <w:t>Concluzii</w:t>
      </w:r>
      <w:proofErr w:type="spellEnd"/>
      <w:r w:rsidRPr="00EF762A">
        <w:rPr>
          <w:lang w:val="en-US"/>
        </w:rPr>
        <w:t xml:space="preserve"> </w:t>
      </w:r>
      <w:proofErr w:type="spellStart"/>
      <w:r w:rsidRPr="00EF762A">
        <w:rPr>
          <w:lang w:val="en-US"/>
        </w:rPr>
        <w:t>privind</w:t>
      </w:r>
      <w:proofErr w:type="spellEnd"/>
      <w:r w:rsidRPr="00EF762A">
        <w:rPr>
          <w:lang w:val="en-US"/>
        </w:rPr>
        <w:t xml:space="preserve"> </w:t>
      </w:r>
      <w:proofErr w:type="spellStart"/>
      <w:r w:rsidRPr="00EF762A">
        <w:rPr>
          <w:lang w:val="en-US"/>
        </w:rPr>
        <w:t>măsurile</w:t>
      </w:r>
      <w:proofErr w:type="spellEnd"/>
      <w:r w:rsidRPr="00EF762A">
        <w:rPr>
          <w:lang w:val="en-US"/>
        </w:rPr>
        <w:t xml:space="preserve"> de </w:t>
      </w:r>
      <w:proofErr w:type="spellStart"/>
      <w:r w:rsidRPr="00EF762A">
        <w:rPr>
          <w:lang w:val="en-US"/>
        </w:rPr>
        <w:t>integritate</w:t>
      </w:r>
      <w:proofErr w:type="spellEnd"/>
      <w:r w:rsidRPr="00EF762A">
        <w:rPr>
          <w:lang w:val="en-US"/>
        </w:rPr>
        <w:t xml:space="preserve"> </w:t>
      </w:r>
      <w:proofErr w:type="spellStart"/>
      <w:r w:rsidRPr="00EF762A">
        <w:rPr>
          <w:lang w:val="en-US"/>
        </w:rPr>
        <w:t>aplicate</w:t>
      </w:r>
      <w:proofErr w:type="spellEnd"/>
      <w:r w:rsidRPr="00EF762A">
        <w:rPr>
          <w:lang w:val="en-US"/>
        </w:rPr>
        <w:t xml:space="preserve"> (</w:t>
      </w:r>
      <w:proofErr w:type="spellStart"/>
      <w:r w:rsidRPr="00EF762A">
        <w:rPr>
          <w:lang w:val="en-US"/>
        </w:rPr>
        <w:t>produsul</w:t>
      </w:r>
      <w:proofErr w:type="spellEnd"/>
      <w:r w:rsidRPr="00EF762A">
        <w:rPr>
          <w:lang w:val="en-US"/>
        </w:rPr>
        <w:t xml:space="preserve"> </w:t>
      </w:r>
      <w:proofErr w:type="spellStart"/>
      <w:r w:rsidRPr="00EF762A">
        <w:rPr>
          <w:lang w:val="en-US"/>
        </w:rPr>
        <w:t>pasului</w:t>
      </w:r>
      <w:proofErr w:type="spellEnd"/>
      <w:r w:rsidRPr="00EF762A">
        <w:rPr>
          <w:lang w:val="en-US"/>
        </w:rPr>
        <w:t xml:space="preserve"> 8) </w:t>
      </w:r>
    </w:p>
    <w:p w14:paraId="714CAD5E" w14:textId="77777777" w:rsidR="00143999" w:rsidRPr="00EF762A" w:rsidRDefault="00143999" w:rsidP="00C805F6">
      <w:pPr>
        <w:numPr>
          <w:ilvl w:val="1"/>
          <w:numId w:val="37"/>
        </w:numPr>
        <w:spacing w:after="0" w:line="276" w:lineRule="auto"/>
        <w:ind w:right="51" w:hanging="720"/>
        <w:rPr>
          <w:lang w:val="en-US"/>
        </w:rPr>
      </w:pPr>
      <w:proofErr w:type="spellStart"/>
      <w:r w:rsidRPr="00EF762A">
        <w:rPr>
          <w:lang w:val="en-US"/>
        </w:rPr>
        <w:t>Matricea</w:t>
      </w:r>
      <w:proofErr w:type="spellEnd"/>
      <w:r w:rsidRPr="00EF762A">
        <w:rPr>
          <w:lang w:val="en-US"/>
        </w:rPr>
        <w:t xml:space="preserve"> </w:t>
      </w:r>
      <w:proofErr w:type="spellStart"/>
      <w:r w:rsidRPr="00EF762A">
        <w:rPr>
          <w:lang w:val="en-US"/>
        </w:rPr>
        <w:t>completată</w:t>
      </w:r>
      <w:proofErr w:type="spellEnd"/>
      <w:r w:rsidRPr="00EF762A">
        <w:rPr>
          <w:lang w:val="en-US"/>
        </w:rPr>
        <w:t xml:space="preserve"> </w:t>
      </w:r>
      <w:proofErr w:type="spellStart"/>
      <w:r w:rsidRPr="00EF762A">
        <w:rPr>
          <w:lang w:val="en-US"/>
        </w:rPr>
        <w:t>privind</w:t>
      </w:r>
      <w:proofErr w:type="spellEnd"/>
      <w:r w:rsidRPr="00EF762A">
        <w:rPr>
          <w:lang w:val="en-US"/>
        </w:rPr>
        <w:t xml:space="preserve"> </w:t>
      </w:r>
      <w:proofErr w:type="spellStart"/>
      <w:r w:rsidRPr="00EF762A">
        <w:rPr>
          <w:lang w:val="en-US"/>
        </w:rPr>
        <w:t>probabilitatea</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impactul</w:t>
      </w:r>
      <w:proofErr w:type="spellEnd"/>
      <w:r w:rsidRPr="00EF762A">
        <w:rPr>
          <w:lang w:val="en-US"/>
        </w:rPr>
        <w:t xml:space="preserve"> </w:t>
      </w:r>
      <w:proofErr w:type="spellStart"/>
      <w:r w:rsidRPr="00EF762A">
        <w:rPr>
          <w:lang w:val="en-US"/>
        </w:rPr>
        <w:t>riscurilor</w:t>
      </w:r>
      <w:proofErr w:type="spellEnd"/>
      <w:r w:rsidRPr="00EF762A">
        <w:rPr>
          <w:lang w:val="en-US"/>
        </w:rPr>
        <w:t xml:space="preserve"> de </w:t>
      </w:r>
      <w:proofErr w:type="spellStart"/>
      <w:r w:rsidRPr="00EF762A">
        <w:rPr>
          <w:lang w:val="en-US"/>
        </w:rPr>
        <w:t>fraudă</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corupție</w:t>
      </w:r>
      <w:proofErr w:type="spellEnd"/>
      <w:r w:rsidRPr="00EF762A">
        <w:rPr>
          <w:lang w:val="en-US"/>
        </w:rPr>
        <w:t xml:space="preserve"> (</w:t>
      </w:r>
      <w:proofErr w:type="spellStart"/>
      <w:r w:rsidRPr="00EF762A">
        <w:rPr>
          <w:lang w:val="en-US"/>
        </w:rPr>
        <w:t>produsul</w:t>
      </w:r>
      <w:proofErr w:type="spellEnd"/>
      <w:r w:rsidRPr="00EF762A">
        <w:rPr>
          <w:lang w:val="en-US"/>
        </w:rPr>
        <w:t xml:space="preserve"> </w:t>
      </w:r>
      <w:proofErr w:type="spellStart"/>
      <w:r w:rsidRPr="00EF762A">
        <w:rPr>
          <w:lang w:val="en-US"/>
        </w:rPr>
        <w:t>pasului</w:t>
      </w:r>
      <w:proofErr w:type="spellEnd"/>
      <w:r w:rsidRPr="00EF762A">
        <w:rPr>
          <w:lang w:val="en-US"/>
        </w:rPr>
        <w:t xml:space="preserve"> 11</w:t>
      </w:r>
      <w:proofErr w:type="gramStart"/>
      <w:r w:rsidRPr="00EF762A">
        <w:rPr>
          <w:lang w:val="en-US"/>
        </w:rPr>
        <w:t>);</w:t>
      </w:r>
      <w:proofErr w:type="gramEnd"/>
      <w:r w:rsidRPr="00EF762A">
        <w:rPr>
          <w:lang w:val="en-US"/>
        </w:rPr>
        <w:t xml:space="preserve"> </w:t>
      </w:r>
    </w:p>
    <w:p w14:paraId="25A3F5DF" w14:textId="77777777" w:rsidR="00143999" w:rsidRPr="00EF762A" w:rsidRDefault="00143999" w:rsidP="00C805F6">
      <w:pPr>
        <w:numPr>
          <w:ilvl w:val="0"/>
          <w:numId w:val="37"/>
        </w:numPr>
        <w:spacing w:after="0" w:line="276" w:lineRule="auto"/>
        <w:ind w:right="51" w:hanging="451"/>
        <w:rPr>
          <w:lang w:val="en-US"/>
        </w:rPr>
      </w:pPr>
      <w:proofErr w:type="spellStart"/>
      <w:r w:rsidRPr="00EF762A">
        <w:rPr>
          <w:lang w:val="en-US"/>
        </w:rPr>
        <w:t>Recomandări</w:t>
      </w:r>
      <w:proofErr w:type="spellEnd"/>
      <w:r w:rsidRPr="00EF762A">
        <w:rPr>
          <w:lang w:val="en-US"/>
        </w:rPr>
        <w:t xml:space="preserve"> </w:t>
      </w:r>
      <w:proofErr w:type="spellStart"/>
      <w:r w:rsidRPr="00EF762A">
        <w:rPr>
          <w:lang w:val="en-US"/>
        </w:rPr>
        <w:t>privind</w:t>
      </w:r>
      <w:proofErr w:type="spellEnd"/>
      <w:r w:rsidRPr="00EF762A">
        <w:rPr>
          <w:lang w:val="en-US"/>
        </w:rPr>
        <w:t xml:space="preserve"> </w:t>
      </w:r>
      <w:proofErr w:type="spellStart"/>
      <w:r w:rsidRPr="00EF762A">
        <w:rPr>
          <w:lang w:val="en-US"/>
        </w:rPr>
        <w:t>excluderea</w:t>
      </w:r>
      <w:proofErr w:type="spellEnd"/>
      <w:r w:rsidRPr="00EF762A">
        <w:rPr>
          <w:lang w:val="en-US"/>
        </w:rPr>
        <w:t xml:space="preserve"> </w:t>
      </w:r>
      <w:proofErr w:type="spellStart"/>
      <w:r w:rsidRPr="00EF762A">
        <w:rPr>
          <w:lang w:val="en-US"/>
        </w:rPr>
        <w:t>sau</w:t>
      </w:r>
      <w:proofErr w:type="spellEnd"/>
      <w:r w:rsidRPr="00EF762A">
        <w:rPr>
          <w:lang w:val="en-US"/>
        </w:rPr>
        <w:t xml:space="preserve"> </w:t>
      </w:r>
      <w:proofErr w:type="spellStart"/>
      <w:r w:rsidRPr="00EF762A">
        <w:rPr>
          <w:lang w:val="en-US"/>
        </w:rPr>
        <w:t>diminuarea</w:t>
      </w:r>
      <w:proofErr w:type="spellEnd"/>
      <w:r w:rsidRPr="00EF762A">
        <w:rPr>
          <w:lang w:val="en-US"/>
        </w:rPr>
        <w:t xml:space="preserve"> </w:t>
      </w:r>
      <w:proofErr w:type="spellStart"/>
      <w:r w:rsidRPr="00EF762A">
        <w:rPr>
          <w:lang w:val="en-US"/>
        </w:rPr>
        <w:t>efectelor</w:t>
      </w:r>
      <w:proofErr w:type="spellEnd"/>
      <w:r w:rsidRPr="00EF762A">
        <w:rPr>
          <w:lang w:val="en-US"/>
        </w:rPr>
        <w:t xml:space="preserve"> </w:t>
      </w:r>
      <w:proofErr w:type="spellStart"/>
      <w:r w:rsidRPr="00EF762A">
        <w:rPr>
          <w:lang w:val="en-US"/>
        </w:rPr>
        <w:t>riscurilor</w:t>
      </w:r>
      <w:proofErr w:type="spellEnd"/>
      <w:r w:rsidRPr="00EF762A">
        <w:rPr>
          <w:lang w:val="en-US"/>
        </w:rPr>
        <w:t xml:space="preserve"> </w:t>
      </w:r>
      <w:proofErr w:type="spellStart"/>
      <w:r w:rsidRPr="00EF762A">
        <w:rPr>
          <w:lang w:val="en-US"/>
        </w:rPr>
        <w:t>identificate</w:t>
      </w:r>
      <w:proofErr w:type="spellEnd"/>
      <w:r w:rsidRPr="00EF762A">
        <w:rPr>
          <w:lang w:val="en-US"/>
        </w:rPr>
        <w:t xml:space="preserve">. </w:t>
      </w:r>
    </w:p>
    <w:p w14:paraId="1E1C3645" w14:textId="77777777" w:rsidR="00143999" w:rsidRPr="00EF762A" w:rsidRDefault="00143999" w:rsidP="00C805F6">
      <w:pPr>
        <w:spacing w:after="0" w:line="276" w:lineRule="auto"/>
        <w:ind w:left="-5"/>
        <w:jc w:val="left"/>
        <w:rPr>
          <w:lang w:val="en-US"/>
        </w:rPr>
      </w:pPr>
      <w:proofErr w:type="spellStart"/>
      <w:r w:rsidRPr="00EF762A">
        <w:rPr>
          <w:i/>
          <w:lang w:val="en-US"/>
        </w:rPr>
        <w:lastRenderedPageBreak/>
        <w:t>Dacă</w:t>
      </w:r>
      <w:proofErr w:type="spellEnd"/>
      <w:r w:rsidRPr="00EF762A">
        <w:rPr>
          <w:i/>
          <w:lang w:val="en-US"/>
        </w:rPr>
        <w:t xml:space="preserve"> </w:t>
      </w:r>
      <w:proofErr w:type="spellStart"/>
      <w:r w:rsidRPr="00EF762A">
        <w:rPr>
          <w:i/>
          <w:lang w:val="en-US"/>
        </w:rPr>
        <w:t>grupul</w:t>
      </w:r>
      <w:proofErr w:type="spellEnd"/>
      <w:r w:rsidRPr="00EF762A">
        <w:rPr>
          <w:i/>
          <w:lang w:val="en-US"/>
        </w:rPr>
        <w:t xml:space="preserve"> de </w:t>
      </w:r>
      <w:proofErr w:type="spellStart"/>
      <w:r w:rsidRPr="00EF762A">
        <w:rPr>
          <w:i/>
          <w:lang w:val="en-US"/>
        </w:rPr>
        <w:t>lucru</w:t>
      </w:r>
      <w:proofErr w:type="spellEnd"/>
      <w:r w:rsidRPr="00EF762A">
        <w:rPr>
          <w:i/>
          <w:lang w:val="en-US"/>
        </w:rPr>
        <w:t xml:space="preserve"> decide, </w:t>
      </w:r>
      <w:proofErr w:type="spellStart"/>
      <w:r w:rsidRPr="00EF762A">
        <w:rPr>
          <w:i/>
          <w:lang w:val="en-US"/>
        </w:rPr>
        <w:t>poate</w:t>
      </w:r>
      <w:proofErr w:type="spellEnd"/>
      <w:r w:rsidRPr="00EF762A">
        <w:rPr>
          <w:i/>
          <w:lang w:val="en-US"/>
        </w:rPr>
        <w:t xml:space="preserve"> </w:t>
      </w:r>
      <w:proofErr w:type="spellStart"/>
      <w:r w:rsidRPr="00EF762A">
        <w:rPr>
          <w:i/>
          <w:lang w:val="en-US"/>
        </w:rPr>
        <w:t>documenta</w:t>
      </w:r>
      <w:proofErr w:type="spellEnd"/>
      <w:r w:rsidRPr="00EF762A">
        <w:rPr>
          <w:i/>
          <w:lang w:val="en-US"/>
        </w:rPr>
        <w:t xml:space="preserve"> </w:t>
      </w:r>
      <w:proofErr w:type="spellStart"/>
      <w:r w:rsidRPr="00EF762A">
        <w:rPr>
          <w:i/>
          <w:lang w:val="en-US"/>
        </w:rPr>
        <w:t>într</w:t>
      </w:r>
      <w:proofErr w:type="spellEnd"/>
      <w:r w:rsidRPr="00EF762A">
        <w:rPr>
          <w:i/>
          <w:lang w:val="en-US"/>
        </w:rPr>
        <w:t xml:space="preserve">-un format </w:t>
      </w:r>
      <w:proofErr w:type="spellStart"/>
      <w:r w:rsidRPr="00EF762A">
        <w:rPr>
          <w:i/>
          <w:lang w:val="en-US"/>
        </w:rPr>
        <w:t>simplificat</w:t>
      </w:r>
      <w:proofErr w:type="spellEnd"/>
      <w:r w:rsidRPr="00EF762A">
        <w:rPr>
          <w:i/>
          <w:lang w:val="en-US"/>
        </w:rPr>
        <w:t xml:space="preserve"> </w:t>
      </w:r>
      <w:proofErr w:type="spellStart"/>
      <w:r w:rsidRPr="00EF762A">
        <w:rPr>
          <w:i/>
          <w:lang w:val="en-US"/>
        </w:rPr>
        <w:t>pașii</w:t>
      </w:r>
      <w:proofErr w:type="spellEnd"/>
      <w:r w:rsidRPr="00EF762A">
        <w:rPr>
          <w:i/>
          <w:lang w:val="en-US"/>
        </w:rPr>
        <w:t xml:space="preserve"> 6</w:t>
      </w:r>
      <w:r w:rsidR="000E285B">
        <w:rPr>
          <w:i/>
          <w:lang w:val="en-US"/>
        </w:rPr>
        <w:t xml:space="preserve"> </w:t>
      </w:r>
      <w:r w:rsidRPr="00EF762A">
        <w:rPr>
          <w:i/>
          <w:lang w:val="en-US"/>
        </w:rPr>
        <w:t>-</w:t>
      </w:r>
      <w:r w:rsidR="000E285B">
        <w:rPr>
          <w:i/>
          <w:lang w:val="en-US"/>
        </w:rPr>
        <w:t xml:space="preserve"> 11 ai </w:t>
      </w:r>
      <w:proofErr w:type="spellStart"/>
      <w:proofErr w:type="gramStart"/>
      <w:r w:rsidR="000E285B">
        <w:rPr>
          <w:i/>
          <w:lang w:val="en-US"/>
        </w:rPr>
        <w:t>evaluării</w:t>
      </w:r>
      <w:proofErr w:type="spellEnd"/>
      <w:r w:rsidR="000E285B">
        <w:rPr>
          <w:i/>
          <w:lang w:val="en-US"/>
        </w:rPr>
        <w:t>;</w:t>
      </w:r>
      <w:proofErr w:type="gramEnd"/>
    </w:p>
    <w:p w14:paraId="3B5AA8C4" w14:textId="77777777" w:rsidR="00143999" w:rsidRPr="00EF762A" w:rsidRDefault="00143999" w:rsidP="00B5502F">
      <w:pPr>
        <w:spacing w:after="0" w:line="240" w:lineRule="auto"/>
        <w:ind w:left="0" w:firstLine="0"/>
        <w:jc w:val="left"/>
        <w:rPr>
          <w:lang w:val="en-US"/>
        </w:rPr>
      </w:pPr>
    </w:p>
    <w:p w14:paraId="20094DC8" w14:textId="77777777" w:rsidR="00143999" w:rsidRDefault="00143999" w:rsidP="00C805F6">
      <w:pPr>
        <w:spacing w:after="0" w:line="276" w:lineRule="auto"/>
        <w:ind w:left="-6" w:right="51" w:hanging="11"/>
        <w:rPr>
          <w:lang w:val="en-US"/>
        </w:rPr>
      </w:pPr>
      <w:proofErr w:type="spellStart"/>
      <w:r w:rsidRPr="000E285B">
        <w:rPr>
          <w:b/>
          <w:i/>
          <w:lang w:val="en-US"/>
        </w:rPr>
        <w:t>Produsul</w:t>
      </w:r>
      <w:proofErr w:type="spellEnd"/>
      <w:r w:rsidRPr="000E285B">
        <w:rPr>
          <w:b/>
          <w:i/>
          <w:lang w:val="en-US"/>
        </w:rPr>
        <w:t xml:space="preserve"> </w:t>
      </w:r>
      <w:proofErr w:type="spellStart"/>
      <w:r w:rsidRPr="000E285B">
        <w:rPr>
          <w:b/>
          <w:i/>
          <w:lang w:val="en-US"/>
        </w:rPr>
        <w:t>acestui</w:t>
      </w:r>
      <w:proofErr w:type="spellEnd"/>
      <w:r w:rsidRPr="000E285B">
        <w:rPr>
          <w:b/>
          <w:i/>
          <w:lang w:val="en-US"/>
        </w:rPr>
        <w:t xml:space="preserve"> pas</w:t>
      </w:r>
      <w:r w:rsidRPr="000E285B">
        <w:rPr>
          <w:i/>
          <w:lang w:val="en-US"/>
        </w:rPr>
        <w:t>:</w:t>
      </w:r>
      <w:r w:rsidRPr="00EF762A">
        <w:rPr>
          <w:lang w:val="en-US"/>
        </w:rPr>
        <w:t xml:space="preserve"> un </w:t>
      </w:r>
      <w:proofErr w:type="spellStart"/>
      <w:r w:rsidRPr="00EF762A">
        <w:rPr>
          <w:lang w:val="en-US"/>
        </w:rPr>
        <w:t>raport</w:t>
      </w:r>
      <w:proofErr w:type="spellEnd"/>
      <w:r w:rsidRPr="00EF762A">
        <w:rPr>
          <w:lang w:val="en-US"/>
        </w:rPr>
        <w:t xml:space="preserve"> final </w:t>
      </w:r>
      <w:proofErr w:type="spellStart"/>
      <w:r w:rsidRPr="00EF762A">
        <w:rPr>
          <w:lang w:val="en-US"/>
        </w:rPr>
        <w:t>privind</w:t>
      </w:r>
      <w:proofErr w:type="spellEnd"/>
      <w:r w:rsidRPr="00EF762A">
        <w:rPr>
          <w:lang w:val="en-US"/>
        </w:rPr>
        <w:t xml:space="preserve"> </w:t>
      </w:r>
      <w:proofErr w:type="spellStart"/>
      <w:r w:rsidRPr="00EF762A">
        <w:rPr>
          <w:lang w:val="en-US"/>
        </w:rPr>
        <w:t>rezultatele</w:t>
      </w:r>
      <w:proofErr w:type="spellEnd"/>
      <w:r w:rsidRPr="00EF762A">
        <w:rPr>
          <w:lang w:val="en-US"/>
        </w:rPr>
        <w:t xml:space="preserve"> </w:t>
      </w:r>
      <w:proofErr w:type="spellStart"/>
      <w:r w:rsidRPr="00EF762A">
        <w:rPr>
          <w:lang w:val="en-US"/>
        </w:rPr>
        <w:t>evaluării</w:t>
      </w:r>
      <w:proofErr w:type="spellEnd"/>
      <w:r w:rsidRPr="00EF762A">
        <w:rPr>
          <w:lang w:val="en-US"/>
        </w:rPr>
        <w:t xml:space="preserve"> </w:t>
      </w:r>
      <w:proofErr w:type="spellStart"/>
      <w:r w:rsidRPr="00EF762A">
        <w:rPr>
          <w:lang w:val="en-US"/>
        </w:rPr>
        <w:t>riscurilor</w:t>
      </w:r>
      <w:proofErr w:type="spellEnd"/>
      <w:r w:rsidRPr="00EF762A">
        <w:rPr>
          <w:lang w:val="en-US"/>
        </w:rPr>
        <w:t xml:space="preserve"> de </w:t>
      </w:r>
      <w:proofErr w:type="spellStart"/>
      <w:r w:rsidRPr="00EF762A">
        <w:rPr>
          <w:lang w:val="en-US"/>
        </w:rPr>
        <w:t>fraudă</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corupție</w:t>
      </w:r>
      <w:proofErr w:type="spellEnd"/>
      <w:r w:rsidRPr="00EF762A">
        <w:rPr>
          <w:lang w:val="en-US"/>
        </w:rPr>
        <w:t xml:space="preserve">. </w:t>
      </w:r>
    </w:p>
    <w:p w14:paraId="1FF9BEAF" w14:textId="77777777" w:rsidR="00143999" w:rsidRPr="00143999" w:rsidRDefault="00143999" w:rsidP="00C805F6">
      <w:pPr>
        <w:spacing w:after="0" w:line="276" w:lineRule="auto"/>
        <w:ind w:left="-6" w:right="51" w:hanging="11"/>
        <w:rPr>
          <w:b/>
          <w:i/>
          <w:color w:val="C00000"/>
          <w:lang w:val="en-US"/>
        </w:rPr>
      </w:pPr>
      <w:r w:rsidRPr="00143999">
        <w:rPr>
          <w:b/>
          <w:i/>
          <w:color w:val="C00000"/>
          <w:lang w:val="en-US"/>
        </w:rPr>
        <w:t xml:space="preserve">[Pasul 13] </w:t>
      </w:r>
      <w:proofErr w:type="spellStart"/>
      <w:r w:rsidRPr="00143999">
        <w:rPr>
          <w:b/>
          <w:i/>
          <w:color w:val="C00000"/>
          <w:lang w:val="en-US"/>
        </w:rPr>
        <w:t>Documentarea</w:t>
      </w:r>
      <w:proofErr w:type="spellEnd"/>
      <w:r w:rsidRPr="00143999">
        <w:rPr>
          <w:b/>
          <w:i/>
          <w:color w:val="C00000"/>
          <w:lang w:val="en-US"/>
        </w:rPr>
        <w:t xml:space="preserve"> </w:t>
      </w:r>
      <w:proofErr w:type="spellStart"/>
      <w:r w:rsidRPr="00143999">
        <w:rPr>
          <w:b/>
          <w:i/>
          <w:color w:val="C00000"/>
          <w:lang w:val="en-US"/>
        </w:rPr>
        <w:t>rezultatelor</w:t>
      </w:r>
      <w:proofErr w:type="spellEnd"/>
      <w:r w:rsidRPr="00143999">
        <w:rPr>
          <w:b/>
          <w:i/>
          <w:color w:val="C00000"/>
          <w:lang w:val="en-US"/>
        </w:rPr>
        <w:t xml:space="preserve"> </w:t>
      </w:r>
      <w:proofErr w:type="spellStart"/>
      <w:r w:rsidRPr="00143999">
        <w:rPr>
          <w:b/>
          <w:i/>
          <w:color w:val="C00000"/>
          <w:lang w:val="en-US"/>
        </w:rPr>
        <w:t>în</w:t>
      </w:r>
      <w:proofErr w:type="spellEnd"/>
      <w:r w:rsidRPr="00143999">
        <w:rPr>
          <w:b/>
          <w:i/>
          <w:color w:val="C00000"/>
          <w:lang w:val="en-US"/>
        </w:rPr>
        <w:t xml:space="preserve"> </w:t>
      </w:r>
      <w:proofErr w:type="spellStart"/>
      <w:r w:rsidRPr="00143999">
        <w:rPr>
          <w:b/>
          <w:i/>
          <w:color w:val="C00000"/>
          <w:lang w:val="en-US"/>
        </w:rPr>
        <w:t>registrul</w:t>
      </w:r>
      <w:proofErr w:type="spellEnd"/>
      <w:r w:rsidRPr="00143999">
        <w:rPr>
          <w:b/>
          <w:i/>
          <w:color w:val="C00000"/>
          <w:lang w:val="en-US"/>
        </w:rPr>
        <w:t xml:space="preserve"> </w:t>
      </w:r>
      <w:proofErr w:type="spellStart"/>
      <w:r w:rsidRPr="00143999">
        <w:rPr>
          <w:b/>
          <w:i/>
          <w:color w:val="C00000"/>
          <w:lang w:val="en-US"/>
        </w:rPr>
        <w:t>riscurilor</w:t>
      </w:r>
      <w:proofErr w:type="spellEnd"/>
      <w:r w:rsidRPr="00143999">
        <w:rPr>
          <w:b/>
          <w:i/>
          <w:color w:val="C00000"/>
          <w:lang w:val="en-US"/>
        </w:rPr>
        <w:t xml:space="preserve"> de </w:t>
      </w:r>
      <w:proofErr w:type="spellStart"/>
      <w:r w:rsidRPr="00143999">
        <w:rPr>
          <w:b/>
          <w:i/>
          <w:color w:val="C00000"/>
          <w:lang w:val="en-US"/>
        </w:rPr>
        <w:t>fraudă</w:t>
      </w:r>
      <w:proofErr w:type="spellEnd"/>
      <w:r w:rsidRPr="00143999">
        <w:rPr>
          <w:b/>
          <w:i/>
          <w:color w:val="C00000"/>
          <w:lang w:val="en-US"/>
        </w:rPr>
        <w:t xml:space="preserve"> </w:t>
      </w:r>
      <w:proofErr w:type="spellStart"/>
      <w:r w:rsidRPr="00143999">
        <w:rPr>
          <w:b/>
          <w:i/>
          <w:color w:val="C00000"/>
          <w:lang w:val="en-US"/>
        </w:rPr>
        <w:t>și</w:t>
      </w:r>
      <w:proofErr w:type="spellEnd"/>
      <w:r w:rsidRPr="00143999">
        <w:rPr>
          <w:b/>
          <w:i/>
          <w:color w:val="C00000"/>
          <w:lang w:val="en-US"/>
        </w:rPr>
        <w:t xml:space="preserve"> </w:t>
      </w:r>
      <w:proofErr w:type="spellStart"/>
      <w:r w:rsidRPr="00143999">
        <w:rPr>
          <w:b/>
          <w:i/>
          <w:color w:val="C00000"/>
          <w:lang w:val="en-US"/>
        </w:rPr>
        <w:t>corupție</w:t>
      </w:r>
      <w:proofErr w:type="spellEnd"/>
      <w:r w:rsidRPr="00143999">
        <w:rPr>
          <w:b/>
          <w:i/>
          <w:color w:val="C00000"/>
          <w:lang w:val="en-US"/>
        </w:rPr>
        <w:t xml:space="preserve"> </w:t>
      </w:r>
    </w:p>
    <w:p w14:paraId="4B150EEC" w14:textId="77777777" w:rsidR="00143999" w:rsidRPr="00EF762A" w:rsidRDefault="00143999" w:rsidP="00143999">
      <w:pPr>
        <w:spacing w:after="9" w:line="259" w:lineRule="auto"/>
        <w:ind w:left="566" w:firstLine="0"/>
        <w:jc w:val="left"/>
        <w:rPr>
          <w:lang w:val="en-US"/>
        </w:rPr>
      </w:pPr>
      <w:r w:rsidRPr="00EF762A">
        <w:rPr>
          <w:lang w:val="en-US"/>
        </w:rPr>
        <w:t xml:space="preserve"> </w:t>
      </w:r>
    </w:p>
    <w:p w14:paraId="01EA5B4A" w14:textId="77777777" w:rsidR="00143999" w:rsidRPr="00C805F6" w:rsidRDefault="00143999" w:rsidP="00C805F6">
      <w:pPr>
        <w:spacing w:line="276" w:lineRule="auto"/>
        <w:ind w:left="-5" w:right="52"/>
        <w:rPr>
          <w:lang w:val="en-US"/>
        </w:rPr>
      </w:pPr>
      <w:r w:rsidRPr="00EF762A">
        <w:rPr>
          <w:lang w:val="en-US"/>
        </w:rPr>
        <w:t xml:space="preserve">Conform art. 27, </w:t>
      </w:r>
      <w:proofErr w:type="spellStart"/>
      <w:r w:rsidRPr="00EF762A">
        <w:rPr>
          <w:lang w:val="en-US"/>
        </w:rPr>
        <w:t>alin</w:t>
      </w:r>
      <w:proofErr w:type="spellEnd"/>
      <w:r w:rsidRPr="00EF762A">
        <w:rPr>
          <w:lang w:val="en-US"/>
        </w:rPr>
        <w:t>. (3) din</w:t>
      </w:r>
      <w:r w:rsidR="00C805F6">
        <w:rPr>
          <w:lang w:val="en-US"/>
        </w:rPr>
        <w:t xml:space="preserve"> </w:t>
      </w:r>
      <w:proofErr w:type="spellStart"/>
      <w:r w:rsidR="00C805F6">
        <w:rPr>
          <w:lang w:val="en-US"/>
        </w:rPr>
        <w:t>Legea</w:t>
      </w:r>
      <w:proofErr w:type="spellEnd"/>
      <w:r w:rsidR="00C805F6">
        <w:rPr>
          <w:lang w:val="en-US"/>
        </w:rPr>
        <w:t xml:space="preserve"> </w:t>
      </w:r>
      <w:proofErr w:type="spellStart"/>
      <w:r w:rsidR="00C805F6">
        <w:rPr>
          <w:lang w:val="en-US"/>
        </w:rPr>
        <w:t>Integrității</w:t>
      </w:r>
      <w:proofErr w:type="spellEnd"/>
      <w:r w:rsidR="00C805F6">
        <w:rPr>
          <w:lang w:val="en-US"/>
        </w:rPr>
        <w:t xml:space="preserve"> Nr. 82/</w:t>
      </w:r>
      <w:r w:rsidRPr="00EF762A">
        <w:rPr>
          <w:lang w:val="en-US"/>
        </w:rPr>
        <w:t xml:space="preserve">2017, </w:t>
      </w:r>
      <w:proofErr w:type="spellStart"/>
      <w:r w:rsidRPr="00EF762A">
        <w:rPr>
          <w:lang w:val="en-US"/>
        </w:rPr>
        <w:t>procesul</w:t>
      </w:r>
      <w:proofErr w:type="spellEnd"/>
      <w:r w:rsidRPr="00EF762A">
        <w:rPr>
          <w:lang w:val="en-US"/>
        </w:rPr>
        <w:t xml:space="preserve"> de management al </w:t>
      </w:r>
      <w:proofErr w:type="spellStart"/>
      <w:r w:rsidRPr="00EF762A">
        <w:rPr>
          <w:lang w:val="en-US"/>
        </w:rPr>
        <w:t>riscurilor</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cadrul</w:t>
      </w:r>
      <w:proofErr w:type="spellEnd"/>
      <w:r w:rsidRPr="00EF762A">
        <w:rPr>
          <w:lang w:val="en-US"/>
        </w:rPr>
        <w:t xml:space="preserve"> </w:t>
      </w:r>
      <w:proofErr w:type="spellStart"/>
      <w:r w:rsidRPr="00EF762A">
        <w:rPr>
          <w:lang w:val="en-US"/>
        </w:rPr>
        <w:t>entității</w:t>
      </w:r>
      <w:proofErr w:type="spellEnd"/>
      <w:r w:rsidRPr="00EF762A">
        <w:rPr>
          <w:lang w:val="en-US"/>
        </w:rPr>
        <w:t xml:space="preserve"> </w:t>
      </w:r>
      <w:proofErr w:type="spellStart"/>
      <w:r w:rsidRPr="00EF762A">
        <w:rPr>
          <w:lang w:val="en-US"/>
        </w:rPr>
        <w:t>publice</w:t>
      </w:r>
      <w:proofErr w:type="spellEnd"/>
      <w:r w:rsidRPr="00EF762A">
        <w:rPr>
          <w:lang w:val="en-US"/>
        </w:rPr>
        <w:t xml:space="preserve"> se </w:t>
      </w:r>
      <w:proofErr w:type="spellStart"/>
      <w:r w:rsidRPr="00EF762A">
        <w:rPr>
          <w:lang w:val="en-US"/>
        </w:rPr>
        <w:t>documentează</w:t>
      </w:r>
      <w:proofErr w:type="spellEnd"/>
      <w:r w:rsidRPr="00EF762A">
        <w:rPr>
          <w:lang w:val="en-US"/>
        </w:rPr>
        <w:t xml:space="preserve"> </w:t>
      </w:r>
      <w:proofErr w:type="spellStart"/>
      <w:r w:rsidRPr="00EF762A">
        <w:rPr>
          <w:lang w:val="en-US"/>
        </w:rPr>
        <w:t>într</w:t>
      </w:r>
      <w:proofErr w:type="spellEnd"/>
      <w:r w:rsidRPr="00EF762A">
        <w:rPr>
          <w:lang w:val="en-US"/>
        </w:rPr>
        <w:t xml:space="preserve">-un </w:t>
      </w:r>
      <w:proofErr w:type="spellStart"/>
      <w:r w:rsidRPr="00EF762A">
        <w:rPr>
          <w:lang w:val="en-US"/>
        </w:rPr>
        <w:t>registru</w:t>
      </w:r>
      <w:proofErr w:type="spellEnd"/>
      <w:r w:rsidRPr="00EF762A">
        <w:rPr>
          <w:lang w:val="en-US"/>
        </w:rPr>
        <w:t xml:space="preserve"> special. </w:t>
      </w:r>
      <w:proofErr w:type="spellStart"/>
      <w:r w:rsidRPr="00C805F6">
        <w:rPr>
          <w:lang w:val="en-US"/>
        </w:rPr>
        <w:t>Registrul</w:t>
      </w:r>
      <w:proofErr w:type="spellEnd"/>
      <w:r w:rsidRPr="00C805F6">
        <w:rPr>
          <w:lang w:val="en-US"/>
        </w:rPr>
        <w:t xml:space="preserve"> </w:t>
      </w:r>
      <w:proofErr w:type="spellStart"/>
      <w:r w:rsidRPr="00C805F6">
        <w:rPr>
          <w:lang w:val="en-US"/>
        </w:rPr>
        <w:t>va</w:t>
      </w:r>
      <w:proofErr w:type="spellEnd"/>
      <w:r w:rsidRPr="00C805F6">
        <w:rPr>
          <w:lang w:val="en-US"/>
        </w:rPr>
        <w:t xml:space="preserve"> include </w:t>
      </w:r>
      <w:proofErr w:type="spellStart"/>
      <w:r w:rsidRPr="00C805F6">
        <w:rPr>
          <w:lang w:val="en-US"/>
        </w:rPr>
        <w:t>următoarea</w:t>
      </w:r>
      <w:proofErr w:type="spellEnd"/>
      <w:r w:rsidRPr="00C805F6">
        <w:rPr>
          <w:lang w:val="en-US"/>
        </w:rPr>
        <w:t xml:space="preserve"> </w:t>
      </w:r>
      <w:proofErr w:type="spellStart"/>
      <w:r w:rsidRPr="00C805F6">
        <w:rPr>
          <w:lang w:val="en-US"/>
        </w:rPr>
        <w:t>informație</w:t>
      </w:r>
      <w:proofErr w:type="spellEnd"/>
      <w:r w:rsidRPr="00C805F6">
        <w:rPr>
          <w:lang w:val="en-US"/>
        </w:rPr>
        <w:t xml:space="preserve">: </w:t>
      </w:r>
    </w:p>
    <w:p w14:paraId="16BCDA69" w14:textId="77777777" w:rsidR="00143999" w:rsidRPr="00EF762A" w:rsidRDefault="00143999" w:rsidP="00C805F6">
      <w:pPr>
        <w:numPr>
          <w:ilvl w:val="0"/>
          <w:numId w:val="38"/>
        </w:numPr>
        <w:spacing w:line="276" w:lineRule="auto"/>
        <w:ind w:right="52" w:hanging="360"/>
        <w:rPr>
          <w:lang w:val="en-US"/>
        </w:rPr>
      </w:pPr>
      <w:proofErr w:type="spellStart"/>
      <w:r w:rsidRPr="00EF762A">
        <w:rPr>
          <w:lang w:val="en-US"/>
        </w:rPr>
        <w:t>Descrierea</w:t>
      </w:r>
      <w:proofErr w:type="spellEnd"/>
      <w:r w:rsidRPr="00EF762A">
        <w:rPr>
          <w:lang w:val="en-US"/>
        </w:rPr>
        <w:t xml:space="preserve"> </w:t>
      </w:r>
      <w:proofErr w:type="spellStart"/>
      <w:r w:rsidRPr="00EF762A">
        <w:rPr>
          <w:lang w:val="en-US"/>
        </w:rPr>
        <w:t>activității</w:t>
      </w:r>
      <w:proofErr w:type="spellEnd"/>
      <w:r w:rsidRPr="00EF762A">
        <w:rPr>
          <w:lang w:val="en-US"/>
        </w:rPr>
        <w:t xml:space="preserve"> </w:t>
      </w:r>
      <w:proofErr w:type="spellStart"/>
      <w:r w:rsidRPr="00EF762A">
        <w:rPr>
          <w:lang w:val="en-US"/>
        </w:rPr>
        <w:t>vulnerabile</w:t>
      </w:r>
      <w:proofErr w:type="spellEnd"/>
      <w:r w:rsidRPr="00EF762A">
        <w:rPr>
          <w:lang w:val="en-US"/>
        </w:rPr>
        <w:t>/</w:t>
      </w:r>
      <w:proofErr w:type="spellStart"/>
      <w:r w:rsidRPr="00EF762A">
        <w:rPr>
          <w:lang w:val="en-US"/>
        </w:rPr>
        <w:t>obiectivului</w:t>
      </w:r>
      <w:proofErr w:type="spellEnd"/>
      <w:r w:rsidRPr="00EF762A">
        <w:rPr>
          <w:lang w:val="en-US"/>
        </w:rPr>
        <w:t xml:space="preserve"> specific de </w:t>
      </w:r>
      <w:proofErr w:type="spellStart"/>
      <w:r w:rsidRPr="00EF762A">
        <w:rPr>
          <w:lang w:val="en-US"/>
        </w:rPr>
        <w:t>activitate</w:t>
      </w:r>
      <w:proofErr w:type="spellEnd"/>
      <w:r w:rsidRPr="00EF762A">
        <w:rPr>
          <w:lang w:val="en-US"/>
        </w:rPr>
        <w:t xml:space="preserve"> al </w:t>
      </w:r>
      <w:proofErr w:type="spellStart"/>
      <w:r w:rsidRPr="00EF762A">
        <w:rPr>
          <w:lang w:val="en-US"/>
        </w:rPr>
        <w:t>entității</w:t>
      </w:r>
      <w:proofErr w:type="spellEnd"/>
      <w:r w:rsidRPr="00EF762A">
        <w:rPr>
          <w:lang w:val="en-US"/>
        </w:rPr>
        <w:t xml:space="preserve"> </w:t>
      </w:r>
      <w:proofErr w:type="spellStart"/>
      <w:proofErr w:type="gramStart"/>
      <w:r w:rsidRPr="00EF762A">
        <w:rPr>
          <w:lang w:val="en-US"/>
        </w:rPr>
        <w:t>publice</w:t>
      </w:r>
      <w:proofErr w:type="spellEnd"/>
      <w:r w:rsidRPr="00EF762A">
        <w:rPr>
          <w:lang w:val="en-US"/>
        </w:rPr>
        <w:t>;</w:t>
      </w:r>
      <w:proofErr w:type="gramEnd"/>
      <w:r w:rsidRPr="00EF762A">
        <w:rPr>
          <w:lang w:val="en-US"/>
        </w:rPr>
        <w:t xml:space="preserve"> </w:t>
      </w:r>
    </w:p>
    <w:p w14:paraId="6613AE49" w14:textId="77777777" w:rsidR="00143999" w:rsidRPr="00EF762A" w:rsidRDefault="00143999" w:rsidP="00C805F6">
      <w:pPr>
        <w:numPr>
          <w:ilvl w:val="0"/>
          <w:numId w:val="38"/>
        </w:numPr>
        <w:spacing w:line="276" w:lineRule="auto"/>
        <w:ind w:right="52" w:hanging="360"/>
        <w:rPr>
          <w:lang w:val="en-US"/>
        </w:rPr>
      </w:pPr>
      <w:proofErr w:type="spellStart"/>
      <w:r w:rsidRPr="00EF762A">
        <w:rPr>
          <w:lang w:val="en-US"/>
        </w:rPr>
        <w:t>Riscul</w:t>
      </w:r>
      <w:proofErr w:type="spellEnd"/>
      <w:r w:rsidRPr="00EF762A">
        <w:rPr>
          <w:lang w:val="en-US"/>
        </w:rPr>
        <w:t xml:space="preserve"> de </w:t>
      </w:r>
      <w:proofErr w:type="spellStart"/>
      <w:r w:rsidRPr="00EF762A">
        <w:rPr>
          <w:lang w:val="en-US"/>
        </w:rPr>
        <w:t>fraudă</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corupție</w:t>
      </w:r>
      <w:proofErr w:type="spellEnd"/>
      <w:r w:rsidRPr="00EF762A">
        <w:rPr>
          <w:lang w:val="en-US"/>
        </w:rPr>
        <w:t xml:space="preserve"> care </w:t>
      </w:r>
      <w:proofErr w:type="spellStart"/>
      <w:r w:rsidRPr="00EF762A">
        <w:rPr>
          <w:lang w:val="en-US"/>
        </w:rPr>
        <w:t>împiedică</w:t>
      </w:r>
      <w:proofErr w:type="spellEnd"/>
      <w:r w:rsidRPr="00EF762A">
        <w:rPr>
          <w:lang w:val="en-US"/>
        </w:rPr>
        <w:t xml:space="preserve"> </w:t>
      </w:r>
      <w:proofErr w:type="spellStart"/>
      <w:r w:rsidRPr="00EF762A">
        <w:rPr>
          <w:lang w:val="en-US"/>
        </w:rPr>
        <w:t>realizarea</w:t>
      </w:r>
      <w:proofErr w:type="spellEnd"/>
      <w:r w:rsidRPr="00EF762A">
        <w:rPr>
          <w:lang w:val="en-US"/>
        </w:rPr>
        <w:t xml:space="preserve"> </w:t>
      </w:r>
      <w:proofErr w:type="spellStart"/>
      <w:r w:rsidRPr="00EF762A">
        <w:rPr>
          <w:lang w:val="en-US"/>
        </w:rPr>
        <w:t>activității</w:t>
      </w:r>
      <w:proofErr w:type="spellEnd"/>
      <w:r w:rsidRPr="00EF762A">
        <w:rPr>
          <w:lang w:val="en-US"/>
        </w:rPr>
        <w:t>/</w:t>
      </w:r>
      <w:proofErr w:type="spellStart"/>
      <w:r w:rsidRPr="00EF762A">
        <w:rPr>
          <w:lang w:val="en-US"/>
        </w:rPr>
        <w:t>obiectivului</w:t>
      </w:r>
      <w:proofErr w:type="spellEnd"/>
      <w:r w:rsidRPr="00EF762A">
        <w:rPr>
          <w:lang w:val="en-US"/>
        </w:rPr>
        <w:t xml:space="preserve"> </w:t>
      </w:r>
      <w:proofErr w:type="gramStart"/>
      <w:r w:rsidRPr="00EF762A">
        <w:rPr>
          <w:lang w:val="en-US"/>
        </w:rPr>
        <w:t>specific;</w:t>
      </w:r>
      <w:proofErr w:type="gramEnd"/>
      <w:r w:rsidRPr="00EF762A">
        <w:rPr>
          <w:lang w:val="en-US"/>
        </w:rPr>
        <w:t xml:space="preserve"> </w:t>
      </w:r>
    </w:p>
    <w:p w14:paraId="1C120395" w14:textId="77777777" w:rsidR="00143999" w:rsidRDefault="00143999" w:rsidP="00C805F6">
      <w:pPr>
        <w:numPr>
          <w:ilvl w:val="0"/>
          <w:numId w:val="38"/>
        </w:numPr>
        <w:spacing w:line="276" w:lineRule="auto"/>
        <w:ind w:right="52" w:hanging="360"/>
      </w:pPr>
      <w:proofErr w:type="spellStart"/>
      <w:r>
        <w:t>Valoarea</w:t>
      </w:r>
      <w:proofErr w:type="spellEnd"/>
      <w:r>
        <w:t xml:space="preserve"> </w:t>
      </w:r>
      <w:proofErr w:type="spellStart"/>
      <w:r>
        <w:t>riscului</w:t>
      </w:r>
      <w:proofErr w:type="spellEnd"/>
      <w:r>
        <w:t xml:space="preserve"> (</w:t>
      </w:r>
      <w:proofErr w:type="spellStart"/>
      <w:r>
        <w:t>gravitatea</w:t>
      </w:r>
      <w:proofErr w:type="spellEnd"/>
      <w:r>
        <w:t xml:space="preserve"> </w:t>
      </w:r>
      <w:proofErr w:type="spellStart"/>
      <w:r>
        <w:t>riscului</w:t>
      </w:r>
      <w:proofErr w:type="spellEnd"/>
      <w:r>
        <w:t xml:space="preserve">); </w:t>
      </w:r>
    </w:p>
    <w:p w14:paraId="7A203588" w14:textId="77777777" w:rsidR="00143999" w:rsidRPr="00EF762A" w:rsidRDefault="00143999" w:rsidP="00C805F6">
      <w:pPr>
        <w:numPr>
          <w:ilvl w:val="0"/>
          <w:numId w:val="38"/>
        </w:numPr>
        <w:spacing w:line="276" w:lineRule="auto"/>
        <w:ind w:right="52" w:hanging="360"/>
        <w:rPr>
          <w:lang w:val="en-US"/>
        </w:rPr>
      </w:pPr>
      <w:proofErr w:type="spellStart"/>
      <w:r w:rsidRPr="00EF762A">
        <w:rPr>
          <w:lang w:val="en-US"/>
        </w:rPr>
        <w:t>Reacția</w:t>
      </w:r>
      <w:proofErr w:type="spellEnd"/>
      <w:r w:rsidRPr="00EF762A">
        <w:rPr>
          <w:lang w:val="en-US"/>
        </w:rPr>
        <w:t xml:space="preserve"> la </w:t>
      </w:r>
      <w:proofErr w:type="spellStart"/>
      <w:r w:rsidRPr="00EF762A">
        <w:rPr>
          <w:lang w:val="en-US"/>
        </w:rPr>
        <w:t>risc</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acțiunea</w:t>
      </w:r>
      <w:proofErr w:type="spellEnd"/>
      <w:r w:rsidRPr="00EF762A">
        <w:rPr>
          <w:lang w:val="en-US"/>
        </w:rPr>
        <w:t xml:space="preserve"> </w:t>
      </w:r>
      <w:proofErr w:type="spellStart"/>
      <w:r w:rsidRPr="00EF762A">
        <w:rPr>
          <w:lang w:val="en-US"/>
        </w:rPr>
        <w:t>entității</w:t>
      </w:r>
      <w:proofErr w:type="spellEnd"/>
      <w:r w:rsidRPr="00EF762A">
        <w:rPr>
          <w:lang w:val="en-US"/>
        </w:rPr>
        <w:t xml:space="preserve"> </w:t>
      </w:r>
      <w:proofErr w:type="spellStart"/>
      <w:proofErr w:type="gramStart"/>
      <w:r w:rsidRPr="00EF762A">
        <w:rPr>
          <w:lang w:val="en-US"/>
        </w:rPr>
        <w:t>publice</w:t>
      </w:r>
      <w:proofErr w:type="spellEnd"/>
      <w:r w:rsidRPr="00EF762A">
        <w:rPr>
          <w:lang w:val="en-US"/>
        </w:rPr>
        <w:t>;</w:t>
      </w:r>
      <w:proofErr w:type="gramEnd"/>
      <w:r w:rsidRPr="00EF762A">
        <w:rPr>
          <w:lang w:val="en-US"/>
        </w:rPr>
        <w:t xml:space="preserve"> </w:t>
      </w:r>
    </w:p>
    <w:p w14:paraId="40B28A68" w14:textId="77777777" w:rsidR="00143999" w:rsidRDefault="00143999" w:rsidP="00C805F6">
      <w:pPr>
        <w:numPr>
          <w:ilvl w:val="0"/>
          <w:numId w:val="38"/>
        </w:numPr>
        <w:spacing w:line="276" w:lineRule="auto"/>
        <w:ind w:right="52" w:hanging="360"/>
      </w:pPr>
      <w:proofErr w:type="spellStart"/>
      <w:r>
        <w:t>Responsabilul</w:t>
      </w:r>
      <w:proofErr w:type="spellEnd"/>
      <w:r>
        <w:t xml:space="preserve"> </w:t>
      </w:r>
      <w:proofErr w:type="spellStart"/>
      <w:r>
        <w:t>de</w:t>
      </w:r>
      <w:proofErr w:type="spellEnd"/>
      <w:r>
        <w:t xml:space="preserve"> </w:t>
      </w:r>
      <w:proofErr w:type="spellStart"/>
      <w:r>
        <w:t>acțiune</w:t>
      </w:r>
      <w:proofErr w:type="spellEnd"/>
      <w:r>
        <w:t xml:space="preserve">; </w:t>
      </w:r>
    </w:p>
    <w:p w14:paraId="1C74961E" w14:textId="77777777" w:rsidR="00143999" w:rsidRPr="00EF762A" w:rsidRDefault="00143999" w:rsidP="00C805F6">
      <w:pPr>
        <w:numPr>
          <w:ilvl w:val="0"/>
          <w:numId w:val="38"/>
        </w:numPr>
        <w:spacing w:after="133" w:line="276" w:lineRule="auto"/>
        <w:ind w:right="52" w:hanging="360"/>
        <w:rPr>
          <w:lang w:val="en-US"/>
        </w:rPr>
      </w:pPr>
      <w:proofErr w:type="spellStart"/>
      <w:r w:rsidRPr="00EF762A">
        <w:rPr>
          <w:lang w:val="en-US"/>
        </w:rPr>
        <w:t>Termenul</w:t>
      </w:r>
      <w:proofErr w:type="spellEnd"/>
      <w:r w:rsidRPr="00EF762A">
        <w:rPr>
          <w:lang w:val="en-US"/>
        </w:rPr>
        <w:t>/</w:t>
      </w:r>
      <w:proofErr w:type="spellStart"/>
      <w:r w:rsidRPr="00EF762A">
        <w:rPr>
          <w:lang w:val="en-US"/>
        </w:rPr>
        <w:t>perioada</w:t>
      </w:r>
      <w:proofErr w:type="spellEnd"/>
      <w:r w:rsidRPr="00EF762A">
        <w:rPr>
          <w:lang w:val="en-US"/>
        </w:rPr>
        <w:t xml:space="preserve"> de </w:t>
      </w:r>
      <w:proofErr w:type="spellStart"/>
      <w:r w:rsidRPr="00EF762A">
        <w:rPr>
          <w:lang w:val="en-US"/>
        </w:rPr>
        <w:t>implementare</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acțiunii</w:t>
      </w:r>
      <w:proofErr w:type="spellEnd"/>
      <w:r w:rsidRPr="00EF762A">
        <w:rPr>
          <w:lang w:val="en-US"/>
        </w:rPr>
        <w:t xml:space="preserve">. </w:t>
      </w:r>
    </w:p>
    <w:p w14:paraId="3FAFCAAD" w14:textId="77777777" w:rsidR="00143999" w:rsidRPr="00B5502F" w:rsidRDefault="00143999" w:rsidP="00B5502F">
      <w:pPr>
        <w:spacing w:line="240" w:lineRule="auto"/>
        <w:ind w:left="-5" w:right="52"/>
        <w:rPr>
          <w:b/>
          <w:i/>
          <w:lang w:val="en-US"/>
        </w:rPr>
      </w:pPr>
      <w:r w:rsidRPr="00B5502F">
        <w:rPr>
          <w:b/>
          <w:i/>
          <w:color w:val="FF0000"/>
          <w:lang w:val="en-US"/>
        </w:rPr>
        <w:t xml:space="preserve">! </w:t>
      </w:r>
      <w:proofErr w:type="spellStart"/>
      <w:r w:rsidRPr="00B5502F">
        <w:rPr>
          <w:b/>
          <w:i/>
          <w:color w:val="FF0000"/>
          <w:lang w:val="en-US"/>
        </w:rPr>
        <w:t>Notă</w:t>
      </w:r>
      <w:proofErr w:type="spellEnd"/>
      <w:r w:rsidRPr="00B5502F">
        <w:rPr>
          <w:b/>
          <w:i/>
          <w:color w:val="FF0000"/>
          <w:lang w:val="en-US"/>
        </w:rPr>
        <w:t xml:space="preserve">: </w:t>
      </w:r>
      <w:proofErr w:type="spellStart"/>
      <w:r w:rsidRPr="00B5502F">
        <w:rPr>
          <w:b/>
          <w:i/>
          <w:color w:val="2F5496" w:themeColor="accent5" w:themeShade="BF"/>
          <w:lang w:val="en-US"/>
        </w:rPr>
        <w:t>Valoarea</w:t>
      </w:r>
      <w:proofErr w:type="spellEnd"/>
      <w:r w:rsidRPr="00B5502F">
        <w:rPr>
          <w:b/>
          <w:i/>
          <w:color w:val="2F5496" w:themeColor="accent5" w:themeShade="BF"/>
          <w:lang w:val="en-US"/>
        </w:rPr>
        <w:t xml:space="preserve"> </w:t>
      </w:r>
      <w:proofErr w:type="spellStart"/>
      <w:r w:rsidRPr="00B5502F">
        <w:rPr>
          <w:b/>
          <w:i/>
          <w:color w:val="2F5496" w:themeColor="accent5" w:themeShade="BF"/>
          <w:lang w:val="en-US"/>
        </w:rPr>
        <w:t>fiecărui</w:t>
      </w:r>
      <w:proofErr w:type="spellEnd"/>
      <w:r w:rsidRPr="00B5502F">
        <w:rPr>
          <w:b/>
          <w:i/>
          <w:color w:val="2F5496" w:themeColor="accent5" w:themeShade="BF"/>
          <w:lang w:val="en-US"/>
        </w:rPr>
        <w:t xml:space="preserve"> </w:t>
      </w:r>
      <w:proofErr w:type="spellStart"/>
      <w:r w:rsidRPr="00B5502F">
        <w:rPr>
          <w:b/>
          <w:i/>
          <w:color w:val="2F5496" w:themeColor="accent5" w:themeShade="BF"/>
          <w:lang w:val="en-US"/>
        </w:rPr>
        <w:t>risc</w:t>
      </w:r>
      <w:proofErr w:type="spellEnd"/>
      <w:r w:rsidRPr="00B5502F">
        <w:rPr>
          <w:b/>
          <w:i/>
          <w:color w:val="2F5496" w:themeColor="accent5" w:themeShade="BF"/>
          <w:lang w:val="en-US"/>
        </w:rPr>
        <w:t xml:space="preserve"> </w:t>
      </w:r>
      <w:proofErr w:type="spellStart"/>
      <w:r w:rsidRPr="00B5502F">
        <w:rPr>
          <w:b/>
          <w:i/>
          <w:color w:val="2F5496" w:themeColor="accent5" w:themeShade="BF"/>
          <w:lang w:val="en-US"/>
        </w:rPr>
        <w:t>va</w:t>
      </w:r>
      <w:proofErr w:type="spellEnd"/>
      <w:r w:rsidRPr="00B5502F">
        <w:rPr>
          <w:b/>
          <w:i/>
          <w:color w:val="2F5496" w:themeColor="accent5" w:themeShade="BF"/>
          <w:lang w:val="en-US"/>
        </w:rPr>
        <w:t xml:space="preserve"> </w:t>
      </w:r>
      <w:proofErr w:type="spellStart"/>
      <w:r w:rsidRPr="00B5502F">
        <w:rPr>
          <w:b/>
          <w:i/>
          <w:color w:val="2F5496" w:themeColor="accent5" w:themeShade="BF"/>
          <w:lang w:val="en-US"/>
        </w:rPr>
        <w:t>determina</w:t>
      </w:r>
      <w:proofErr w:type="spellEnd"/>
      <w:r w:rsidRPr="00B5502F">
        <w:rPr>
          <w:b/>
          <w:i/>
          <w:color w:val="2F5496" w:themeColor="accent5" w:themeShade="BF"/>
          <w:lang w:val="en-US"/>
        </w:rPr>
        <w:t xml:space="preserve"> </w:t>
      </w:r>
      <w:proofErr w:type="spellStart"/>
      <w:r w:rsidRPr="00B5502F">
        <w:rPr>
          <w:b/>
          <w:i/>
          <w:color w:val="2F5496" w:themeColor="accent5" w:themeShade="BF"/>
          <w:lang w:val="en-US"/>
        </w:rPr>
        <w:t>prioritatea</w:t>
      </w:r>
      <w:proofErr w:type="spellEnd"/>
      <w:r w:rsidRPr="00B5502F">
        <w:rPr>
          <w:b/>
          <w:i/>
          <w:color w:val="2F5496" w:themeColor="accent5" w:themeShade="BF"/>
          <w:lang w:val="en-US"/>
        </w:rPr>
        <w:t xml:space="preserve"> </w:t>
      </w:r>
      <w:proofErr w:type="spellStart"/>
      <w:r w:rsidRPr="00B5502F">
        <w:rPr>
          <w:b/>
          <w:i/>
          <w:color w:val="2F5496" w:themeColor="accent5" w:themeShade="BF"/>
          <w:lang w:val="en-US"/>
        </w:rPr>
        <w:t>intervenției</w:t>
      </w:r>
      <w:proofErr w:type="spellEnd"/>
      <w:r w:rsidRPr="00B5502F">
        <w:rPr>
          <w:b/>
          <w:i/>
          <w:color w:val="2F5496" w:themeColor="accent5" w:themeShade="BF"/>
          <w:lang w:val="en-US"/>
        </w:rPr>
        <w:t xml:space="preserve"> </w:t>
      </w:r>
      <w:proofErr w:type="spellStart"/>
      <w:r w:rsidRPr="00B5502F">
        <w:rPr>
          <w:b/>
          <w:i/>
          <w:color w:val="2F5496" w:themeColor="accent5" w:themeShade="BF"/>
          <w:lang w:val="en-US"/>
        </w:rPr>
        <w:t>împotriva</w:t>
      </w:r>
      <w:proofErr w:type="spellEnd"/>
      <w:r w:rsidRPr="00B5502F">
        <w:rPr>
          <w:b/>
          <w:i/>
          <w:color w:val="2F5496" w:themeColor="accent5" w:themeShade="BF"/>
          <w:lang w:val="en-US"/>
        </w:rPr>
        <w:t xml:space="preserve"> </w:t>
      </w:r>
      <w:proofErr w:type="spellStart"/>
      <w:r w:rsidRPr="00B5502F">
        <w:rPr>
          <w:b/>
          <w:i/>
          <w:color w:val="2F5496" w:themeColor="accent5" w:themeShade="BF"/>
          <w:lang w:val="en-US"/>
        </w:rPr>
        <w:t>riscului</w:t>
      </w:r>
      <w:proofErr w:type="spellEnd"/>
      <w:r w:rsidRPr="00B5502F">
        <w:rPr>
          <w:b/>
          <w:i/>
          <w:color w:val="2F5496" w:themeColor="accent5" w:themeShade="BF"/>
          <w:lang w:val="en-US"/>
        </w:rPr>
        <w:t xml:space="preserve">. </w:t>
      </w:r>
      <w:proofErr w:type="spellStart"/>
      <w:r w:rsidRPr="00B5502F">
        <w:rPr>
          <w:b/>
          <w:i/>
          <w:color w:val="2F5496" w:themeColor="accent5" w:themeShade="BF"/>
          <w:lang w:val="en-US"/>
        </w:rPr>
        <w:t>În</w:t>
      </w:r>
      <w:proofErr w:type="spellEnd"/>
      <w:r w:rsidRPr="00B5502F">
        <w:rPr>
          <w:b/>
          <w:i/>
          <w:color w:val="2F5496" w:themeColor="accent5" w:themeShade="BF"/>
          <w:lang w:val="en-US"/>
        </w:rPr>
        <w:t xml:space="preserve"> </w:t>
      </w:r>
      <w:proofErr w:type="spellStart"/>
      <w:r w:rsidRPr="00B5502F">
        <w:rPr>
          <w:b/>
          <w:i/>
          <w:color w:val="2F5496" w:themeColor="accent5" w:themeShade="BF"/>
          <w:lang w:val="en-US"/>
        </w:rPr>
        <w:t>acest</w:t>
      </w:r>
      <w:proofErr w:type="spellEnd"/>
      <w:r w:rsidRPr="00B5502F">
        <w:rPr>
          <w:b/>
          <w:i/>
          <w:color w:val="2F5496" w:themeColor="accent5" w:themeShade="BF"/>
          <w:lang w:val="en-US"/>
        </w:rPr>
        <w:t xml:space="preserve"> scop, se </w:t>
      </w:r>
      <w:proofErr w:type="spellStart"/>
      <w:r w:rsidRPr="00B5502F">
        <w:rPr>
          <w:b/>
          <w:i/>
          <w:color w:val="2F5496" w:themeColor="accent5" w:themeShade="BF"/>
          <w:lang w:val="en-US"/>
        </w:rPr>
        <w:t>va</w:t>
      </w:r>
      <w:proofErr w:type="spellEnd"/>
      <w:r w:rsidRPr="00B5502F">
        <w:rPr>
          <w:b/>
          <w:i/>
          <w:color w:val="2F5496" w:themeColor="accent5" w:themeShade="BF"/>
          <w:lang w:val="en-US"/>
        </w:rPr>
        <w:t xml:space="preserve"> </w:t>
      </w:r>
      <w:proofErr w:type="spellStart"/>
      <w:r w:rsidRPr="00B5502F">
        <w:rPr>
          <w:b/>
          <w:i/>
          <w:color w:val="2F5496" w:themeColor="accent5" w:themeShade="BF"/>
          <w:lang w:val="en-US"/>
        </w:rPr>
        <w:t>ține</w:t>
      </w:r>
      <w:proofErr w:type="spellEnd"/>
      <w:r w:rsidRPr="00B5502F">
        <w:rPr>
          <w:b/>
          <w:i/>
          <w:color w:val="2F5496" w:themeColor="accent5" w:themeShade="BF"/>
          <w:lang w:val="en-US"/>
        </w:rPr>
        <w:t xml:space="preserve"> </w:t>
      </w:r>
      <w:proofErr w:type="spellStart"/>
      <w:r w:rsidRPr="00B5502F">
        <w:rPr>
          <w:b/>
          <w:i/>
          <w:color w:val="2F5496" w:themeColor="accent5" w:themeShade="BF"/>
          <w:lang w:val="en-US"/>
        </w:rPr>
        <w:t>cont</w:t>
      </w:r>
      <w:proofErr w:type="spellEnd"/>
      <w:r w:rsidRPr="00B5502F">
        <w:rPr>
          <w:b/>
          <w:i/>
          <w:color w:val="2F5496" w:themeColor="accent5" w:themeShade="BF"/>
          <w:lang w:val="en-US"/>
        </w:rPr>
        <w:t xml:space="preserve"> de </w:t>
      </w:r>
      <w:proofErr w:type="spellStart"/>
      <w:r w:rsidRPr="00B5502F">
        <w:rPr>
          <w:b/>
          <w:i/>
          <w:color w:val="2F5496" w:themeColor="accent5" w:themeShade="BF"/>
          <w:lang w:val="en-US"/>
        </w:rPr>
        <w:t>următoarele</w:t>
      </w:r>
      <w:proofErr w:type="spellEnd"/>
      <w:r w:rsidRPr="00B5502F">
        <w:rPr>
          <w:b/>
          <w:i/>
          <w:color w:val="2F5496" w:themeColor="accent5" w:themeShade="BF"/>
          <w:lang w:val="en-US"/>
        </w:rPr>
        <w:t xml:space="preserve"> </w:t>
      </w:r>
      <w:proofErr w:type="spellStart"/>
      <w:r w:rsidRPr="00B5502F">
        <w:rPr>
          <w:b/>
          <w:i/>
          <w:color w:val="2F5496" w:themeColor="accent5" w:themeShade="BF"/>
          <w:lang w:val="en-US"/>
        </w:rPr>
        <w:t>priorități</w:t>
      </w:r>
      <w:proofErr w:type="spellEnd"/>
      <w:r w:rsidRPr="00B5502F">
        <w:rPr>
          <w:b/>
          <w:i/>
          <w:color w:val="2F5496" w:themeColor="accent5" w:themeShade="BF"/>
          <w:lang w:val="en-US"/>
        </w:rPr>
        <w:t xml:space="preserve">: </w:t>
      </w:r>
    </w:p>
    <w:p w14:paraId="55FF1727" w14:textId="77777777" w:rsidR="00143999" w:rsidRDefault="00143999">
      <w:pPr>
        <w:spacing w:after="0" w:line="240" w:lineRule="auto"/>
        <w:rPr>
          <w:color w:val="000000" w:themeColor="text1"/>
          <w:sz w:val="28"/>
          <w:szCs w:val="28"/>
          <w:lang w:val="en-US"/>
        </w:rPr>
      </w:pPr>
    </w:p>
    <w:tbl>
      <w:tblPr>
        <w:tblStyle w:val="TableGrid"/>
        <w:tblW w:w="9540" w:type="dxa"/>
        <w:tblInd w:w="114" w:type="dxa"/>
        <w:tblCellMar>
          <w:top w:w="14" w:type="dxa"/>
          <w:left w:w="106" w:type="dxa"/>
          <w:right w:w="50" w:type="dxa"/>
        </w:tblCellMar>
        <w:tblLook w:val="04A0" w:firstRow="1" w:lastRow="0" w:firstColumn="1" w:lastColumn="0" w:noHBand="0" w:noVBand="1"/>
      </w:tblPr>
      <w:tblGrid>
        <w:gridCol w:w="1273"/>
        <w:gridCol w:w="1561"/>
        <w:gridCol w:w="2412"/>
        <w:gridCol w:w="4294"/>
      </w:tblGrid>
      <w:tr w:rsidR="00143999" w14:paraId="45455D4A" w14:textId="77777777" w:rsidTr="00411411">
        <w:trPr>
          <w:trHeight w:val="444"/>
        </w:trPr>
        <w:tc>
          <w:tcPr>
            <w:tcW w:w="1273" w:type="dxa"/>
            <w:vMerge w:val="restart"/>
            <w:tcBorders>
              <w:top w:val="single" w:sz="4" w:space="0" w:color="000000"/>
              <w:left w:val="single" w:sz="4" w:space="0" w:color="000000"/>
              <w:bottom w:val="single" w:sz="4" w:space="0" w:color="000000"/>
              <w:right w:val="single" w:sz="4" w:space="0" w:color="000000"/>
            </w:tcBorders>
            <w:shd w:val="clear" w:color="auto" w:fill="FF0000"/>
          </w:tcPr>
          <w:p w14:paraId="362817DF" w14:textId="77777777" w:rsidR="00143999" w:rsidRPr="00B5502F" w:rsidRDefault="00143999" w:rsidP="00B5502F">
            <w:pPr>
              <w:spacing w:after="0" w:line="240" w:lineRule="auto"/>
              <w:ind w:left="1" w:firstLine="0"/>
              <w:jc w:val="center"/>
              <w:rPr>
                <w:i/>
              </w:rPr>
            </w:pPr>
            <w:proofErr w:type="spellStart"/>
            <w:r w:rsidRPr="00B5502F">
              <w:rPr>
                <w:i/>
              </w:rPr>
              <w:t>Valoarea</w:t>
            </w:r>
            <w:proofErr w:type="spellEnd"/>
          </w:p>
          <w:p w14:paraId="3B28A4A6" w14:textId="77777777" w:rsidR="00143999" w:rsidRPr="00B5502F" w:rsidRDefault="00143999" w:rsidP="00B5502F">
            <w:pPr>
              <w:spacing w:after="0" w:line="240" w:lineRule="auto"/>
              <w:ind w:left="1" w:firstLine="0"/>
              <w:jc w:val="center"/>
              <w:rPr>
                <w:i/>
              </w:rPr>
            </w:pPr>
            <w:proofErr w:type="spellStart"/>
            <w:r w:rsidRPr="00B5502F">
              <w:rPr>
                <w:i/>
              </w:rPr>
              <w:t>înaltă</w:t>
            </w:r>
            <w:proofErr w:type="spellEnd"/>
            <w:r w:rsidRPr="00B5502F">
              <w:rPr>
                <w:i/>
              </w:rPr>
              <w:t xml:space="preserve"> a </w:t>
            </w:r>
            <w:proofErr w:type="spellStart"/>
            <w:r w:rsidRPr="00B5502F">
              <w:rPr>
                <w:i/>
              </w:rPr>
              <w:t>riscului</w:t>
            </w:r>
            <w:proofErr w:type="spellEnd"/>
          </w:p>
        </w:tc>
        <w:tc>
          <w:tcPr>
            <w:tcW w:w="1561" w:type="dxa"/>
            <w:vMerge w:val="restart"/>
            <w:tcBorders>
              <w:top w:val="single" w:sz="4" w:space="0" w:color="000000"/>
              <w:left w:val="single" w:sz="4" w:space="0" w:color="000000"/>
              <w:bottom w:val="single" w:sz="4" w:space="0" w:color="000000"/>
              <w:right w:val="single" w:sz="4" w:space="0" w:color="000000"/>
            </w:tcBorders>
          </w:tcPr>
          <w:p w14:paraId="21413798" w14:textId="77777777" w:rsidR="00143999" w:rsidRDefault="00143999" w:rsidP="00B5502F">
            <w:pPr>
              <w:spacing w:after="0" w:line="240" w:lineRule="auto"/>
              <w:ind w:left="2" w:firstLine="0"/>
              <w:jc w:val="left"/>
            </w:pPr>
            <w:proofErr w:type="spellStart"/>
            <w:r>
              <w:t>Prioritate</w:t>
            </w:r>
            <w:proofErr w:type="spellEnd"/>
            <w:r>
              <w:t xml:space="preserve"> </w:t>
            </w:r>
            <w:proofErr w:type="spellStart"/>
            <w:r>
              <w:t>de</w:t>
            </w:r>
            <w:proofErr w:type="spellEnd"/>
            <w:r>
              <w:t xml:space="preserve"> </w:t>
            </w:r>
            <w:proofErr w:type="spellStart"/>
            <w:r>
              <w:t>intervenţie</w:t>
            </w:r>
            <w:proofErr w:type="spellEnd"/>
            <w:r>
              <w:t xml:space="preserve"> 1 </w:t>
            </w:r>
          </w:p>
        </w:tc>
        <w:tc>
          <w:tcPr>
            <w:tcW w:w="2412" w:type="dxa"/>
            <w:tcBorders>
              <w:top w:val="single" w:sz="4" w:space="0" w:color="000000"/>
              <w:left w:val="single" w:sz="4" w:space="0" w:color="000000"/>
              <w:bottom w:val="single" w:sz="4" w:space="0" w:color="000000"/>
              <w:right w:val="nil"/>
            </w:tcBorders>
          </w:tcPr>
          <w:p w14:paraId="5DFE7A0A" w14:textId="77777777" w:rsidR="00143999" w:rsidRPr="00B5502F" w:rsidRDefault="00143999" w:rsidP="00B5502F">
            <w:pPr>
              <w:spacing w:after="0" w:line="240" w:lineRule="auto"/>
              <w:ind w:left="0" w:firstLine="0"/>
              <w:jc w:val="center"/>
              <w:rPr>
                <w:i/>
              </w:rPr>
            </w:pPr>
          </w:p>
        </w:tc>
        <w:tc>
          <w:tcPr>
            <w:tcW w:w="4294" w:type="dxa"/>
            <w:tcBorders>
              <w:top w:val="single" w:sz="4" w:space="0" w:color="000000"/>
              <w:left w:val="nil"/>
              <w:bottom w:val="single" w:sz="4" w:space="0" w:color="000000"/>
              <w:right w:val="single" w:sz="4" w:space="0" w:color="000000"/>
            </w:tcBorders>
          </w:tcPr>
          <w:p w14:paraId="069CB7D7" w14:textId="77777777" w:rsidR="00143999" w:rsidRPr="00B5502F" w:rsidRDefault="00143999" w:rsidP="00B5502F">
            <w:pPr>
              <w:spacing w:after="0" w:line="240" w:lineRule="auto"/>
              <w:ind w:left="156" w:firstLine="0"/>
              <w:jc w:val="center"/>
              <w:rPr>
                <w:i/>
              </w:rPr>
            </w:pPr>
            <w:proofErr w:type="spellStart"/>
            <w:r w:rsidRPr="00B5502F">
              <w:rPr>
                <w:i/>
              </w:rPr>
              <w:t>Reacție</w:t>
            </w:r>
            <w:proofErr w:type="spellEnd"/>
            <w:r w:rsidRPr="00B5502F">
              <w:rPr>
                <w:i/>
              </w:rPr>
              <w:t xml:space="preserve"> </w:t>
            </w:r>
            <w:proofErr w:type="spellStart"/>
            <w:r w:rsidRPr="00B5502F">
              <w:rPr>
                <w:i/>
              </w:rPr>
              <w:t>la</w:t>
            </w:r>
            <w:proofErr w:type="spellEnd"/>
            <w:r w:rsidRPr="00B5502F">
              <w:rPr>
                <w:i/>
              </w:rPr>
              <w:t xml:space="preserve"> </w:t>
            </w:r>
            <w:proofErr w:type="spellStart"/>
            <w:r w:rsidRPr="00B5502F">
              <w:rPr>
                <w:i/>
              </w:rPr>
              <w:t>risc</w:t>
            </w:r>
            <w:proofErr w:type="spellEnd"/>
          </w:p>
        </w:tc>
      </w:tr>
      <w:tr w:rsidR="00143999" w:rsidRPr="00107282" w14:paraId="3C4F09CB" w14:textId="77777777" w:rsidTr="00B5502F">
        <w:trPr>
          <w:trHeight w:val="1378"/>
        </w:trPr>
        <w:tc>
          <w:tcPr>
            <w:tcW w:w="0" w:type="auto"/>
            <w:vMerge/>
            <w:tcBorders>
              <w:top w:val="nil"/>
              <w:left w:val="single" w:sz="4" w:space="0" w:color="000000"/>
              <w:bottom w:val="single" w:sz="4" w:space="0" w:color="000000"/>
              <w:right w:val="single" w:sz="4" w:space="0" w:color="000000"/>
            </w:tcBorders>
          </w:tcPr>
          <w:p w14:paraId="1118C3D7" w14:textId="77777777" w:rsidR="00143999" w:rsidRPr="00B5502F" w:rsidRDefault="00143999" w:rsidP="00B5502F">
            <w:pPr>
              <w:spacing w:after="0" w:line="240" w:lineRule="auto"/>
              <w:ind w:left="0" w:firstLine="0"/>
              <w:jc w:val="center"/>
              <w:rPr>
                <w:i/>
              </w:rPr>
            </w:pPr>
          </w:p>
        </w:tc>
        <w:tc>
          <w:tcPr>
            <w:tcW w:w="0" w:type="auto"/>
            <w:vMerge/>
            <w:tcBorders>
              <w:top w:val="nil"/>
              <w:left w:val="single" w:sz="4" w:space="0" w:color="000000"/>
              <w:bottom w:val="single" w:sz="4" w:space="0" w:color="000000"/>
              <w:right w:val="single" w:sz="4" w:space="0" w:color="000000"/>
            </w:tcBorders>
          </w:tcPr>
          <w:p w14:paraId="7E1DCE6B" w14:textId="77777777" w:rsidR="00143999" w:rsidRDefault="00143999" w:rsidP="00B5502F">
            <w:pPr>
              <w:spacing w:after="0" w:line="240" w:lineRule="auto"/>
              <w:ind w:left="0" w:firstLine="0"/>
              <w:jc w:val="left"/>
            </w:pPr>
          </w:p>
        </w:tc>
        <w:tc>
          <w:tcPr>
            <w:tcW w:w="2412" w:type="dxa"/>
            <w:tcBorders>
              <w:top w:val="single" w:sz="4" w:space="0" w:color="000000"/>
              <w:left w:val="single" w:sz="4" w:space="0" w:color="000000"/>
              <w:bottom w:val="single" w:sz="4" w:space="0" w:color="000000"/>
              <w:right w:val="single" w:sz="4" w:space="0" w:color="000000"/>
            </w:tcBorders>
          </w:tcPr>
          <w:p w14:paraId="5884CB5E" w14:textId="77777777" w:rsidR="00143999" w:rsidRDefault="00143999" w:rsidP="00B5502F">
            <w:pPr>
              <w:spacing w:after="0" w:line="240" w:lineRule="auto"/>
              <w:ind w:left="2" w:firstLine="0"/>
              <w:jc w:val="left"/>
            </w:pPr>
            <w:proofErr w:type="spellStart"/>
            <w:r>
              <w:t>diminuare</w:t>
            </w:r>
            <w:proofErr w:type="spellEnd"/>
            <w:r>
              <w:t xml:space="preserve"> </w:t>
            </w:r>
          </w:p>
        </w:tc>
        <w:tc>
          <w:tcPr>
            <w:tcW w:w="4294" w:type="dxa"/>
            <w:tcBorders>
              <w:top w:val="single" w:sz="4" w:space="0" w:color="000000"/>
              <w:left w:val="single" w:sz="4" w:space="0" w:color="000000"/>
              <w:bottom w:val="single" w:sz="4" w:space="0" w:color="000000"/>
              <w:right w:val="single" w:sz="4" w:space="0" w:color="000000"/>
            </w:tcBorders>
          </w:tcPr>
          <w:p w14:paraId="797AAF95" w14:textId="77777777" w:rsidR="00143999" w:rsidRPr="00EF762A" w:rsidRDefault="00B5502F" w:rsidP="00B5502F">
            <w:pPr>
              <w:tabs>
                <w:tab w:val="center" w:pos="1259"/>
                <w:tab w:val="center" w:pos="1987"/>
                <w:tab w:val="center" w:pos="2611"/>
                <w:tab w:val="right" w:pos="4138"/>
              </w:tabs>
              <w:spacing w:after="0" w:line="240" w:lineRule="auto"/>
              <w:ind w:left="0" w:firstLine="0"/>
              <w:jc w:val="left"/>
              <w:rPr>
                <w:lang w:val="en-US"/>
              </w:rPr>
            </w:pPr>
            <w:proofErr w:type="spellStart"/>
            <w:r>
              <w:rPr>
                <w:lang w:val="en-US"/>
              </w:rPr>
              <w:t>Aceste</w:t>
            </w:r>
            <w:proofErr w:type="spellEnd"/>
            <w:r>
              <w:rPr>
                <w:lang w:val="en-US"/>
              </w:rPr>
              <w:t xml:space="preserve"> </w:t>
            </w:r>
            <w:proofErr w:type="spellStart"/>
            <w:r>
              <w:rPr>
                <w:lang w:val="en-US"/>
              </w:rPr>
              <w:t>riscuri</w:t>
            </w:r>
            <w:proofErr w:type="spellEnd"/>
            <w:r>
              <w:rPr>
                <w:lang w:val="en-US"/>
              </w:rPr>
              <w:t xml:space="preserve"> nu </w:t>
            </w:r>
            <w:r w:rsidR="00143999" w:rsidRPr="00EF762A">
              <w:rPr>
                <w:lang w:val="en-US"/>
              </w:rPr>
              <w:t xml:space="preserve">sunt </w:t>
            </w:r>
            <w:r w:rsidR="00143999" w:rsidRPr="00EF762A">
              <w:rPr>
                <w:lang w:val="en-US"/>
              </w:rPr>
              <w:tab/>
            </w:r>
            <w:proofErr w:type="spellStart"/>
            <w:r w:rsidR="00143999" w:rsidRPr="00EF762A">
              <w:rPr>
                <w:lang w:val="en-US"/>
              </w:rPr>
              <w:t>tolerabile</w:t>
            </w:r>
            <w:proofErr w:type="spellEnd"/>
            <w:r w:rsidR="00143999" w:rsidRPr="00EF762A">
              <w:rPr>
                <w:lang w:val="en-US"/>
              </w:rPr>
              <w:t xml:space="preserve">. </w:t>
            </w:r>
          </w:p>
          <w:p w14:paraId="72AEF08B" w14:textId="77777777" w:rsidR="00143999" w:rsidRPr="00EF762A" w:rsidRDefault="00143999" w:rsidP="00B5502F">
            <w:pPr>
              <w:spacing w:after="0" w:line="240" w:lineRule="auto"/>
              <w:ind w:left="0" w:right="61" w:firstLine="0"/>
              <w:rPr>
                <w:lang w:val="en-US"/>
              </w:rPr>
            </w:pPr>
            <w:proofErr w:type="spellStart"/>
            <w:r w:rsidRPr="00EF762A">
              <w:rPr>
                <w:lang w:val="en-US"/>
              </w:rPr>
              <w:t>Conducătorul</w:t>
            </w:r>
            <w:proofErr w:type="spellEnd"/>
            <w:r w:rsidRPr="00EF762A">
              <w:rPr>
                <w:lang w:val="en-US"/>
              </w:rPr>
              <w:t xml:space="preserve"> </w:t>
            </w:r>
            <w:proofErr w:type="spellStart"/>
            <w:r w:rsidRPr="00EF762A">
              <w:rPr>
                <w:lang w:val="en-US"/>
              </w:rPr>
              <w:t>entității</w:t>
            </w:r>
            <w:proofErr w:type="spellEnd"/>
            <w:r w:rsidRPr="00EF762A">
              <w:rPr>
                <w:lang w:val="en-US"/>
              </w:rPr>
              <w:t xml:space="preserve"> </w:t>
            </w:r>
            <w:proofErr w:type="spellStart"/>
            <w:r w:rsidRPr="00EF762A">
              <w:rPr>
                <w:lang w:val="en-US"/>
              </w:rPr>
              <w:t>publice</w:t>
            </w:r>
            <w:proofErr w:type="spellEnd"/>
            <w:r w:rsidRPr="00EF762A">
              <w:rPr>
                <w:lang w:val="en-US"/>
              </w:rPr>
              <w:t xml:space="preserve"> </w:t>
            </w:r>
            <w:proofErr w:type="spellStart"/>
            <w:r w:rsidRPr="00EF762A">
              <w:rPr>
                <w:lang w:val="en-US"/>
              </w:rPr>
              <w:t>trebuie</w:t>
            </w:r>
            <w:proofErr w:type="spellEnd"/>
            <w:r w:rsidRPr="00EF762A">
              <w:rPr>
                <w:lang w:val="en-US"/>
              </w:rPr>
              <w:t xml:space="preserve"> </w:t>
            </w:r>
            <w:proofErr w:type="spellStart"/>
            <w:r w:rsidRPr="00EF762A">
              <w:rPr>
                <w:lang w:val="en-US"/>
              </w:rPr>
              <w:t>să</w:t>
            </w:r>
            <w:proofErr w:type="spellEnd"/>
            <w:r w:rsidRPr="00EF762A">
              <w:rPr>
                <w:lang w:val="en-US"/>
              </w:rPr>
              <w:t xml:space="preserve"> se </w:t>
            </w:r>
            <w:proofErr w:type="spellStart"/>
            <w:r w:rsidRPr="00EF762A">
              <w:rPr>
                <w:lang w:val="en-US"/>
              </w:rPr>
              <w:t>axeze</w:t>
            </w:r>
            <w:proofErr w:type="spellEnd"/>
            <w:r w:rsidRPr="00EF762A">
              <w:rPr>
                <w:lang w:val="en-US"/>
              </w:rPr>
              <w:t xml:space="preserve"> pe </w:t>
            </w:r>
            <w:proofErr w:type="spellStart"/>
            <w:r w:rsidRPr="00EF762A">
              <w:rPr>
                <w:lang w:val="en-US"/>
              </w:rPr>
              <w:t>adoptarea</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implementarea</w:t>
            </w:r>
            <w:proofErr w:type="spellEnd"/>
            <w:r w:rsidRPr="00EF762A">
              <w:rPr>
                <w:lang w:val="en-US"/>
              </w:rPr>
              <w:t xml:space="preserve"> </w:t>
            </w:r>
            <w:proofErr w:type="spellStart"/>
            <w:r w:rsidRPr="00EF762A">
              <w:rPr>
                <w:lang w:val="en-US"/>
              </w:rPr>
              <w:t>urgentă</w:t>
            </w:r>
            <w:proofErr w:type="spellEnd"/>
            <w:r w:rsidRPr="00EF762A">
              <w:rPr>
                <w:lang w:val="en-US"/>
              </w:rPr>
              <w:t xml:space="preserve"> a </w:t>
            </w:r>
            <w:proofErr w:type="spellStart"/>
            <w:r w:rsidRPr="00EF762A">
              <w:rPr>
                <w:lang w:val="en-US"/>
              </w:rPr>
              <w:t>unor</w:t>
            </w:r>
            <w:proofErr w:type="spellEnd"/>
            <w:r w:rsidRPr="00EF762A">
              <w:rPr>
                <w:lang w:val="en-US"/>
              </w:rPr>
              <w:t xml:space="preserve"> </w:t>
            </w:r>
            <w:proofErr w:type="spellStart"/>
            <w:r w:rsidRPr="00EF762A">
              <w:rPr>
                <w:lang w:val="en-US"/>
              </w:rPr>
              <w:t>măsuri</w:t>
            </w:r>
            <w:proofErr w:type="spellEnd"/>
            <w:r w:rsidRPr="00EF762A">
              <w:rPr>
                <w:lang w:val="en-US"/>
              </w:rPr>
              <w:t xml:space="preserve"> </w:t>
            </w:r>
            <w:proofErr w:type="spellStart"/>
            <w:r w:rsidRPr="00EF762A">
              <w:rPr>
                <w:lang w:val="en-US"/>
              </w:rPr>
              <w:t>adecvate</w:t>
            </w:r>
            <w:proofErr w:type="spellEnd"/>
            <w:r w:rsidRPr="00EF762A">
              <w:rPr>
                <w:lang w:val="en-US"/>
              </w:rPr>
              <w:t xml:space="preserve"> de </w:t>
            </w:r>
            <w:proofErr w:type="spellStart"/>
            <w:r w:rsidRPr="00EF762A">
              <w:rPr>
                <w:lang w:val="en-US"/>
              </w:rPr>
              <w:t>prevenire</w:t>
            </w:r>
            <w:proofErr w:type="spellEnd"/>
            <w:r w:rsidRPr="00EF762A">
              <w:rPr>
                <w:lang w:val="en-US"/>
              </w:rPr>
              <w:t xml:space="preserve"> </w:t>
            </w:r>
            <w:proofErr w:type="spellStart"/>
            <w:r w:rsidRPr="00EF762A">
              <w:rPr>
                <w:lang w:val="en-US"/>
              </w:rPr>
              <w:t>și</w:t>
            </w:r>
            <w:proofErr w:type="spellEnd"/>
            <w:r w:rsidRPr="00EF762A">
              <w:rPr>
                <w:lang w:val="en-US"/>
              </w:rPr>
              <w:t xml:space="preserve"> control.  </w:t>
            </w:r>
          </w:p>
        </w:tc>
      </w:tr>
      <w:tr w:rsidR="00143999" w:rsidRPr="00107282" w14:paraId="206B5FBB" w14:textId="77777777" w:rsidTr="00B5502F">
        <w:trPr>
          <w:trHeight w:val="1384"/>
        </w:trPr>
        <w:tc>
          <w:tcPr>
            <w:tcW w:w="1273" w:type="dxa"/>
            <w:tcBorders>
              <w:top w:val="single" w:sz="4" w:space="0" w:color="000000"/>
              <w:left w:val="single" w:sz="4" w:space="0" w:color="000000"/>
              <w:bottom w:val="single" w:sz="4" w:space="0" w:color="000000"/>
              <w:right w:val="single" w:sz="4" w:space="0" w:color="000000"/>
            </w:tcBorders>
            <w:shd w:val="clear" w:color="auto" w:fill="FFFF00"/>
          </w:tcPr>
          <w:p w14:paraId="3F378FFB" w14:textId="77777777" w:rsidR="00143999" w:rsidRPr="00B5502F" w:rsidRDefault="00143999" w:rsidP="00B5502F">
            <w:pPr>
              <w:spacing w:after="0" w:line="240" w:lineRule="auto"/>
              <w:ind w:left="1" w:firstLine="0"/>
              <w:jc w:val="center"/>
              <w:rPr>
                <w:i/>
              </w:rPr>
            </w:pPr>
            <w:proofErr w:type="spellStart"/>
            <w:r w:rsidRPr="00B5502F">
              <w:rPr>
                <w:i/>
              </w:rPr>
              <w:t>Valoarea</w:t>
            </w:r>
            <w:proofErr w:type="spellEnd"/>
            <w:r w:rsidRPr="00B5502F">
              <w:rPr>
                <w:i/>
              </w:rPr>
              <w:t xml:space="preserve"> </w:t>
            </w:r>
            <w:proofErr w:type="spellStart"/>
            <w:r w:rsidRPr="00B5502F">
              <w:rPr>
                <w:i/>
              </w:rPr>
              <w:t>medie</w:t>
            </w:r>
            <w:proofErr w:type="spellEnd"/>
            <w:r w:rsidRPr="00B5502F">
              <w:rPr>
                <w:i/>
              </w:rPr>
              <w:t xml:space="preserve"> a </w:t>
            </w:r>
            <w:proofErr w:type="spellStart"/>
            <w:r w:rsidRPr="00B5502F">
              <w:rPr>
                <w:i/>
              </w:rPr>
              <w:t>riscului</w:t>
            </w:r>
            <w:proofErr w:type="spellEnd"/>
          </w:p>
        </w:tc>
        <w:tc>
          <w:tcPr>
            <w:tcW w:w="1561" w:type="dxa"/>
            <w:tcBorders>
              <w:top w:val="single" w:sz="4" w:space="0" w:color="000000"/>
              <w:left w:val="single" w:sz="4" w:space="0" w:color="000000"/>
              <w:bottom w:val="single" w:sz="4" w:space="0" w:color="000000"/>
              <w:right w:val="single" w:sz="4" w:space="0" w:color="000000"/>
            </w:tcBorders>
          </w:tcPr>
          <w:p w14:paraId="519B64DA" w14:textId="77777777" w:rsidR="00143999" w:rsidRDefault="00143999" w:rsidP="00B5502F">
            <w:pPr>
              <w:spacing w:after="0" w:line="240" w:lineRule="auto"/>
              <w:ind w:left="2" w:firstLine="0"/>
              <w:jc w:val="left"/>
            </w:pPr>
            <w:proofErr w:type="spellStart"/>
            <w:r>
              <w:t>Prioritate</w:t>
            </w:r>
            <w:proofErr w:type="spellEnd"/>
            <w:r>
              <w:t xml:space="preserve"> </w:t>
            </w:r>
            <w:proofErr w:type="spellStart"/>
            <w:r>
              <w:t>de</w:t>
            </w:r>
            <w:proofErr w:type="spellEnd"/>
            <w:r>
              <w:t xml:space="preserve"> </w:t>
            </w:r>
            <w:proofErr w:type="spellStart"/>
            <w:r>
              <w:t>intervenţie</w:t>
            </w:r>
            <w:proofErr w:type="spellEnd"/>
            <w:r>
              <w:t xml:space="preserve"> 2</w:t>
            </w:r>
            <w:r>
              <w:rPr>
                <w:b/>
                <w:i/>
              </w:rP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5178E2C6" w14:textId="77777777" w:rsidR="00143999" w:rsidRPr="00EF762A" w:rsidRDefault="00143999" w:rsidP="00B5502F">
            <w:pPr>
              <w:spacing w:after="0" w:line="240" w:lineRule="auto"/>
              <w:ind w:left="2" w:firstLine="0"/>
              <w:jc w:val="left"/>
              <w:rPr>
                <w:lang w:val="en-US"/>
              </w:rPr>
            </w:pPr>
            <w:proofErr w:type="spellStart"/>
            <w:r w:rsidRPr="00EF762A">
              <w:rPr>
                <w:lang w:val="en-US"/>
              </w:rPr>
              <w:t>diminuare</w:t>
            </w:r>
            <w:proofErr w:type="spellEnd"/>
            <w:r w:rsidRPr="00EF762A">
              <w:rPr>
                <w:lang w:val="en-US"/>
              </w:rPr>
              <w:t xml:space="preserve">; control; </w:t>
            </w:r>
            <w:proofErr w:type="spellStart"/>
            <w:r w:rsidRPr="00EF762A">
              <w:rPr>
                <w:lang w:val="en-US"/>
              </w:rPr>
              <w:t>toleranță</w:t>
            </w:r>
            <w:proofErr w:type="spellEnd"/>
            <w:r w:rsidRPr="00EF762A">
              <w:rPr>
                <w:lang w:val="en-US"/>
              </w:rPr>
              <w:t xml:space="preserve"> ca </w:t>
            </w:r>
            <w:proofErr w:type="spellStart"/>
            <w:r w:rsidRPr="00EF762A">
              <w:rPr>
                <w:lang w:val="en-US"/>
              </w:rPr>
              <w:t>excepție</w:t>
            </w:r>
            <w:proofErr w:type="spellEnd"/>
            <w:r w:rsidRPr="00EF762A">
              <w:rPr>
                <w:lang w:val="en-US"/>
              </w:rPr>
              <w:t xml:space="preserve"> </w:t>
            </w:r>
          </w:p>
        </w:tc>
        <w:tc>
          <w:tcPr>
            <w:tcW w:w="4294" w:type="dxa"/>
            <w:tcBorders>
              <w:top w:val="single" w:sz="4" w:space="0" w:color="000000"/>
              <w:left w:val="single" w:sz="4" w:space="0" w:color="000000"/>
              <w:bottom w:val="single" w:sz="4" w:space="0" w:color="000000"/>
              <w:right w:val="single" w:sz="4" w:space="0" w:color="000000"/>
            </w:tcBorders>
          </w:tcPr>
          <w:p w14:paraId="25A0AF22" w14:textId="77777777" w:rsidR="00143999" w:rsidRPr="00EF762A" w:rsidRDefault="00143999" w:rsidP="00B5502F">
            <w:pPr>
              <w:spacing w:after="0" w:line="240" w:lineRule="auto"/>
              <w:ind w:left="0" w:firstLine="0"/>
              <w:jc w:val="left"/>
              <w:rPr>
                <w:lang w:val="en-US"/>
              </w:rPr>
            </w:pPr>
            <w:proofErr w:type="spellStart"/>
            <w:r w:rsidRPr="00EF762A">
              <w:rPr>
                <w:lang w:val="en-US"/>
              </w:rPr>
              <w:t>Conducătorul</w:t>
            </w:r>
            <w:proofErr w:type="spellEnd"/>
            <w:r w:rsidRPr="00EF762A">
              <w:rPr>
                <w:lang w:val="en-US"/>
              </w:rPr>
              <w:t xml:space="preserve"> </w:t>
            </w:r>
            <w:proofErr w:type="spellStart"/>
            <w:r w:rsidRPr="00EF762A">
              <w:rPr>
                <w:lang w:val="en-US"/>
              </w:rPr>
              <w:t>ar</w:t>
            </w:r>
            <w:proofErr w:type="spellEnd"/>
            <w:r w:rsidRPr="00EF762A">
              <w:rPr>
                <w:lang w:val="en-US"/>
              </w:rPr>
              <w:t xml:space="preserve"> </w:t>
            </w:r>
            <w:proofErr w:type="spellStart"/>
            <w:r w:rsidRPr="00EF762A">
              <w:rPr>
                <w:lang w:val="en-US"/>
              </w:rPr>
              <w:t>putea</w:t>
            </w:r>
            <w:proofErr w:type="spellEnd"/>
            <w:r w:rsidRPr="00EF762A">
              <w:rPr>
                <w:lang w:val="en-US"/>
              </w:rPr>
              <w:t xml:space="preserve"> </w:t>
            </w:r>
            <w:proofErr w:type="spellStart"/>
            <w:r w:rsidRPr="00EF762A">
              <w:rPr>
                <w:lang w:val="en-US"/>
              </w:rPr>
              <w:t>gestiona</w:t>
            </w:r>
            <w:proofErr w:type="spellEnd"/>
            <w:r w:rsidRPr="00EF762A">
              <w:rPr>
                <w:lang w:val="en-US"/>
              </w:rPr>
              <w:t xml:space="preserve"> </w:t>
            </w:r>
            <w:proofErr w:type="spellStart"/>
            <w:r w:rsidRPr="00EF762A">
              <w:rPr>
                <w:lang w:val="en-US"/>
              </w:rPr>
              <w:t>riscurile</w:t>
            </w:r>
            <w:proofErr w:type="spellEnd"/>
            <w:r w:rsidRPr="00EF762A">
              <w:rPr>
                <w:lang w:val="en-US"/>
              </w:rPr>
              <w:t xml:space="preserve"> </w:t>
            </w:r>
            <w:proofErr w:type="spellStart"/>
            <w:r w:rsidRPr="00EF762A">
              <w:rPr>
                <w:lang w:val="en-US"/>
              </w:rPr>
              <w:t>prin</w:t>
            </w:r>
            <w:proofErr w:type="spellEnd"/>
            <w:r w:rsidRPr="00EF762A">
              <w:rPr>
                <w:lang w:val="en-US"/>
              </w:rPr>
              <w:t xml:space="preserve"> </w:t>
            </w:r>
            <w:proofErr w:type="spellStart"/>
            <w:r w:rsidRPr="00EF762A">
              <w:rPr>
                <w:lang w:val="en-US"/>
              </w:rPr>
              <w:t>raționalizarea</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aplicarea</w:t>
            </w:r>
            <w:proofErr w:type="spellEnd"/>
            <w:r w:rsidRPr="00EF762A">
              <w:rPr>
                <w:lang w:val="en-US"/>
              </w:rPr>
              <w:t xml:space="preserve"> </w:t>
            </w:r>
            <w:proofErr w:type="spellStart"/>
            <w:r w:rsidRPr="00EF762A">
              <w:rPr>
                <w:lang w:val="en-US"/>
              </w:rPr>
              <w:t>eficientă</w:t>
            </w:r>
            <w:proofErr w:type="spellEnd"/>
            <w:r w:rsidRPr="00EF762A">
              <w:rPr>
                <w:lang w:val="en-US"/>
              </w:rPr>
              <w:t xml:space="preserve"> a </w:t>
            </w:r>
            <w:proofErr w:type="spellStart"/>
            <w:r w:rsidRPr="00EF762A">
              <w:rPr>
                <w:lang w:val="en-US"/>
              </w:rPr>
              <w:t>măsurilor</w:t>
            </w:r>
            <w:proofErr w:type="spellEnd"/>
            <w:r w:rsidRPr="00EF762A">
              <w:rPr>
                <w:lang w:val="en-US"/>
              </w:rPr>
              <w:t xml:space="preserve"> </w:t>
            </w:r>
            <w:proofErr w:type="spellStart"/>
            <w:r w:rsidRPr="00EF762A">
              <w:rPr>
                <w:lang w:val="en-US"/>
              </w:rPr>
              <w:t>existente</w:t>
            </w:r>
            <w:proofErr w:type="spellEnd"/>
            <w:r w:rsidRPr="00EF762A">
              <w:rPr>
                <w:lang w:val="en-US"/>
              </w:rPr>
              <w:t xml:space="preserve"> </w:t>
            </w:r>
            <w:proofErr w:type="spellStart"/>
            <w:r w:rsidRPr="00EF762A">
              <w:rPr>
                <w:lang w:val="en-US"/>
              </w:rPr>
              <w:t>sau</w:t>
            </w:r>
            <w:proofErr w:type="spellEnd"/>
            <w:r w:rsidRPr="00EF762A">
              <w:rPr>
                <w:lang w:val="en-US"/>
              </w:rPr>
              <w:t xml:space="preserve">, </w:t>
            </w:r>
            <w:proofErr w:type="spellStart"/>
            <w:r w:rsidRPr="00EF762A">
              <w:rPr>
                <w:lang w:val="en-US"/>
              </w:rPr>
              <w:t>după</w:t>
            </w:r>
            <w:proofErr w:type="spellEnd"/>
            <w:r w:rsidRPr="00EF762A">
              <w:rPr>
                <w:lang w:val="en-US"/>
              </w:rPr>
              <w:t xml:space="preserve"> </w:t>
            </w:r>
            <w:proofErr w:type="spellStart"/>
            <w:r w:rsidRPr="00EF762A">
              <w:rPr>
                <w:lang w:val="en-US"/>
              </w:rPr>
              <w:t>necesitate</w:t>
            </w:r>
            <w:proofErr w:type="spellEnd"/>
            <w:r w:rsidRPr="00EF762A">
              <w:rPr>
                <w:lang w:val="en-US"/>
              </w:rPr>
              <w:t xml:space="preserve">, </w:t>
            </w:r>
            <w:proofErr w:type="spellStart"/>
            <w:r w:rsidRPr="00EF762A">
              <w:rPr>
                <w:lang w:val="en-US"/>
              </w:rPr>
              <w:t>prin</w:t>
            </w:r>
            <w:proofErr w:type="spellEnd"/>
            <w:r w:rsidRPr="00EF762A">
              <w:rPr>
                <w:lang w:val="en-US"/>
              </w:rPr>
              <w:t xml:space="preserve"> </w:t>
            </w:r>
            <w:proofErr w:type="spellStart"/>
            <w:r w:rsidRPr="00EF762A">
              <w:rPr>
                <w:lang w:val="en-US"/>
              </w:rPr>
              <w:t>adoptarea</w:t>
            </w:r>
            <w:proofErr w:type="spellEnd"/>
            <w:r w:rsidRPr="00EF762A">
              <w:rPr>
                <w:lang w:val="en-US"/>
              </w:rPr>
              <w:t xml:space="preserve"> </w:t>
            </w:r>
            <w:proofErr w:type="spellStart"/>
            <w:r w:rsidRPr="00EF762A">
              <w:rPr>
                <w:lang w:val="en-US"/>
              </w:rPr>
              <w:t>unor</w:t>
            </w:r>
            <w:proofErr w:type="spellEnd"/>
            <w:r w:rsidRPr="00EF762A">
              <w:rPr>
                <w:lang w:val="en-US"/>
              </w:rPr>
              <w:t xml:space="preserve"> </w:t>
            </w:r>
            <w:proofErr w:type="spellStart"/>
            <w:r w:rsidRPr="00EF762A">
              <w:rPr>
                <w:lang w:val="en-US"/>
              </w:rPr>
              <w:t>măsuri</w:t>
            </w:r>
            <w:proofErr w:type="spellEnd"/>
            <w:r w:rsidRPr="00EF762A">
              <w:rPr>
                <w:lang w:val="en-US"/>
              </w:rPr>
              <w:t xml:space="preserve"> </w:t>
            </w:r>
            <w:proofErr w:type="spellStart"/>
            <w:r w:rsidRPr="00EF762A">
              <w:rPr>
                <w:lang w:val="en-US"/>
              </w:rPr>
              <w:t>adiționale</w:t>
            </w:r>
            <w:proofErr w:type="spellEnd"/>
            <w:r w:rsidRPr="00EF762A">
              <w:rPr>
                <w:lang w:val="en-US"/>
              </w:rPr>
              <w:t xml:space="preserve"> de </w:t>
            </w:r>
            <w:proofErr w:type="spellStart"/>
            <w:r w:rsidRPr="00EF762A">
              <w:rPr>
                <w:lang w:val="en-US"/>
              </w:rPr>
              <w:t>prevenire</w:t>
            </w:r>
            <w:proofErr w:type="spellEnd"/>
            <w:r w:rsidRPr="00EF762A">
              <w:rPr>
                <w:lang w:val="en-US"/>
              </w:rPr>
              <w:t xml:space="preserve"> </w:t>
            </w:r>
            <w:proofErr w:type="spellStart"/>
            <w:r w:rsidRPr="00EF762A">
              <w:rPr>
                <w:lang w:val="en-US"/>
              </w:rPr>
              <w:t>și</w:t>
            </w:r>
            <w:proofErr w:type="spellEnd"/>
            <w:r w:rsidRPr="00EF762A">
              <w:rPr>
                <w:lang w:val="en-US"/>
              </w:rPr>
              <w:t xml:space="preserve"> control. </w:t>
            </w:r>
          </w:p>
        </w:tc>
      </w:tr>
      <w:tr w:rsidR="00143999" w:rsidRPr="00107282" w14:paraId="07BE7BE1" w14:textId="77777777" w:rsidTr="00B5502F">
        <w:trPr>
          <w:trHeight w:val="1673"/>
        </w:trPr>
        <w:tc>
          <w:tcPr>
            <w:tcW w:w="1273" w:type="dxa"/>
            <w:tcBorders>
              <w:top w:val="single" w:sz="4" w:space="0" w:color="000000"/>
              <w:left w:val="single" w:sz="4" w:space="0" w:color="000000"/>
              <w:bottom w:val="single" w:sz="4" w:space="0" w:color="000000"/>
              <w:right w:val="single" w:sz="4" w:space="0" w:color="000000"/>
            </w:tcBorders>
            <w:shd w:val="clear" w:color="auto" w:fill="00FF00"/>
          </w:tcPr>
          <w:p w14:paraId="52443B22" w14:textId="77777777" w:rsidR="00143999" w:rsidRPr="00B5502F" w:rsidRDefault="00143999" w:rsidP="00B5502F">
            <w:pPr>
              <w:spacing w:after="0" w:line="240" w:lineRule="auto"/>
              <w:ind w:left="1" w:firstLine="0"/>
              <w:jc w:val="center"/>
              <w:rPr>
                <w:i/>
              </w:rPr>
            </w:pPr>
            <w:proofErr w:type="spellStart"/>
            <w:r w:rsidRPr="00B5502F">
              <w:rPr>
                <w:i/>
              </w:rPr>
              <w:t>Valoarea</w:t>
            </w:r>
            <w:proofErr w:type="spellEnd"/>
          </w:p>
          <w:p w14:paraId="1E9D7C04" w14:textId="77777777" w:rsidR="00143999" w:rsidRPr="00B5502F" w:rsidRDefault="00143999" w:rsidP="00B5502F">
            <w:pPr>
              <w:spacing w:after="0" w:line="240" w:lineRule="auto"/>
              <w:ind w:left="1" w:firstLine="0"/>
              <w:jc w:val="center"/>
              <w:rPr>
                <w:i/>
              </w:rPr>
            </w:pPr>
            <w:proofErr w:type="spellStart"/>
            <w:r w:rsidRPr="00B5502F">
              <w:rPr>
                <w:i/>
              </w:rPr>
              <w:t>minoră</w:t>
            </w:r>
            <w:proofErr w:type="spellEnd"/>
            <w:r w:rsidRPr="00B5502F">
              <w:rPr>
                <w:i/>
              </w:rPr>
              <w:t xml:space="preserve"> a</w:t>
            </w:r>
          </w:p>
          <w:p w14:paraId="1AAB782D" w14:textId="77777777" w:rsidR="00143999" w:rsidRPr="00B5502F" w:rsidRDefault="00143999" w:rsidP="00B5502F">
            <w:pPr>
              <w:spacing w:after="0" w:line="240" w:lineRule="auto"/>
              <w:ind w:left="1" w:firstLine="0"/>
              <w:jc w:val="center"/>
              <w:rPr>
                <w:i/>
              </w:rPr>
            </w:pPr>
            <w:proofErr w:type="spellStart"/>
            <w:r w:rsidRPr="00B5502F">
              <w:rPr>
                <w:i/>
              </w:rPr>
              <w:t>riscului</w:t>
            </w:r>
            <w:proofErr w:type="spellEnd"/>
          </w:p>
        </w:tc>
        <w:tc>
          <w:tcPr>
            <w:tcW w:w="1561" w:type="dxa"/>
            <w:tcBorders>
              <w:top w:val="single" w:sz="4" w:space="0" w:color="000000"/>
              <w:left w:val="single" w:sz="4" w:space="0" w:color="000000"/>
              <w:bottom w:val="single" w:sz="4" w:space="0" w:color="000000"/>
              <w:right w:val="single" w:sz="4" w:space="0" w:color="000000"/>
            </w:tcBorders>
          </w:tcPr>
          <w:p w14:paraId="3F2E1E34" w14:textId="77777777" w:rsidR="00143999" w:rsidRDefault="00143999" w:rsidP="00B5502F">
            <w:pPr>
              <w:spacing w:after="0" w:line="240" w:lineRule="auto"/>
              <w:ind w:left="2" w:firstLine="0"/>
              <w:jc w:val="left"/>
            </w:pPr>
            <w:proofErr w:type="spellStart"/>
            <w:r>
              <w:t>Prioritate</w:t>
            </w:r>
            <w:proofErr w:type="spellEnd"/>
            <w:r>
              <w:t xml:space="preserve"> </w:t>
            </w:r>
            <w:proofErr w:type="spellStart"/>
            <w:r>
              <w:t>de</w:t>
            </w:r>
            <w:proofErr w:type="spellEnd"/>
            <w:r>
              <w:t xml:space="preserve"> </w:t>
            </w:r>
            <w:proofErr w:type="spellStart"/>
            <w:r>
              <w:t>intervenţie</w:t>
            </w:r>
            <w:proofErr w:type="spellEnd"/>
            <w:r>
              <w:t xml:space="preserve"> 3</w:t>
            </w:r>
            <w:r>
              <w:rPr>
                <w:b/>
                <w:i/>
              </w:rP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67499225" w14:textId="77777777" w:rsidR="00143999" w:rsidRDefault="00143999" w:rsidP="00B5502F">
            <w:pPr>
              <w:spacing w:after="0" w:line="240" w:lineRule="auto"/>
              <w:ind w:left="2" w:firstLine="0"/>
              <w:jc w:val="left"/>
            </w:pPr>
            <w:proofErr w:type="spellStart"/>
            <w:r>
              <w:t>control</w:t>
            </w:r>
            <w:proofErr w:type="spellEnd"/>
            <w:r>
              <w:t xml:space="preserve">; </w:t>
            </w:r>
            <w:proofErr w:type="spellStart"/>
            <w:r>
              <w:t>toleranță</w:t>
            </w:r>
            <w:proofErr w:type="spellEnd"/>
            <w:r>
              <w:t xml:space="preserve">. </w:t>
            </w:r>
          </w:p>
        </w:tc>
        <w:tc>
          <w:tcPr>
            <w:tcW w:w="4294" w:type="dxa"/>
            <w:tcBorders>
              <w:top w:val="single" w:sz="4" w:space="0" w:color="000000"/>
              <w:left w:val="single" w:sz="4" w:space="0" w:color="000000"/>
              <w:bottom w:val="single" w:sz="4" w:space="0" w:color="000000"/>
              <w:right w:val="single" w:sz="4" w:space="0" w:color="000000"/>
            </w:tcBorders>
          </w:tcPr>
          <w:p w14:paraId="0C788CCE" w14:textId="77777777" w:rsidR="00143999" w:rsidRPr="00EF762A" w:rsidRDefault="00143999" w:rsidP="00B5502F">
            <w:pPr>
              <w:spacing w:after="0" w:line="240" w:lineRule="auto"/>
              <w:ind w:left="0" w:right="2" w:firstLine="0"/>
              <w:jc w:val="left"/>
              <w:rPr>
                <w:lang w:val="en-US"/>
              </w:rPr>
            </w:pPr>
            <w:proofErr w:type="spellStart"/>
            <w:r w:rsidRPr="00EF762A">
              <w:rPr>
                <w:lang w:val="en-US"/>
              </w:rPr>
              <w:t>Riscul</w:t>
            </w:r>
            <w:proofErr w:type="spellEnd"/>
            <w:r w:rsidRPr="00EF762A">
              <w:rPr>
                <w:lang w:val="en-US"/>
              </w:rPr>
              <w:t xml:space="preserve"> </w:t>
            </w:r>
            <w:proofErr w:type="spellStart"/>
            <w:r w:rsidRPr="00EF762A">
              <w:rPr>
                <w:lang w:val="en-US"/>
              </w:rPr>
              <w:t>poate</w:t>
            </w:r>
            <w:proofErr w:type="spellEnd"/>
            <w:r w:rsidRPr="00EF762A">
              <w:rPr>
                <w:lang w:val="en-US"/>
              </w:rPr>
              <w:t xml:space="preserve"> fi </w:t>
            </w:r>
            <w:proofErr w:type="spellStart"/>
            <w:r w:rsidRPr="00EF762A">
              <w:rPr>
                <w:lang w:val="en-US"/>
              </w:rPr>
              <w:t>tolerat</w:t>
            </w:r>
            <w:proofErr w:type="spellEnd"/>
            <w:r w:rsidRPr="00EF762A">
              <w:rPr>
                <w:lang w:val="en-US"/>
              </w:rPr>
              <w:t xml:space="preserve">. </w:t>
            </w:r>
            <w:proofErr w:type="spellStart"/>
            <w:r w:rsidRPr="00EF762A">
              <w:rPr>
                <w:lang w:val="en-US"/>
              </w:rPr>
              <w:t>Conducătorul</w:t>
            </w:r>
            <w:proofErr w:type="spellEnd"/>
            <w:r w:rsidRPr="00EF762A">
              <w:rPr>
                <w:lang w:val="en-US"/>
              </w:rPr>
              <w:t xml:space="preserve"> </w:t>
            </w:r>
            <w:proofErr w:type="spellStart"/>
            <w:r w:rsidRPr="00EF762A">
              <w:rPr>
                <w:lang w:val="en-US"/>
              </w:rPr>
              <w:t>trebuie</w:t>
            </w:r>
            <w:proofErr w:type="spellEnd"/>
            <w:r w:rsidRPr="00EF762A">
              <w:rPr>
                <w:lang w:val="en-US"/>
              </w:rPr>
              <w:t xml:space="preserve"> </w:t>
            </w:r>
            <w:proofErr w:type="spellStart"/>
            <w:r w:rsidRPr="00EF762A">
              <w:rPr>
                <w:lang w:val="en-US"/>
              </w:rPr>
              <w:t>să</w:t>
            </w:r>
            <w:proofErr w:type="spellEnd"/>
            <w:r w:rsidRPr="00EF762A">
              <w:rPr>
                <w:lang w:val="en-US"/>
              </w:rPr>
              <w:t xml:space="preserve"> </w:t>
            </w:r>
            <w:proofErr w:type="spellStart"/>
            <w:r w:rsidRPr="00EF762A">
              <w:rPr>
                <w:lang w:val="en-US"/>
              </w:rPr>
              <w:t>aplice</w:t>
            </w:r>
            <w:proofErr w:type="spellEnd"/>
            <w:r w:rsidRPr="00EF762A">
              <w:rPr>
                <w:lang w:val="en-US"/>
              </w:rPr>
              <w:t xml:space="preserve"> </w:t>
            </w:r>
            <w:proofErr w:type="spellStart"/>
            <w:r w:rsidRPr="00EF762A">
              <w:rPr>
                <w:lang w:val="en-US"/>
              </w:rPr>
              <w:t>eficient</w:t>
            </w:r>
            <w:proofErr w:type="spellEnd"/>
            <w:r w:rsidRPr="00EF762A">
              <w:rPr>
                <w:lang w:val="en-US"/>
              </w:rPr>
              <w:t xml:space="preserve"> </w:t>
            </w:r>
            <w:proofErr w:type="spellStart"/>
            <w:r w:rsidRPr="00EF762A">
              <w:rPr>
                <w:lang w:val="en-US"/>
              </w:rPr>
              <w:t>măsurile</w:t>
            </w:r>
            <w:proofErr w:type="spellEnd"/>
            <w:r w:rsidRPr="00EF762A">
              <w:rPr>
                <w:lang w:val="en-US"/>
              </w:rPr>
              <w:t xml:space="preserve"> </w:t>
            </w:r>
            <w:proofErr w:type="spellStart"/>
            <w:r w:rsidRPr="00EF762A">
              <w:rPr>
                <w:lang w:val="en-US"/>
              </w:rPr>
              <w:t>existente</w:t>
            </w:r>
            <w:proofErr w:type="spellEnd"/>
            <w:r w:rsidRPr="00EF762A">
              <w:rPr>
                <w:lang w:val="en-US"/>
              </w:rPr>
              <w:t xml:space="preserve"> de </w:t>
            </w:r>
            <w:proofErr w:type="spellStart"/>
            <w:r w:rsidRPr="00EF762A">
              <w:rPr>
                <w:lang w:val="en-US"/>
              </w:rPr>
              <w:t>prevenire</w:t>
            </w:r>
            <w:proofErr w:type="spellEnd"/>
            <w:r w:rsidRPr="00EF762A">
              <w:rPr>
                <w:lang w:val="en-US"/>
              </w:rPr>
              <w:t xml:space="preserve"> </w:t>
            </w:r>
            <w:proofErr w:type="spellStart"/>
            <w:r w:rsidRPr="00EF762A">
              <w:rPr>
                <w:lang w:val="en-US"/>
              </w:rPr>
              <w:t>și</w:t>
            </w:r>
            <w:proofErr w:type="spellEnd"/>
            <w:r w:rsidRPr="00EF762A">
              <w:rPr>
                <w:lang w:val="en-US"/>
              </w:rPr>
              <w:t xml:space="preserve"> control. Noi </w:t>
            </w:r>
            <w:proofErr w:type="spellStart"/>
            <w:r w:rsidRPr="00EF762A">
              <w:rPr>
                <w:lang w:val="en-US"/>
              </w:rPr>
              <w:t>măsuri</w:t>
            </w:r>
            <w:proofErr w:type="spellEnd"/>
            <w:r w:rsidRPr="00EF762A">
              <w:rPr>
                <w:lang w:val="en-US"/>
              </w:rPr>
              <w:t xml:space="preserve"> sunt </w:t>
            </w:r>
            <w:proofErr w:type="spellStart"/>
            <w:r w:rsidRPr="00EF762A">
              <w:rPr>
                <w:lang w:val="en-US"/>
              </w:rPr>
              <w:t>necesare</w:t>
            </w:r>
            <w:proofErr w:type="spellEnd"/>
            <w:r w:rsidRPr="00EF762A">
              <w:rPr>
                <w:lang w:val="en-US"/>
              </w:rPr>
              <w:t xml:space="preserve"> </w:t>
            </w:r>
            <w:proofErr w:type="spellStart"/>
            <w:r w:rsidRPr="00EF762A">
              <w:rPr>
                <w:lang w:val="en-US"/>
              </w:rPr>
              <w:t>dacă</w:t>
            </w:r>
            <w:proofErr w:type="spellEnd"/>
            <w:r w:rsidRPr="00EF762A">
              <w:rPr>
                <w:lang w:val="en-US"/>
              </w:rPr>
              <w:t xml:space="preserve"> e </w:t>
            </w:r>
            <w:proofErr w:type="spellStart"/>
            <w:r w:rsidRPr="00EF762A">
              <w:rPr>
                <w:lang w:val="en-US"/>
              </w:rPr>
              <w:t>posibil</w:t>
            </w:r>
            <w:proofErr w:type="spellEnd"/>
            <w:r w:rsidRPr="00EF762A">
              <w:rPr>
                <w:lang w:val="en-US"/>
              </w:rPr>
              <w:t xml:space="preserve"> </w:t>
            </w:r>
            <w:proofErr w:type="spellStart"/>
            <w:r w:rsidRPr="00EF762A">
              <w:rPr>
                <w:lang w:val="en-US"/>
              </w:rPr>
              <w:t>fără</w:t>
            </w:r>
            <w:proofErr w:type="spellEnd"/>
            <w:r w:rsidRPr="00EF762A">
              <w:rPr>
                <w:lang w:val="en-US"/>
              </w:rPr>
              <w:t xml:space="preserve"> </w:t>
            </w:r>
            <w:proofErr w:type="spellStart"/>
            <w:r w:rsidRPr="00EF762A">
              <w:rPr>
                <w:lang w:val="en-US"/>
              </w:rPr>
              <w:t>resurse</w:t>
            </w:r>
            <w:proofErr w:type="spellEnd"/>
            <w:r w:rsidRPr="00EF762A">
              <w:rPr>
                <w:lang w:val="en-US"/>
              </w:rPr>
              <w:t xml:space="preserve"> </w:t>
            </w:r>
            <w:proofErr w:type="spellStart"/>
            <w:r w:rsidRPr="00EF762A">
              <w:rPr>
                <w:lang w:val="en-US"/>
              </w:rPr>
              <w:t>sau</w:t>
            </w:r>
            <w:proofErr w:type="spellEnd"/>
            <w:r w:rsidRPr="00EF762A">
              <w:rPr>
                <w:lang w:val="en-US"/>
              </w:rPr>
              <w:t xml:space="preserve"> </w:t>
            </w:r>
            <w:proofErr w:type="spellStart"/>
            <w:r w:rsidRPr="00EF762A">
              <w:rPr>
                <w:lang w:val="en-US"/>
              </w:rPr>
              <w:t>eforturi</w:t>
            </w:r>
            <w:proofErr w:type="spellEnd"/>
            <w:r w:rsidRPr="00EF762A">
              <w:rPr>
                <w:lang w:val="en-US"/>
              </w:rPr>
              <w:t xml:space="preserve"> </w:t>
            </w:r>
            <w:proofErr w:type="spellStart"/>
            <w:r w:rsidRPr="00EF762A">
              <w:rPr>
                <w:lang w:val="en-US"/>
              </w:rPr>
              <w:t>adiționale</w:t>
            </w:r>
            <w:proofErr w:type="spellEnd"/>
            <w:r w:rsidRPr="00EF762A">
              <w:rPr>
                <w:lang w:val="en-US"/>
              </w:rPr>
              <w:t xml:space="preserve"> </w:t>
            </w:r>
            <w:proofErr w:type="spellStart"/>
            <w:r w:rsidRPr="00EF762A">
              <w:rPr>
                <w:lang w:val="en-US"/>
              </w:rPr>
              <w:t>semnificative</w:t>
            </w:r>
            <w:proofErr w:type="spellEnd"/>
            <w:r w:rsidRPr="00EF762A">
              <w:rPr>
                <w:lang w:val="en-US"/>
              </w:rPr>
              <w:t xml:space="preserve">.  </w:t>
            </w:r>
          </w:p>
        </w:tc>
      </w:tr>
    </w:tbl>
    <w:p w14:paraId="31A30D54" w14:textId="77777777" w:rsidR="00143999" w:rsidRDefault="00143999">
      <w:pPr>
        <w:spacing w:after="0" w:line="240" w:lineRule="auto"/>
        <w:rPr>
          <w:color w:val="000000" w:themeColor="text1"/>
          <w:sz w:val="28"/>
          <w:szCs w:val="28"/>
          <w:lang w:val="en-US"/>
        </w:rPr>
      </w:pPr>
    </w:p>
    <w:p w14:paraId="574317E5" w14:textId="77777777" w:rsidR="00143999" w:rsidRPr="00EF762A" w:rsidRDefault="00143999" w:rsidP="00C805F6">
      <w:pPr>
        <w:spacing w:after="92" w:line="276" w:lineRule="auto"/>
        <w:ind w:left="-5" w:right="52"/>
        <w:rPr>
          <w:lang w:val="en-US"/>
        </w:rPr>
      </w:pPr>
      <w:r w:rsidRPr="00EF762A">
        <w:rPr>
          <w:lang w:val="en-US"/>
        </w:rPr>
        <w:t xml:space="preserve">Conform </w:t>
      </w:r>
      <w:proofErr w:type="spellStart"/>
      <w:r w:rsidRPr="00EF762A">
        <w:rPr>
          <w:lang w:val="en-US"/>
        </w:rPr>
        <w:t>reacției</w:t>
      </w:r>
      <w:proofErr w:type="spellEnd"/>
      <w:r w:rsidRPr="00EF762A">
        <w:rPr>
          <w:lang w:val="en-US"/>
        </w:rPr>
        <w:t xml:space="preserve"> la </w:t>
      </w:r>
      <w:proofErr w:type="spellStart"/>
      <w:r w:rsidRPr="00EF762A">
        <w:rPr>
          <w:lang w:val="en-US"/>
        </w:rPr>
        <w:t>risc</w:t>
      </w:r>
      <w:proofErr w:type="spellEnd"/>
      <w:r w:rsidRPr="00EF762A">
        <w:rPr>
          <w:lang w:val="en-US"/>
        </w:rPr>
        <w:t xml:space="preserve">, </w:t>
      </w:r>
      <w:proofErr w:type="spellStart"/>
      <w:r w:rsidRPr="00EF762A">
        <w:rPr>
          <w:lang w:val="en-US"/>
        </w:rPr>
        <w:t>acțiunile</w:t>
      </w:r>
      <w:proofErr w:type="spellEnd"/>
      <w:r w:rsidRPr="00EF762A">
        <w:rPr>
          <w:lang w:val="en-US"/>
        </w:rPr>
        <w:t xml:space="preserve"> </w:t>
      </w:r>
      <w:proofErr w:type="spellStart"/>
      <w:r w:rsidRPr="00EF762A">
        <w:rPr>
          <w:lang w:val="en-US"/>
        </w:rPr>
        <w:t>stabilite</w:t>
      </w:r>
      <w:proofErr w:type="spellEnd"/>
      <w:r w:rsidRPr="00EF762A">
        <w:rPr>
          <w:lang w:val="en-US"/>
        </w:rPr>
        <w:t xml:space="preserve"> pot </w:t>
      </w:r>
      <w:proofErr w:type="spellStart"/>
      <w:r w:rsidRPr="00EF762A">
        <w:rPr>
          <w:lang w:val="en-US"/>
        </w:rPr>
        <w:t>consta</w:t>
      </w:r>
      <w:proofErr w:type="spellEnd"/>
      <w:r w:rsidRPr="00EF762A">
        <w:rPr>
          <w:lang w:val="en-US"/>
        </w:rPr>
        <w:t xml:space="preserve">, </w:t>
      </w:r>
      <w:proofErr w:type="spellStart"/>
      <w:r w:rsidRPr="00EF762A">
        <w:rPr>
          <w:lang w:val="en-US"/>
        </w:rPr>
        <w:t>printre</w:t>
      </w:r>
      <w:proofErr w:type="spellEnd"/>
      <w:r w:rsidRPr="00EF762A">
        <w:rPr>
          <w:lang w:val="en-US"/>
        </w:rPr>
        <w:t xml:space="preserve"> </w:t>
      </w:r>
      <w:proofErr w:type="spellStart"/>
      <w:r w:rsidRPr="00EF762A">
        <w:rPr>
          <w:lang w:val="en-US"/>
        </w:rPr>
        <w:t>altele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
    <w:p w14:paraId="43F897DD" w14:textId="77777777" w:rsidR="00143999" w:rsidRPr="00EF762A" w:rsidRDefault="00B5502F" w:rsidP="00C805F6">
      <w:pPr>
        <w:numPr>
          <w:ilvl w:val="0"/>
          <w:numId w:val="38"/>
        </w:numPr>
        <w:spacing w:line="276" w:lineRule="auto"/>
        <w:ind w:right="52" w:hanging="360"/>
        <w:rPr>
          <w:lang w:val="en-US"/>
        </w:rPr>
      </w:pPr>
      <w:proofErr w:type="spellStart"/>
      <w:r>
        <w:rPr>
          <w:lang w:val="en-US"/>
        </w:rPr>
        <w:t>elaborarea</w:t>
      </w:r>
      <w:proofErr w:type="spellEnd"/>
      <w:r>
        <w:rPr>
          <w:lang w:val="en-US"/>
        </w:rPr>
        <w:t xml:space="preserve"> </w:t>
      </w:r>
      <w:proofErr w:type="spellStart"/>
      <w:r w:rsidR="00143999" w:rsidRPr="00EF762A">
        <w:rPr>
          <w:lang w:val="en-US"/>
        </w:rPr>
        <w:t>proiectelor</w:t>
      </w:r>
      <w:proofErr w:type="spellEnd"/>
      <w:r w:rsidR="00143999" w:rsidRPr="00EF762A">
        <w:rPr>
          <w:lang w:val="en-US"/>
        </w:rPr>
        <w:t xml:space="preserve"> de </w:t>
      </w:r>
      <w:proofErr w:type="spellStart"/>
      <w:r w:rsidR="00143999" w:rsidRPr="00EF762A">
        <w:rPr>
          <w:lang w:val="en-US"/>
        </w:rPr>
        <w:t>modificare</w:t>
      </w:r>
      <w:proofErr w:type="spellEnd"/>
      <w:r w:rsidR="00143999" w:rsidRPr="00EF762A">
        <w:rPr>
          <w:lang w:val="en-US"/>
        </w:rPr>
        <w:t xml:space="preserve"> a </w:t>
      </w:r>
      <w:proofErr w:type="spellStart"/>
      <w:r w:rsidR="00143999" w:rsidRPr="00EF762A">
        <w:rPr>
          <w:lang w:val="en-US"/>
        </w:rPr>
        <w:t>cadrului</w:t>
      </w:r>
      <w:proofErr w:type="spellEnd"/>
      <w:r w:rsidR="00143999" w:rsidRPr="00EF762A">
        <w:rPr>
          <w:lang w:val="en-US"/>
        </w:rPr>
        <w:t xml:space="preserve"> </w:t>
      </w:r>
      <w:proofErr w:type="spellStart"/>
      <w:proofErr w:type="gramStart"/>
      <w:r w:rsidR="00143999" w:rsidRPr="00EF762A">
        <w:rPr>
          <w:lang w:val="en-US"/>
        </w:rPr>
        <w:t>normativ</w:t>
      </w:r>
      <w:proofErr w:type="spellEnd"/>
      <w:r w:rsidR="00143999" w:rsidRPr="00EF762A">
        <w:rPr>
          <w:lang w:val="en-US"/>
        </w:rPr>
        <w:t>;</w:t>
      </w:r>
      <w:proofErr w:type="gramEnd"/>
      <w:r w:rsidR="00143999" w:rsidRPr="00EF762A">
        <w:rPr>
          <w:lang w:val="en-US"/>
        </w:rPr>
        <w:t xml:space="preserve"> </w:t>
      </w:r>
    </w:p>
    <w:p w14:paraId="32E6D3CD" w14:textId="77777777" w:rsidR="00143999" w:rsidRPr="00EF762A" w:rsidRDefault="00143999" w:rsidP="00C805F6">
      <w:pPr>
        <w:numPr>
          <w:ilvl w:val="0"/>
          <w:numId w:val="38"/>
        </w:numPr>
        <w:spacing w:line="276" w:lineRule="auto"/>
        <w:ind w:right="52" w:hanging="360"/>
        <w:rPr>
          <w:lang w:val="en-US"/>
        </w:rPr>
      </w:pPr>
      <w:proofErr w:type="spellStart"/>
      <w:r w:rsidRPr="00EF762A">
        <w:rPr>
          <w:lang w:val="en-US"/>
        </w:rPr>
        <w:t>elaborarea</w:t>
      </w:r>
      <w:proofErr w:type="spellEnd"/>
      <w:r w:rsidRPr="00EF762A">
        <w:rPr>
          <w:lang w:val="en-US"/>
        </w:rPr>
        <w:t>/</w:t>
      </w:r>
      <w:proofErr w:type="spellStart"/>
      <w:r w:rsidRPr="00EF762A">
        <w:rPr>
          <w:lang w:val="en-US"/>
        </w:rPr>
        <w:t>modificarea</w:t>
      </w:r>
      <w:proofErr w:type="spellEnd"/>
      <w:r w:rsidRPr="00EF762A">
        <w:rPr>
          <w:lang w:val="en-US"/>
        </w:rPr>
        <w:t xml:space="preserve"> </w:t>
      </w:r>
      <w:proofErr w:type="spellStart"/>
      <w:r w:rsidRPr="00EF762A">
        <w:rPr>
          <w:lang w:val="en-US"/>
        </w:rPr>
        <w:t>procedurilor</w:t>
      </w:r>
      <w:proofErr w:type="spellEnd"/>
      <w:r w:rsidRPr="00EF762A">
        <w:rPr>
          <w:lang w:val="en-US"/>
        </w:rPr>
        <w:t xml:space="preserve"> de </w:t>
      </w:r>
      <w:proofErr w:type="spellStart"/>
      <w:proofErr w:type="gramStart"/>
      <w:r w:rsidRPr="00EF762A">
        <w:rPr>
          <w:lang w:val="en-US"/>
        </w:rPr>
        <w:t>lucru</w:t>
      </w:r>
      <w:proofErr w:type="spellEnd"/>
      <w:r w:rsidRPr="00EF762A">
        <w:rPr>
          <w:lang w:val="en-US"/>
        </w:rPr>
        <w:t>;</w:t>
      </w:r>
      <w:proofErr w:type="gramEnd"/>
      <w:r w:rsidRPr="00EF762A">
        <w:rPr>
          <w:lang w:val="en-US"/>
        </w:rPr>
        <w:t xml:space="preserve"> </w:t>
      </w:r>
    </w:p>
    <w:p w14:paraId="5C582322" w14:textId="77777777" w:rsidR="00143999" w:rsidRPr="00EF762A" w:rsidRDefault="00143999" w:rsidP="00C805F6">
      <w:pPr>
        <w:numPr>
          <w:ilvl w:val="0"/>
          <w:numId w:val="38"/>
        </w:numPr>
        <w:spacing w:line="276" w:lineRule="auto"/>
        <w:ind w:right="52" w:hanging="360"/>
        <w:rPr>
          <w:lang w:val="en-US"/>
        </w:rPr>
      </w:pPr>
      <w:proofErr w:type="spellStart"/>
      <w:r w:rsidRPr="00EF762A">
        <w:rPr>
          <w:lang w:val="en-US"/>
        </w:rPr>
        <w:t>organizarea</w:t>
      </w:r>
      <w:proofErr w:type="spellEnd"/>
      <w:r w:rsidRPr="00EF762A">
        <w:rPr>
          <w:lang w:val="en-US"/>
        </w:rPr>
        <w:t xml:space="preserve"> </w:t>
      </w:r>
      <w:proofErr w:type="spellStart"/>
      <w:r w:rsidRPr="00EF762A">
        <w:rPr>
          <w:lang w:val="en-US"/>
        </w:rPr>
        <w:t>activităților</w:t>
      </w:r>
      <w:proofErr w:type="spellEnd"/>
      <w:r w:rsidRPr="00EF762A">
        <w:rPr>
          <w:lang w:val="en-US"/>
        </w:rPr>
        <w:t xml:space="preserve"> de control (ex-ante, </w:t>
      </w:r>
      <w:proofErr w:type="spellStart"/>
      <w:r w:rsidRPr="00EF762A">
        <w:rPr>
          <w:lang w:val="en-US"/>
        </w:rPr>
        <w:t>curente</w:t>
      </w:r>
      <w:proofErr w:type="spellEnd"/>
      <w:r w:rsidRPr="00EF762A">
        <w:rPr>
          <w:lang w:val="en-US"/>
        </w:rPr>
        <w:t xml:space="preserve"> </w:t>
      </w:r>
      <w:proofErr w:type="spellStart"/>
      <w:r w:rsidRPr="00EF762A">
        <w:rPr>
          <w:lang w:val="en-US"/>
        </w:rPr>
        <w:t>sau</w:t>
      </w:r>
      <w:proofErr w:type="spellEnd"/>
      <w:r w:rsidRPr="00EF762A">
        <w:rPr>
          <w:lang w:val="en-US"/>
        </w:rPr>
        <w:t xml:space="preserve"> ex-post</w:t>
      </w:r>
      <w:proofErr w:type="gramStart"/>
      <w:r w:rsidRPr="00EF762A">
        <w:rPr>
          <w:lang w:val="en-US"/>
        </w:rPr>
        <w:t>);</w:t>
      </w:r>
      <w:proofErr w:type="gramEnd"/>
      <w:r w:rsidRPr="00EF762A">
        <w:rPr>
          <w:lang w:val="en-US"/>
        </w:rPr>
        <w:t xml:space="preserve"> </w:t>
      </w:r>
    </w:p>
    <w:p w14:paraId="3C48AA04" w14:textId="77777777" w:rsidR="00143999" w:rsidRDefault="00143999" w:rsidP="00C805F6">
      <w:pPr>
        <w:numPr>
          <w:ilvl w:val="0"/>
          <w:numId w:val="38"/>
        </w:numPr>
        <w:spacing w:after="0" w:line="276" w:lineRule="auto"/>
        <w:ind w:left="714" w:right="51" w:hanging="357"/>
        <w:rPr>
          <w:lang w:val="en-US"/>
        </w:rPr>
      </w:pPr>
      <w:proofErr w:type="spellStart"/>
      <w:r w:rsidRPr="00EF762A">
        <w:rPr>
          <w:lang w:val="en-US"/>
        </w:rPr>
        <w:t>planificarea</w:t>
      </w:r>
      <w:proofErr w:type="spellEnd"/>
      <w:r w:rsidRPr="00EF762A">
        <w:rPr>
          <w:lang w:val="en-US"/>
        </w:rPr>
        <w:t xml:space="preserve"> </w:t>
      </w:r>
      <w:proofErr w:type="spellStart"/>
      <w:r w:rsidRPr="00EF762A">
        <w:rPr>
          <w:lang w:val="en-US"/>
        </w:rPr>
        <w:t>unor</w:t>
      </w:r>
      <w:proofErr w:type="spellEnd"/>
      <w:r w:rsidRPr="00EF762A">
        <w:rPr>
          <w:lang w:val="en-US"/>
        </w:rPr>
        <w:t xml:space="preserve"> </w:t>
      </w:r>
      <w:proofErr w:type="spellStart"/>
      <w:r w:rsidRPr="00EF762A">
        <w:rPr>
          <w:lang w:val="en-US"/>
        </w:rPr>
        <w:t>misiuni</w:t>
      </w:r>
      <w:proofErr w:type="spellEnd"/>
      <w:r w:rsidRPr="00EF762A">
        <w:rPr>
          <w:lang w:val="en-US"/>
        </w:rPr>
        <w:t xml:space="preserve"> de audit </w:t>
      </w:r>
      <w:proofErr w:type="gramStart"/>
      <w:r w:rsidRPr="00EF762A">
        <w:rPr>
          <w:lang w:val="en-US"/>
        </w:rPr>
        <w:t>intern;</w:t>
      </w:r>
      <w:proofErr w:type="gramEnd"/>
      <w:r w:rsidRPr="00EF762A">
        <w:rPr>
          <w:lang w:val="en-US"/>
        </w:rPr>
        <w:t xml:space="preserve"> </w:t>
      </w:r>
    </w:p>
    <w:p w14:paraId="4AAF2D0D" w14:textId="77777777" w:rsidR="00143999" w:rsidRDefault="00143999" w:rsidP="00C805F6">
      <w:pPr>
        <w:numPr>
          <w:ilvl w:val="0"/>
          <w:numId w:val="38"/>
        </w:numPr>
        <w:spacing w:after="0" w:line="276" w:lineRule="auto"/>
        <w:ind w:left="714" w:right="51" w:hanging="357"/>
        <w:rPr>
          <w:lang w:val="en-US"/>
        </w:rPr>
      </w:pPr>
      <w:proofErr w:type="spellStart"/>
      <w:r w:rsidRPr="00EF762A">
        <w:rPr>
          <w:lang w:val="en-US"/>
        </w:rPr>
        <w:t>dezvoltarea</w:t>
      </w:r>
      <w:proofErr w:type="spellEnd"/>
      <w:r w:rsidRPr="00EF762A">
        <w:rPr>
          <w:lang w:val="en-US"/>
        </w:rPr>
        <w:t xml:space="preserve"> </w:t>
      </w:r>
      <w:proofErr w:type="spellStart"/>
      <w:r w:rsidRPr="00EF762A">
        <w:rPr>
          <w:lang w:val="en-US"/>
        </w:rPr>
        <w:t>unor</w:t>
      </w:r>
      <w:proofErr w:type="spellEnd"/>
      <w:r w:rsidRPr="00EF762A">
        <w:rPr>
          <w:lang w:val="en-US"/>
        </w:rPr>
        <w:t xml:space="preserve"> </w:t>
      </w:r>
      <w:proofErr w:type="spellStart"/>
      <w:r w:rsidRPr="00EF762A">
        <w:rPr>
          <w:lang w:val="en-US"/>
        </w:rPr>
        <w:t>sisteme</w:t>
      </w:r>
      <w:proofErr w:type="spellEnd"/>
      <w:r w:rsidRPr="00EF762A">
        <w:rPr>
          <w:lang w:val="en-US"/>
        </w:rPr>
        <w:t xml:space="preserve"> </w:t>
      </w:r>
      <w:proofErr w:type="spellStart"/>
      <w:proofErr w:type="gramStart"/>
      <w:r w:rsidRPr="00EF762A">
        <w:rPr>
          <w:lang w:val="en-US"/>
        </w:rPr>
        <w:t>informatice</w:t>
      </w:r>
      <w:proofErr w:type="spellEnd"/>
      <w:r w:rsidRPr="00EF762A">
        <w:rPr>
          <w:lang w:val="en-US"/>
        </w:rPr>
        <w:t>;</w:t>
      </w:r>
      <w:proofErr w:type="gramEnd"/>
      <w:r w:rsidRPr="00EF762A">
        <w:rPr>
          <w:lang w:val="en-US"/>
        </w:rPr>
        <w:t xml:space="preserve"> </w:t>
      </w:r>
    </w:p>
    <w:p w14:paraId="3D601E25" w14:textId="77777777" w:rsidR="00143999" w:rsidRPr="00EF762A" w:rsidRDefault="00143999" w:rsidP="00C805F6">
      <w:pPr>
        <w:numPr>
          <w:ilvl w:val="0"/>
          <w:numId w:val="38"/>
        </w:numPr>
        <w:spacing w:after="0" w:line="276" w:lineRule="auto"/>
        <w:ind w:left="714" w:right="51" w:hanging="357"/>
        <w:rPr>
          <w:lang w:val="en-US"/>
        </w:rPr>
      </w:pPr>
      <w:proofErr w:type="spellStart"/>
      <w:r w:rsidRPr="00EF762A">
        <w:rPr>
          <w:lang w:val="en-US"/>
        </w:rPr>
        <w:t>organizarea</w:t>
      </w:r>
      <w:proofErr w:type="spellEnd"/>
      <w:r w:rsidRPr="00EF762A">
        <w:rPr>
          <w:lang w:val="en-US"/>
        </w:rPr>
        <w:t xml:space="preserve"> </w:t>
      </w:r>
      <w:proofErr w:type="spellStart"/>
      <w:r w:rsidRPr="00EF762A">
        <w:rPr>
          <w:lang w:val="en-US"/>
        </w:rPr>
        <w:t>instruirilor</w:t>
      </w:r>
      <w:proofErr w:type="spellEnd"/>
      <w:r w:rsidRPr="00EF762A">
        <w:rPr>
          <w:lang w:val="en-US"/>
        </w:rPr>
        <w:t xml:space="preserve"> </w:t>
      </w:r>
      <w:proofErr w:type="spellStart"/>
      <w:r w:rsidRPr="00EF762A">
        <w:rPr>
          <w:lang w:val="en-US"/>
        </w:rPr>
        <w:t>pentru</w:t>
      </w:r>
      <w:proofErr w:type="spellEnd"/>
      <w:r w:rsidRPr="00EF762A">
        <w:rPr>
          <w:lang w:val="en-US"/>
        </w:rPr>
        <w:t xml:space="preserve"> personal etc. </w:t>
      </w:r>
    </w:p>
    <w:p w14:paraId="2B7143CA" w14:textId="77777777" w:rsidR="00143999" w:rsidRPr="00143999" w:rsidRDefault="00143999" w:rsidP="00C805F6">
      <w:pPr>
        <w:spacing w:after="138" w:line="276" w:lineRule="auto"/>
        <w:ind w:left="360" w:right="52" w:firstLine="0"/>
        <w:rPr>
          <w:lang w:val="en-US"/>
        </w:rPr>
      </w:pPr>
      <w:proofErr w:type="spellStart"/>
      <w:r w:rsidRPr="00143999">
        <w:rPr>
          <w:lang w:val="en-US"/>
        </w:rPr>
        <w:t>Registrul</w:t>
      </w:r>
      <w:proofErr w:type="spellEnd"/>
      <w:r w:rsidRPr="00143999">
        <w:rPr>
          <w:lang w:val="en-US"/>
        </w:rPr>
        <w:t xml:space="preserve"> </w:t>
      </w:r>
      <w:proofErr w:type="spellStart"/>
      <w:r w:rsidRPr="00143999">
        <w:rPr>
          <w:lang w:val="en-US"/>
        </w:rPr>
        <w:t>poate</w:t>
      </w:r>
      <w:proofErr w:type="spellEnd"/>
      <w:r w:rsidRPr="00143999">
        <w:rPr>
          <w:lang w:val="en-US"/>
        </w:rPr>
        <w:t xml:space="preserve"> fi </w:t>
      </w:r>
      <w:proofErr w:type="spellStart"/>
      <w:r w:rsidRPr="00143999">
        <w:rPr>
          <w:lang w:val="en-US"/>
        </w:rPr>
        <w:t>pregătit</w:t>
      </w:r>
      <w:proofErr w:type="spellEnd"/>
      <w:r w:rsidRPr="00143999">
        <w:rPr>
          <w:lang w:val="en-US"/>
        </w:rPr>
        <w:t xml:space="preserve"> ca un </w:t>
      </w:r>
      <w:proofErr w:type="spellStart"/>
      <w:r w:rsidRPr="00143999">
        <w:rPr>
          <w:lang w:val="en-US"/>
        </w:rPr>
        <w:t>fișier</w:t>
      </w:r>
      <w:proofErr w:type="spellEnd"/>
      <w:r w:rsidRPr="00143999">
        <w:rPr>
          <w:lang w:val="en-US"/>
        </w:rPr>
        <w:t xml:space="preserve"> Excel </w:t>
      </w:r>
      <w:proofErr w:type="spellStart"/>
      <w:r w:rsidRPr="00143999">
        <w:rPr>
          <w:lang w:val="en-US"/>
        </w:rPr>
        <w:t>sau</w:t>
      </w:r>
      <w:proofErr w:type="spellEnd"/>
      <w:r w:rsidRPr="00143999">
        <w:rPr>
          <w:lang w:val="en-US"/>
        </w:rPr>
        <w:t xml:space="preserve"> </w:t>
      </w:r>
      <w:proofErr w:type="spellStart"/>
      <w:r w:rsidRPr="00143999">
        <w:rPr>
          <w:lang w:val="en-US"/>
        </w:rPr>
        <w:t>tabele</w:t>
      </w:r>
      <w:proofErr w:type="spellEnd"/>
      <w:r w:rsidRPr="00143999">
        <w:rPr>
          <w:lang w:val="en-US"/>
        </w:rPr>
        <w:t xml:space="preserve"> de </w:t>
      </w:r>
      <w:proofErr w:type="spellStart"/>
      <w:r w:rsidRPr="00143999">
        <w:rPr>
          <w:lang w:val="en-US"/>
        </w:rPr>
        <w:t>lucru</w:t>
      </w:r>
      <w:proofErr w:type="spellEnd"/>
      <w:r w:rsidRPr="00143999">
        <w:rPr>
          <w:lang w:val="en-US"/>
        </w:rPr>
        <w:t xml:space="preserve"> </w:t>
      </w:r>
      <w:proofErr w:type="spellStart"/>
      <w:r w:rsidRPr="00143999">
        <w:rPr>
          <w:lang w:val="en-US"/>
        </w:rPr>
        <w:t>similare</w:t>
      </w:r>
      <w:proofErr w:type="spellEnd"/>
      <w:r w:rsidRPr="00143999">
        <w:rPr>
          <w:lang w:val="en-US"/>
        </w:rPr>
        <w:t xml:space="preserve">. </w:t>
      </w:r>
      <w:proofErr w:type="spellStart"/>
      <w:r w:rsidRPr="00143999">
        <w:rPr>
          <w:lang w:val="en-US"/>
        </w:rPr>
        <w:t>Conducătorul</w:t>
      </w:r>
      <w:proofErr w:type="spellEnd"/>
      <w:r w:rsidRPr="00143999">
        <w:rPr>
          <w:lang w:val="en-US"/>
        </w:rPr>
        <w:t xml:space="preserve"> </w:t>
      </w:r>
      <w:proofErr w:type="spellStart"/>
      <w:r w:rsidRPr="00143999">
        <w:rPr>
          <w:lang w:val="en-US"/>
        </w:rPr>
        <w:t>entității</w:t>
      </w:r>
      <w:proofErr w:type="spellEnd"/>
      <w:r w:rsidRPr="00143999">
        <w:rPr>
          <w:lang w:val="en-US"/>
        </w:rPr>
        <w:t xml:space="preserve"> </w:t>
      </w:r>
      <w:proofErr w:type="spellStart"/>
      <w:r w:rsidRPr="00143999">
        <w:rPr>
          <w:lang w:val="en-US"/>
        </w:rPr>
        <w:t>va</w:t>
      </w:r>
      <w:proofErr w:type="spellEnd"/>
      <w:r w:rsidRPr="00143999">
        <w:rPr>
          <w:lang w:val="en-US"/>
        </w:rPr>
        <w:t xml:space="preserve"> </w:t>
      </w:r>
      <w:proofErr w:type="spellStart"/>
      <w:r w:rsidRPr="00143999">
        <w:rPr>
          <w:lang w:val="en-US"/>
        </w:rPr>
        <w:t>aproba</w:t>
      </w:r>
      <w:proofErr w:type="spellEnd"/>
      <w:r w:rsidRPr="00143999">
        <w:rPr>
          <w:lang w:val="en-US"/>
        </w:rPr>
        <w:t xml:space="preserve"> </w:t>
      </w:r>
      <w:proofErr w:type="spellStart"/>
      <w:r w:rsidRPr="00143999">
        <w:rPr>
          <w:lang w:val="en-US"/>
        </w:rPr>
        <w:t>registrul</w:t>
      </w:r>
      <w:proofErr w:type="spellEnd"/>
      <w:r w:rsidRPr="00143999">
        <w:rPr>
          <w:lang w:val="en-US"/>
        </w:rPr>
        <w:t xml:space="preserve">. </w:t>
      </w:r>
    </w:p>
    <w:p w14:paraId="334267C3" w14:textId="77777777" w:rsidR="00143999" w:rsidRPr="00B5502F" w:rsidRDefault="00143999" w:rsidP="00B5502F">
      <w:pPr>
        <w:spacing w:after="137" w:line="240" w:lineRule="auto"/>
        <w:ind w:right="52"/>
        <w:rPr>
          <w:b/>
          <w:i/>
          <w:lang w:val="en-US"/>
        </w:rPr>
      </w:pPr>
      <w:r w:rsidRPr="00B5502F">
        <w:rPr>
          <w:b/>
          <w:i/>
          <w:color w:val="FF0000"/>
          <w:lang w:val="en-US"/>
        </w:rPr>
        <w:t xml:space="preserve">! </w:t>
      </w:r>
      <w:proofErr w:type="spellStart"/>
      <w:r w:rsidRPr="00B5502F">
        <w:rPr>
          <w:b/>
          <w:i/>
          <w:color w:val="FF0000"/>
          <w:lang w:val="en-US"/>
        </w:rPr>
        <w:t>Notă</w:t>
      </w:r>
      <w:proofErr w:type="spellEnd"/>
      <w:r w:rsidRPr="00B5502F">
        <w:rPr>
          <w:b/>
          <w:i/>
          <w:color w:val="FF0000"/>
          <w:lang w:val="en-US"/>
        </w:rPr>
        <w:t xml:space="preserve">: </w:t>
      </w:r>
      <w:r w:rsidRPr="00B5502F">
        <w:rPr>
          <w:b/>
          <w:i/>
          <w:color w:val="002060"/>
          <w:lang w:val="en-US"/>
        </w:rPr>
        <w:t xml:space="preserve">Se </w:t>
      </w:r>
      <w:proofErr w:type="spellStart"/>
      <w:r w:rsidRPr="00B5502F">
        <w:rPr>
          <w:b/>
          <w:i/>
          <w:color w:val="002060"/>
          <w:lang w:val="en-US"/>
        </w:rPr>
        <w:t>propun</w:t>
      </w:r>
      <w:proofErr w:type="spellEnd"/>
      <w:r w:rsidRPr="00B5502F">
        <w:rPr>
          <w:b/>
          <w:i/>
          <w:color w:val="002060"/>
          <w:lang w:val="en-US"/>
        </w:rPr>
        <w:t xml:space="preserve"> </w:t>
      </w:r>
      <w:proofErr w:type="spellStart"/>
      <w:r w:rsidRPr="00B5502F">
        <w:rPr>
          <w:b/>
          <w:i/>
          <w:color w:val="002060"/>
          <w:lang w:val="en-US"/>
        </w:rPr>
        <w:t>două</w:t>
      </w:r>
      <w:proofErr w:type="spellEnd"/>
      <w:r w:rsidRPr="00B5502F">
        <w:rPr>
          <w:b/>
          <w:i/>
          <w:color w:val="002060"/>
          <w:lang w:val="en-US"/>
        </w:rPr>
        <w:t xml:space="preserve"> </w:t>
      </w:r>
      <w:proofErr w:type="spellStart"/>
      <w:r w:rsidRPr="00B5502F">
        <w:rPr>
          <w:b/>
          <w:i/>
          <w:color w:val="002060"/>
          <w:lang w:val="en-US"/>
        </w:rPr>
        <w:t>opțiuni</w:t>
      </w:r>
      <w:proofErr w:type="spellEnd"/>
      <w:r w:rsidRPr="00B5502F">
        <w:rPr>
          <w:b/>
          <w:i/>
          <w:color w:val="002060"/>
          <w:lang w:val="en-US"/>
        </w:rPr>
        <w:t xml:space="preserve"> de </w:t>
      </w:r>
      <w:proofErr w:type="spellStart"/>
      <w:r w:rsidRPr="00B5502F">
        <w:rPr>
          <w:b/>
          <w:i/>
          <w:color w:val="002060"/>
          <w:lang w:val="en-US"/>
        </w:rPr>
        <w:t>documentare</w:t>
      </w:r>
      <w:proofErr w:type="spellEnd"/>
      <w:r w:rsidRPr="00B5502F">
        <w:rPr>
          <w:b/>
          <w:i/>
          <w:color w:val="002060"/>
          <w:lang w:val="en-US"/>
        </w:rPr>
        <w:t xml:space="preserve"> a </w:t>
      </w:r>
      <w:proofErr w:type="spellStart"/>
      <w:r w:rsidRPr="00B5502F">
        <w:rPr>
          <w:b/>
          <w:i/>
          <w:color w:val="002060"/>
          <w:lang w:val="en-US"/>
        </w:rPr>
        <w:t>riscurilor</w:t>
      </w:r>
      <w:proofErr w:type="spellEnd"/>
      <w:r w:rsidRPr="00B5502F">
        <w:rPr>
          <w:b/>
          <w:i/>
          <w:color w:val="002060"/>
          <w:lang w:val="en-US"/>
        </w:rPr>
        <w:t xml:space="preserve"> de </w:t>
      </w:r>
      <w:proofErr w:type="spellStart"/>
      <w:r w:rsidRPr="00B5502F">
        <w:rPr>
          <w:b/>
          <w:i/>
          <w:color w:val="002060"/>
          <w:lang w:val="en-US"/>
        </w:rPr>
        <w:t>fraudă</w:t>
      </w:r>
      <w:proofErr w:type="spellEnd"/>
      <w:r w:rsidRPr="00B5502F">
        <w:rPr>
          <w:b/>
          <w:i/>
          <w:color w:val="002060"/>
          <w:lang w:val="en-US"/>
        </w:rPr>
        <w:t xml:space="preserve"> </w:t>
      </w:r>
      <w:proofErr w:type="spellStart"/>
      <w:r w:rsidRPr="00B5502F">
        <w:rPr>
          <w:b/>
          <w:i/>
          <w:color w:val="002060"/>
          <w:lang w:val="en-US"/>
        </w:rPr>
        <w:t>și</w:t>
      </w:r>
      <w:proofErr w:type="spellEnd"/>
      <w:r w:rsidRPr="00B5502F">
        <w:rPr>
          <w:b/>
          <w:i/>
          <w:color w:val="002060"/>
          <w:lang w:val="en-US"/>
        </w:rPr>
        <w:t xml:space="preserve"> </w:t>
      </w:r>
      <w:proofErr w:type="spellStart"/>
      <w:r w:rsidRPr="00B5502F">
        <w:rPr>
          <w:b/>
          <w:i/>
          <w:color w:val="002060"/>
          <w:lang w:val="en-US"/>
        </w:rPr>
        <w:t>corupție</w:t>
      </w:r>
      <w:proofErr w:type="spellEnd"/>
      <w:r w:rsidRPr="00B5502F">
        <w:rPr>
          <w:b/>
          <w:i/>
          <w:color w:val="002060"/>
          <w:lang w:val="en-US"/>
        </w:rPr>
        <w:t xml:space="preserve">: </w:t>
      </w:r>
    </w:p>
    <w:p w14:paraId="15937357" w14:textId="77777777" w:rsidR="00143999" w:rsidRPr="00C805F6" w:rsidRDefault="00143999" w:rsidP="00B5502F">
      <w:pPr>
        <w:numPr>
          <w:ilvl w:val="1"/>
          <w:numId w:val="38"/>
        </w:numPr>
        <w:spacing w:line="240" w:lineRule="auto"/>
        <w:ind w:right="52" w:hanging="360"/>
        <w:rPr>
          <w:lang w:val="ro-RO"/>
        </w:rPr>
      </w:pPr>
      <w:r w:rsidRPr="00C805F6">
        <w:rPr>
          <w:lang w:val="ro-RO"/>
        </w:rPr>
        <w:lastRenderedPageBreak/>
        <w:t xml:space="preserve">Registrul riscurilor de fraudă și corupție va fi completat și ținut separat de Registrul instituțional al riscurilor; </w:t>
      </w:r>
    </w:p>
    <w:p w14:paraId="54BC9FBB" w14:textId="77777777" w:rsidR="00143999" w:rsidRPr="00C805F6" w:rsidRDefault="00143999" w:rsidP="00B5502F">
      <w:pPr>
        <w:numPr>
          <w:ilvl w:val="1"/>
          <w:numId w:val="38"/>
        </w:numPr>
        <w:spacing w:after="96" w:line="240" w:lineRule="auto"/>
        <w:ind w:right="52" w:hanging="360"/>
        <w:rPr>
          <w:lang w:val="ro-RO"/>
        </w:rPr>
      </w:pPr>
      <w:r w:rsidRPr="00C805F6">
        <w:rPr>
          <w:lang w:val="ro-RO"/>
        </w:rPr>
        <w:t xml:space="preserve">În Registrul instituțional al riscurilor va fi inclus un obiectiv separat ”Asigurarea climatului de integritate”, corespunzător căruia vor fi documentate doar riscurile de fraudă și corupție. </w:t>
      </w:r>
    </w:p>
    <w:p w14:paraId="63489B94" w14:textId="77777777" w:rsidR="00143999" w:rsidRDefault="00143999" w:rsidP="000E285B">
      <w:pPr>
        <w:spacing w:after="88" w:line="240" w:lineRule="auto"/>
        <w:ind w:left="-5" w:right="52"/>
        <w:rPr>
          <w:lang w:val="en-US"/>
        </w:rPr>
      </w:pPr>
      <w:r w:rsidRPr="00C805F6">
        <w:rPr>
          <w:b/>
          <w:lang w:val="ro-RO"/>
        </w:rPr>
        <w:t>Produsul</w:t>
      </w:r>
      <w:r w:rsidRPr="00EF762A">
        <w:rPr>
          <w:b/>
          <w:lang w:val="en-US"/>
        </w:rPr>
        <w:t xml:space="preserve"> </w:t>
      </w:r>
      <w:proofErr w:type="spellStart"/>
      <w:r w:rsidRPr="00EF762A">
        <w:rPr>
          <w:b/>
          <w:lang w:val="en-US"/>
        </w:rPr>
        <w:t>acestui</w:t>
      </w:r>
      <w:proofErr w:type="spellEnd"/>
      <w:r w:rsidRPr="00EF762A">
        <w:rPr>
          <w:b/>
          <w:lang w:val="en-US"/>
        </w:rPr>
        <w:t xml:space="preserve"> pas</w:t>
      </w:r>
      <w:r w:rsidRPr="00EF762A">
        <w:rPr>
          <w:lang w:val="en-US"/>
        </w:rPr>
        <w:t xml:space="preserve">: un </w:t>
      </w:r>
      <w:proofErr w:type="spellStart"/>
      <w:r w:rsidRPr="00EF762A">
        <w:rPr>
          <w:lang w:val="en-US"/>
        </w:rPr>
        <w:t>registru</w:t>
      </w:r>
      <w:proofErr w:type="spellEnd"/>
      <w:r w:rsidRPr="00EF762A">
        <w:rPr>
          <w:lang w:val="en-US"/>
        </w:rPr>
        <w:t xml:space="preserve"> </w:t>
      </w:r>
      <w:proofErr w:type="spellStart"/>
      <w:r w:rsidRPr="00EF762A">
        <w:rPr>
          <w:lang w:val="en-US"/>
        </w:rPr>
        <w:t>aprobat</w:t>
      </w:r>
      <w:proofErr w:type="spellEnd"/>
      <w:r w:rsidRPr="00EF762A">
        <w:rPr>
          <w:lang w:val="en-US"/>
        </w:rPr>
        <w:t xml:space="preserve"> al </w:t>
      </w:r>
      <w:proofErr w:type="spellStart"/>
      <w:r w:rsidRPr="00EF762A">
        <w:rPr>
          <w:lang w:val="en-US"/>
        </w:rPr>
        <w:t>riscurilor</w:t>
      </w:r>
      <w:proofErr w:type="spellEnd"/>
      <w:r w:rsidRPr="00EF762A">
        <w:rPr>
          <w:lang w:val="en-US"/>
        </w:rPr>
        <w:t xml:space="preserve"> de </w:t>
      </w:r>
      <w:proofErr w:type="spellStart"/>
      <w:r w:rsidRPr="00EF762A">
        <w:rPr>
          <w:lang w:val="en-US"/>
        </w:rPr>
        <w:t>fraudă</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corupție</w:t>
      </w:r>
      <w:proofErr w:type="spellEnd"/>
      <w:r w:rsidRPr="00EF762A">
        <w:rPr>
          <w:lang w:val="en-US"/>
        </w:rPr>
        <w:t xml:space="preserve">.  </w:t>
      </w:r>
    </w:p>
    <w:p w14:paraId="73856404" w14:textId="77777777" w:rsidR="00B5502F" w:rsidRPr="00EF762A" w:rsidRDefault="00B5502F" w:rsidP="000E285B">
      <w:pPr>
        <w:spacing w:after="88" w:line="240" w:lineRule="auto"/>
        <w:ind w:left="0" w:right="52" w:firstLine="0"/>
        <w:rPr>
          <w:lang w:val="en-US"/>
        </w:rPr>
      </w:pPr>
    </w:p>
    <w:p w14:paraId="5F5AD2D4" w14:textId="77777777" w:rsidR="00143999" w:rsidRDefault="00C805F6" w:rsidP="00C805F6">
      <w:pPr>
        <w:spacing w:after="3" w:line="259" w:lineRule="auto"/>
        <w:ind w:left="93" w:right="148"/>
        <w:rPr>
          <w:b/>
          <w:i/>
          <w:color w:val="C00000"/>
          <w:lang w:val="en-US"/>
        </w:rPr>
      </w:pPr>
      <w:r>
        <w:rPr>
          <w:b/>
          <w:i/>
          <w:color w:val="C00000"/>
          <w:lang w:val="en-US"/>
        </w:rPr>
        <w:t xml:space="preserve">VII. </w:t>
      </w:r>
      <w:proofErr w:type="spellStart"/>
      <w:r w:rsidR="00143999" w:rsidRPr="00143999">
        <w:rPr>
          <w:b/>
          <w:i/>
          <w:color w:val="C00000"/>
          <w:lang w:val="en-US"/>
        </w:rPr>
        <w:t>Monitorizarea</w:t>
      </w:r>
      <w:proofErr w:type="spellEnd"/>
      <w:r w:rsidR="00143999" w:rsidRPr="00143999">
        <w:rPr>
          <w:b/>
          <w:i/>
          <w:color w:val="C00000"/>
          <w:lang w:val="en-US"/>
        </w:rPr>
        <w:t xml:space="preserve"> </w:t>
      </w:r>
      <w:proofErr w:type="spellStart"/>
      <w:r w:rsidR="00143999" w:rsidRPr="00143999">
        <w:rPr>
          <w:b/>
          <w:i/>
          <w:color w:val="C00000"/>
          <w:lang w:val="en-US"/>
        </w:rPr>
        <w:t>și</w:t>
      </w:r>
      <w:proofErr w:type="spellEnd"/>
      <w:r w:rsidR="00143999" w:rsidRPr="00143999">
        <w:rPr>
          <w:b/>
          <w:i/>
          <w:color w:val="C00000"/>
          <w:lang w:val="en-US"/>
        </w:rPr>
        <w:t xml:space="preserve"> </w:t>
      </w:r>
      <w:proofErr w:type="spellStart"/>
      <w:r w:rsidR="00143999" w:rsidRPr="00143999">
        <w:rPr>
          <w:b/>
          <w:i/>
          <w:color w:val="C00000"/>
          <w:lang w:val="en-US"/>
        </w:rPr>
        <w:t>revizuirea</w:t>
      </w:r>
      <w:proofErr w:type="spellEnd"/>
      <w:r w:rsidR="00143999" w:rsidRPr="00143999">
        <w:rPr>
          <w:b/>
          <w:i/>
          <w:color w:val="C00000"/>
          <w:lang w:val="en-US"/>
        </w:rPr>
        <w:t xml:space="preserve"> </w:t>
      </w:r>
      <w:proofErr w:type="spellStart"/>
      <w:r w:rsidR="00143999" w:rsidRPr="00143999">
        <w:rPr>
          <w:b/>
          <w:i/>
          <w:color w:val="C00000"/>
          <w:lang w:val="en-US"/>
        </w:rPr>
        <w:t>periodică</w:t>
      </w:r>
      <w:proofErr w:type="spellEnd"/>
      <w:r w:rsidR="00143999" w:rsidRPr="00143999">
        <w:rPr>
          <w:b/>
          <w:i/>
          <w:color w:val="C00000"/>
          <w:lang w:val="en-US"/>
        </w:rPr>
        <w:t xml:space="preserve"> a </w:t>
      </w:r>
      <w:proofErr w:type="spellStart"/>
      <w:r w:rsidR="00143999" w:rsidRPr="00143999">
        <w:rPr>
          <w:b/>
          <w:i/>
          <w:color w:val="C00000"/>
          <w:lang w:val="en-US"/>
        </w:rPr>
        <w:t>riscurilor</w:t>
      </w:r>
      <w:proofErr w:type="spellEnd"/>
      <w:r w:rsidR="00143999" w:rsidRPr="00143999">
        <w:rPr>
          <w:b/>
          <w:i/>
          <w:color w:val="C00000"/>
          <w:lang w:val="en-US"/>
        </w:rPr>
        <w:t xml:space="preserve"> de </w:t>
      </w:r>
      <w:proofErr w:type="spellStart"/>
      <w:r w:rsidR="00143999" w:rsidRPr="00143999">
        <w:rPr>
          <w:b/>
          <w:i/>
          <w:color w:val="C00000"/>
          <w:lang w:val="en-US"/>
        </w:rPr>
        <w:t>fraudă</w:t>
      </w:r>
      <w:proofErr w:type="spellEnd"/>
      <w:r w:rsidR="00143999" w:rsidRPr="00143999">
        <w:rPr>
          <w:b/>
          <w:i/>
          <w:color w:val="C00000"/>
          <w:lang w:val="en-US"/>
        </w:rPr>
        <w:t xml:space="preserve"> </w:t>
      </w:r>
      <w:proofErr w:type="spellStart"/>
      <w:r w:rsidR="00143999" w:rsidRPr="00143999">
        <w:rPr>
          <w:b/>
          <w:i/>
          <w:color w:val="C00000"/>
          <w:lang w:val="en-US"/>
        </w:rPr>
        <w:t>și</w:t>
      </w:r>
      <w:proofErr w:type="spellEnd"/>
      <w:r w:rsidR="00143999" w:rsidRPr="00143999">
        <w:rPr>
          <w:b/>
          <w:i/>
          <w:color w:val="C00000"/>
          <w:lang w:val="en-US"/>
        </w:rPr>
        <w:t xml:space="preserve"> </w:t>
      </w:r>
      <w:proofErr w:type="spellStart"/>
      <w:r w:rsidR="00143999" w:rsidRPr="00143999">
        <w:rPr>
          <w:b/>
          <w:i/>
          <w:color w:val="C00000"/>
          <w:lang w:val="en-US"/>
        </w:rPr>
        <w:t>corupție</w:t>
      </w:r>
      <w:proofErr w:type="spellEnd"/>
    </w:p>
    <w:p w14:paraId="3A570614" w14:textId="77777777" w:rsidR="00143999" w:rsidRDefault="00143999" w:rsidP="00C805F6">
      <w:pPr>
        <w:spacing w:after="3" w:line="259" w:lineRule="auto"/>
        <w:ind w:left="93" w:right="148"/>
        <w:rPr>
          <w:b/>
          <w:i/>
          <w:color w:val="C00000"/>
          <w:lang w:val="en-US"/>
        </w:rPr>
      </w:pPr>
      <w:r w:rsidRPr="00143999">
        <w:rPr>
          <w:b/>
          <w:i/>
          <w:color w:val="C00000"/>
          <w:lang w:val="en-US"/>
        </w:rPr>
        <w:t xml:space="preserve">(Etapa 5) </w:t>
      </w:r>
    </w:p>
    <w:p w14:paraId="3790F8CB" w14:textId="77777777" w:rsidR="00143999" w:rsidRDefault="00143999" w:rsidP="00143999">
      <w:pPr>
        <w:spacing w:after="3" w:line="259" w:lineRule="auto"/>
        <w:ind w:left="93" w:right="148"/>
        <w:jc w:val="center"/>
        <w:rPr>
          <w:lang w:val="en-US"/>
        </w:rPr>
      </w:pPr>
    </w:p>
    <w:p w14:paraId="4FA5612E" w14:textId="77777777" w:rsidR="00143999" w:rsidRPr="00143999" w:rsidRDefault="00143999" w:rsidP="00C805F6">
      <w:pPr>
        <w:spacing w:after="3" w:line="276" w:lineRule="auto"/>
        <w:ind w:left="93" w:right="148"/>
        <w:rPr>
          <w:b/>
          <w:i/>
          <w:color w:val="C00000"/>
          <w:lang w:val="en-US"/>
        </w:rPr>
      </w:pPr>
      <w:r w:rsidRPr="00143999">
        <w:rPr>
          <w:b/>
          <w:i/>
          <w:color w:val="C00000"/>
          <w:lang w:val="en-US"/>
        </w:rPr>
        <w:t xml:space="preserve">[Pasul 14] </w:t>
      </w:r>
      <w:proofErr w:type="spellStart"/>
      <w:r w:rsidRPr="00143999">
        <w:rPr>
          <w:b/>
          <w:i/>
          <w:color w:val="C00000"/>
          <w:lang w:val="en-US"/>
        </w:rPr>
        <w:t>Monitorizarea</w:t>
      </w:r>
      <w:proofErr w:type="spellEnd"/>
      <w:r w:rsidRPr="00143999">
        <w:rPr>
          <w:b/>
          <w:i/>
          <w:color w:val="C00000"/>
          <w:lang w:val="en-US"/>
        </w:rPr>
        <w:t xml:space="preserve"> </w:t>
      </w:r>
    </w:p>
    <w:p w14:paraId="168E0EF6" w14:textId="77777777" w:rsidR="00143999" w:rsidRPr="00EF762A" w:rsidRDefault="00143999" w:rsidP="00C805F6">
      <w:pPr>
        <w:spacing w:after="0" w:line="276" w:lineRule="auto"/>
        <w:ind w:left="-5" w:right="52"/>
        <w:rPr>
          <w:lang w:val="en-US"/>
        </w:rPr>
      </w:pPr>
      <w:r w:rsidRPr="00EF762A">
        <w:rPr>
          <w:lang w:val="en-US"/>
        </w:rPr>
        <w:t xml:space="preserve">O </w:t>
      </w:r>
      <w:proofErr w:type="spellStart"/>
      <w:r w:rsidRPr="00EF762A">
        <w:rPr>
          <w:lang w:val="en-US"/>
        </w:rPr>
        <w:t>etapă</w:t>
      </w:r>
      <w:proofErr w:type="spellEnd"/>
      <w:r w:rsidRPr="00EF762A">
        <w:rPr>
          <w:lang w:val="en-US"/>
        </w:rPr>
        <w:t xml:space="preserve"> </w:t>
      </w:r>
      <w:proofErr w:type="spellStart"/>
      <w:r w:rsidRPr="00EF762A">
        <w:rPr>
          <w:lang w:val="en-US"/>
        </w:rPr>
        <w:t>obligatorie</w:t>
      </w:r>
      <w:proofErr w:type="spellEnd"/>
      <w:r w:rsidRPr="00EF762A">
        <w:rPr>
          <w:lang w:val="en-US"/>
        </w:rPr>
        <w:t xml:space="preserve"> a </w:t>
      </w:r>
      <w:proofErr w:type="spellStart"/>
      <w:r w:rsidRPr="00EF762A">
        <w:rPr>
          <w:lang w:val="en-US"/>
        </w:rPr>
        <w:t>procesului</w:t>
      </w:r>
      <w:proofErr w:type="spellEnd"/>
      <w:r w:rsidRPr="00EF762A">
        <w:rPr>
          <w:lang w:val="en-US"/>
        </w:rPr>
        <w:t xml:space="preserve"> de management al </w:t>
      </w:r>
      <w:proofErr w:type="spellStart"/>
      <w:r w:rsidRPr="00EF762A">
        <w:rPr>
          <w:lang w:val="en-US"/>
        </w:rPr>
        <w:t>riscurilor</w:t>
      </w:r>
      <w:proofErr w:type="spellEnd"/>
      <w:r w:rsidRPr="00EF762A">
        <w:rPr>
          <w:lang w:val="en-US"/>
        </w:rPr>
        <w:t xml:space="preserve"> de </w:t>
      </w:r>
      <w:proofErr w:type="spellStart"/>
      <w:r w:rsidRPr="00EF762A">
        <w:rPr>
          <w:lang w:val="en-US"/>
        </w:rPr>
        <w:t>fraudă</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corupție</w:t>
      </w:r>
      <w:proofErr w:type="spellEnd"/>
      <w:r w:rsidRPr="00EF762A">
        <w:rPr>
          <w:lang w:val="en-US"/>
        </w:rPr>
        <w:t xml:space="preserve"> </w:t>
      </w:r>
      <w:proofErr w:type="spellStart"/>
      <w:r w:rsidRPr="00EF762A">
        <w:rPr>
          <w:lang w:val="en-US"/>
        </w:rPr>
        <w:t>reprezintă</w:t>
      </w:r>
      <w:proofErr w:type="spellEnd"/>
      <w:r w:rsidRPr="00EF762A">
        <w:rPr>
          <w:lang w:val="en-US"/>
        </w:rPr>
        <w:t xml:space="preserve"> </w:t>
      </w:r>
      <w:proofErr w:type="spellStart"/>
      <w:r w:rsidRPr="00EF762A">
        <w:rPr>
          <w:lang w:val="en-US"/>
        </w:rPr>
        <w:t>monitorizarea</w:t>
      </w:r>
      <w:proofErr w:type="spellEnd"/>
      <w:r w:rsidRPr="00EF762A">
        <w:rPr>
          <w:lang w:val="en-US"/>
        </w:rPr>
        <w:t xml:space="preserve"> </w:t>
      </w:r>
      <w:proofErr w:type="spellStart"/>
      <w:r w:rsidRPr="00EF762A">
        <w:rPr>
          <w:lang w:val="en-US"/>
        </w:rPr>
        <w:t>executării</w:t>
      </w:r>
      <w:proofErr w:type="spellEnd"/>
      <w:r w:rsidRPr="00EF762A">
        <w:rPr>
          <w:lang w:val="en-US"/>
        </w:rPr>
        <w:t xml:space="preserve"> </w:t>
      </w:r>
      <w:proofErr w:type="spellStart"/>
      <w:r w:rsidRPr="00EF762A">
        <w:rPr>
          <w:lang w:val="en-US"/>
        </w:rPr>
        <w:t>acțiunilor</w:t>
      </w:r>
      <w:proofErr w:type="spellEnd"/>
      <w:r w:rsidRPr="00EF762A">
        <w:rPr>
          <w:lang w:val="en-US"/>
        </w:rPr>
        <w:t xml:space="preserve"> </w:t>
      </w:r>
      <w:proofErr w:type="spellStart"/>
      <w:r w:rsidRPr="00EF762A">
        <w:rPr>
          <w:lang w:val="en-US"/>
        </w:rPr>
        <w:t>stabilite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registru</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raportarea</w:t>
      </w:r>
      <w:proofErr w:type="spellEnd"/>
      <w:r w:rsidRPr="00EF762A">
        <w:rPr>
          <w:lang w:val="en-US"/>
        </w:rPr>
        <w:t xml:space="preserve"> </w:t>
      </w:r>
      <w:proofErr w:type="spellStart"/>
      <w:r w:rsidRPr="00EF762A">
        <w:rPr>
          <w:lang w:val="en-US"/>
        </w:rPr>
        <w:t>periodică</w:t>
      </w:r>
      <w:proofErr w:type="spellEnd"/>
      <w:r w:rsidRPr="00EF762A">
        <w:rPr>
          <w:lang w:val="en-US"/>
        </w:rPr>
        <w:t xml:space="preserve"> </w:t>
      </w:r>
    </w:p>
    <w:p w14:paraId="62E0A066" w14:textId="77777777" w:rsidR="00143999" w:rsidRPr="00EF762A" w:rsidRDefault="00143999" w:rsidP="00C805F6">
      <w:pPr>
        <w:spacing w:after="0" w:line="276" w:lineRule="auto"/>
        <w:ind w:left="-5" w:right="52"/>
        <w:rPr>
          <w:lang w:val="en-US"/>
        </w:rPr>
      </w:pPr>
      <w:r w:rsidRPr="00EF762A">
        <w:rPr>
          <w:lang w:val="en-US"/>
        </w:rPr>
        <w:t>(</w:t>
      </w:r>
      <w:proofErr w:type="spellStart"/>
      <w:r w:rsidRPr="00EF762A">
        <w:rPr>
          <w:lang w:val="en-US"/>
        </w:rPr>
        <w:t>trimestrial</w:t>
      </w:r>
      <w:proofErr w:type="spellEnd"/>
      <w:r w:rsidRPr="00EF762A">
        <w:rPr>
          <w:lang w:val="en-US"/>
        </w:rPr>
        <w:t xml:space="preserve">/semestrial) a </w:t>
      </w:r>
      <w:proofErr w:type="spellStart"/>
      <w:r w:rsidRPr="00EF762A">
        <w:rPr>
          <w:lang w:val="en-US"/>
        </w:rPr>
        <w:t>rezultatelor</w:t>
      </w:r>
      <w:proofErr w:type="spellEnd"/>
      <w:r w:rsidRPr="00EF762A">
        <w:rPr>
          <w:lang w:val="en-US"/>
        </w:rPr>
        <w:t xml:space="preserve"> </w:t>
      </w:r>
      <w:proofErr w:type="spellStart"/>
      <w:r w:rsidRPr="00EF762A">
        <w:rPr>
          <w:lang w:val="en-US"/>
        </w:rPr>
        <w:t>conducerii</w:t>
      </w:r>
      <w:proofErr w:type="spellEnd"/>
      <w:r w:rsidRPr="00EF762A">
        <w:rPr>
          <w:lang w:val="en-US"/>
        </w:rPr>
        <w:t xml:space="preserve"> </w:t>
      </w:r>
      <w:proofErr w:type="spellStart"/>
      <w:r w:rsidRPr="00EF762A">
        <w:rPr>
          <w:lang w:val="en-US"/>
        </w:rPr>
        <w:t>entității</w:t>
      </w:r>
      <w:proofErr w:type="spellEnd"/>
      <w:r w:rsidRPr="00EF762A">
        <w:rPr>
          <w:lang w:val="en-US"/>
        </w:rPr>
        <w:t xml:space="preserve"> </w:t>
      </w:r>
      <w:proofErr w:type="spellStart"/>
      <w:r w:rsidRPr="00EF762A">
        <w:rPr>
          <w:lang w:val="en-US"/>
        </w:rPr>
        <w:t>publice</w:t>
      </w:r>
      <w:proofErr w:type="spellEnd"/>
      <w:r w:rsidRPr="00EF762A">
        <w:rPr>
          <w:lang w:val="en-US"/>
        </w:rPr>
        <w:t xml:space="preserve">. </w:t>
      </w:r>
    </w:p>
    <w:p w14:paraId="5E764943" w14:textId="77777777" w:rsidR="00143999" w:rsidRPr="00EF762A" w:rsidRDefault="00143999" w:rsidP="00C805F6">
      <w:pPr>
        <w:spacing w:after="0" w:line="276" w:lineRule="auto"/>
        <w:ind w:left="-5" w:right="52"/>
        <w:rPr>
          <w:lang w:val="en-US"/>
        </w:rPr>
      </w:pPr>
      <w:r w:rsidRPr="00EF762A">
        <w:rPr>
          <w:lang w:val="en-US"/>
        </w:rPr>
        <w:t xml:space="preserve">Se </w:t>
      </w:r>
      <w:proofErr w:type="spellStart"/>
      <w:r w:rsidRPr="00EF762A">
        <w:rPr>
          <w:lang w:val="en-US"/>
        </w:rPr>
        <w:t>recomandă</w:t>
      </w:r>
      <w:proofErr w:type="spellEnd"/>
      <w:r w:rsidRPr="00EF762A">
        <w:rPr>
          <w:lang w:val="en-US"/>
        </w:rPr>
        <w:t xml:space="preserve"> </w:t>
      </w:r>
      <w:proofErr w:type="spellStart"/>
      <w:r w:rsidRPr="00EF762A">
        <w:rPr>
          <w:lang w:val="en-US"/>
        </w:rPr>
        <w:t>atribuirea</w:t>
      </w:r>
      <w:proofErr w:type="spellEnd"/>
      <w:r w:rsidRPr="00EF762A">
        <w:rPr>
          <w:lang w:val="en-US"/>
        </w:rPr>
        <w:t xml:space="preserve"> </w:t>
      </w:r>
      <w:proofErr w:type="spellStart"/>
      <w:r w:rsidRPr="00EF762A">
        <w:rPr>
          <w:lang w:val="en-US"/>
        </w:rPr>
        <w:t>acestei</w:t>
      </w:r>
      <w:proofErr w:type="spellEnd"/>
      <w:r w:rsidRPr="00EF762A">
        <w:rPr>
          <w:lang w:val="en-US"/>
        </w:rPr>
        <w:t xml:space="preserve"> </w:t>
      </w:r>
      <w:proofErr w:type="spellStart"/>
      <w:r w:rsidRPr="00EF762A">
        <w:rPr>
          <w:lang w:val="en-US"/>
        </w:rPr>
        <w:t>sarcini</w:t>
      </w:r>
      <w:proofErr w:type="spellEnd"/>
      <w:r w:rsidRPr="00EF762A">
        <w:rPr>
          <w:lang w:val="en-US"/>
        </w:rPr>
        <w:t xml:space="preserve"> </w:t>
      </w:r>
      <w:proofErr w:type="spellStart"/>
      <w:r w:rsidRPr="00EF762A">
        <w:rPr>
          <w:lang w:val="en-US"/>
        </w:rPr>
        <w:t>subdiviziunii</w:t>
      </w:r>
      <w:proofErr w:type="spellEnd"/>
      <w:r w:rsidRPr="00EF762A">
        <w:rPr>
          <w:lang w:val="en-US"/>
        </w:rPr>
        <w:t xml:space="preserve"> din </w:t>
      </w:r>
      <w:proofErr w:type="spellStart"/>
      <w:r w:rsidRPr="00EF762A">
        <w:rPr>
          <w:lang w:val="en-US"/>
        </w:rPr>
        <w:t>cadrul</w:t>
      </w:r>
      <w:proofErr w:type="spellEnd"/>
      <w:r w:rsidRPr="00EF762A">
        <w:rPr>
          <w:lang w:val="en-US"/>
        </w:rPr>
        <w:t xml:space="preserve"> </w:t>
      </w:r>
      <w:proofErr w:type="spellStart"/>
      <w:r w:rsidRPr="00EF762A">
        <w:rPr>
          <w:lang w:val="en-US"/>
        </w:rPr>
        <w:t>entității</w:t>
      </w:r>
      <w:proofErr w:type="spellEnd"/>
      <w:r w:rsidRPr="00EF762A">
        <w:rPr>
          <w:lang w:val="en-US"/>
        </w:rPr>
        <w:t xml:space="preserve"> </w:t>
      </w:r>
      <w:proofErr w:type="spellStart"/>
      <w:r w:rsidRPr="00EF762A">
        <w:rPr>
          <w:lang w:val="en-US"/>
        </w:rPr>
        <w:t>publice</w:t>
      </w:r>
      <w:proofErr w:type="spellEnd"/>
      <w:r w:rsidRPr="00EF762A">
        <w:rPr>
          <w:lang w:val="en-US"/>
        </w:rPr>
        <w:t xml:space="preserve">, </w:t>
      </w:r>
      <w:proofErr w:type="spellStart"/>
      <w:r w:rsidRPr="00EF762A">
        <w:rPr>
          <w:lang w:val="en-US"/>
        </w:rPr>
        <w:t>desemnată</w:t>
      </w:r>
      <w:proofErr w:type="spellEnd"/>
      <w:r w:rsidRPr="00EF762A">
        <w:rPr>
          <w:lang w:val="en-US"/>
        </w:rPr>
        <w:t xml:space="preserve"> </w:t>
      </w:r>
      <w:proofErr w:type="spellStart"/>
      <w:r w:rsidRPr="00EF762A">
        <w:rPr>
          <w:lang w:val="en-US"/>
        </w:rPr>
        <w:t>responsabilă</w:t>
      </w:r>
      <w:proofErr w:type="spellEnd"/>
      <w:r w:rsidRPr="00EF762A">
        <w:rPr>
          <w:lang w:val="en-US"/>
        </w:rPr>
        <w:t xml:space="preserve"> de </w:t>
      </w:r>
      <w:proofErr w:type="spellStart"/>
      <w:r w:rsidRPr="00EF762A">
        <w:rPr>
          <w:lang w:val="en-US"/>
        </w:rPr>
        <w:t>controlul</w:t>
      </w:r>
      <w:proofErr w:type="spellEnd"/>
      <w:r w:rsidRPr="00EF762A">
        <w:rPr>
          <w:lang w:val="en-US"/>
        </w:rPr>
        <w:t xml:space="preserve"> intern managerial</w:t>
      </w:r>
      <w:r w:rsidR="00C805F6">
        <w:rPr>
          <w:lang w:val="en-US"/>
        </w:rPr>
        <w:t xml:space="preserve"> </w:t>
      </w:r>
      <w:proofErr w:type="spellStart"/>
      <w:r w:rsidR="00C805F6">
        <w:rPr>
          <w:lang w:val="en-US"/>
        </w:rPr>
        <w:t>în</w:t>
      </w:r>
      <w:proofErr w:type="spellEnd"/>
      <w:r w:rsidR="00C805F6">
        <w:rPr>
          <w:lang w:val="en-US"/>
        </w:rPr>
        <w:t xml:space="preserve"> </w:t>
      </w:r>
      <w:proofErr w:type="spellStart"/>
      <w:r w:rsidR="00C805F6">
        <w:rPr>
          <w:lang w:val="en-US"/>
        </w:rPr>
        <w:t>condițiile</w:t>
      </w:r>
      <w:proofErr w:type="spellEnd"/>
      <w:r w:rsidR="00C805F6">
        <w:rPr>
          <w:lang w:val="en-US"/>
        </w:rPr>
        <w:t xml:space="preserve"> </w:t>
      </w:r>
      <w:proofErr w:type="spellStart"/>
      <w:r w:rsidR="00C805F6">
        <w:rPr>
          <w:lang w:val="en-US"/>
        </w:rPr>
        <w:t>Legii</w:t>
      </w:r>
      <w:proofErr w:type="spellEnd"/>
      <w:r w:rsidR="00C805F6">
        <w:rPr>
          <w:lang w:val="en-US"/>
        </w:rPr>
        <w:t xml:space="preserve"> 229/2010.</w:t>
      </w:r>
    </w:p>
    <w:p w14:paraId="7AE571DE" w14:textId="77777777" w:rsidR="00143999" w:rsidRPr="00EF762A" w:rsidRDefault="00143999" w:rsidP="00C805F6">
      <w:pPr>
        <w:spacing w:after="0" w:line="276" w:lineRule="auto"/>
        <w:ind w:left="0" w:firstLine="0"/>
        <w:jc w:val="left"/>
        <w:rPr>
          <w:lang w:val="en-US"/>
        </w:rPr>
      </w:pPr>
      <w:r w:rsidRPr="00EF762A">
        <w:rPr>
          <w:lang w:val="en-US"/>
        </w:rPr>
        <w:t xml:space="preserve"> </w:t>
      </w:r>
    </w:p>
    <w:p w14:paraId="4F4E4C61" w14:textId="77777777" w:rsidR="00143999" w:rsidRDefault="00143999" w:rsidP="00C805F6">
      <w:pPr>
        <w:spacing w:after="0" w:line="276" w:lineRule="auto"/>
        <w:ind w:left="-5" w:right="52"/>
        <w:rPr>
          <w:lang w:val="en-US"/>
        </w:rPr>
      </w:pPr>
      <w:proofErr w:type="spellStart"/>
      <w:r w:rsidRPr="00EF762A">
        <w:rPr>
          <w:b/>
          <w:lang w:val="en-US"/>
        </w:rPr>
        <w:t>Produsul</w:t>
      </w:r>
      <w:proofErr w:type="spellEnd"/>
      <w:r w:rsidRPr="00EF762A">
        <w:rPr>
          <w:b/>
          <w:lang w:val="en-US"/>
        </w:rPr>
        <w:t xml:space="preserve"> </w:t>
      </w:r>
      <w:proofErr w:type="spellStart"/>
      <w:r w:rsidRPr="00EF762A">
        <w:rPr>
          <w:b/>
          <w:lang w:val="en-US"/>
        </w:rPr>
        <w:t>acestui</w:t>
      </w:r>
      <w:proofErr w:type="spellEnd"/>
      <w:r w:rsidRPr="00EF762A">
        <w:rPr>
          <w:b/>
          <w:lang w:val="en-US"/>
        </w:rPr>
        <w:t xml:space="preserve"> pas</w:t>
      </w:r>
      <w:r w:rsidRPr="00EF762A">
        <w:rPr>
          <w:lang w:val="en-US"/>
        </w:rPr>
        <w:t xml:space="preserve">: </w:t>
      </w:r>
      <w:proofErr w:type="spellStart"/>
      <w:r w:rsidRPr="00EF762A">
        <w:rPr>
          <w:lang w:val="en-US"/>
        </w:rPr>
        <w:t>rapoarte</w:t>
      </w:r>
      <w:proofErr w:type="spellEnd"/>
      <w:r w:rsidRPr="00EF762A">
        <w:rPr>
          <w:lang w:val="en-US"/>
        </w:rPr>
        <w:t xml:space="preserve"> </w:t>
      </w:r>
      <w:proofErr w:type="spellStart"/>
      <w:r w:rsidRPr="00EF762A">
        <w:rPr>
          <w:lang w:val="en-US"/>
        </w:rPr>
        <w:t>periodice</w:t>
      </w:r>
      <w:proofErr w:type="spellEnd"/>
      <w:r w:rsidRPr="00EF762A">
        <w:rPr>
          <w:lang w:val="en-US"/>
        </w:rPr>
        <w:t xml:space="preserve"> </w:t>
      </w:r>
      <w:proofErr w:type="spellStart"/>
      <w:r w:rsidRPr="00EF762A">
        <w:rPr>
          <w:lang w:val="en-US"/>
        </w:rPr>
        <w:t>către</w:t>
      </w:r>
      <w:proofErr w:type="spellEnd"/>
      <w:r w:rsidRPr="00EF762A">
        <w:rPr>
          <w:lang w:val="en-US"/>
        </w:rPr>
        <w:t xml:space="preserve"> </w:t>
      </w:r>
      <w:proofErr w:type="spellStart"/>
      <w:r w:rsidRPr="00EF762A">
        <w:rPr>
          <w:lang w:val="en-US"/>
        </w:rPr>
        <w:t>conducere</w:t>
      </w:r>
      <w:proofErr w:type="spellEnd"/>
      <w:r w:rsidRPr="00EF762A">
        <w:rPr>
          <w:lang w:val="en-US"/>
        </w:rPr>
        <w:t xml:space="preserve">.  </w:t>
      </w:r>
    </w:p>
    <w:p w14:paraId="09D51376" w14:textId="77777777" w:rsidR="00143999" w:rsidRPr="00143999" w:rsidRDefault="00143999" w:rsidP="00C805F6">
      <w:pPr>
        <w:spacing w:after="0" w:line="276" w:lineRule="auto"/>
        <w:ind w:left="0" w:firstLine="0"/>
        <w:jc w:val="left"/>
        <w:rPr>
          <w:b/>
          <w:i/>
          <w:color w:val="C00000"/>
          <w:lang w:val="en-US"/>
        </w:rPr>
      </w:pPr>
      <w:r w:rsidRPr="00143999">
        <w:rPr>
          <w:b/>
          <w:i/>
          <w:color w:val="C00000"/>
          <w:lang w:val="en-US"/>
        </w:rPr>
        <w:t xml:space="preserve">[Pasul 15] </w:t>
      </w:r>
      <w:proofErr w:type="spellStart"/>
      <w:r w:rsidRPr="00143999">
        <w:rPr>
          <w:b/>
          <w:i/>
          <w:color w:val="C00000"/>
          <w:lang w:val="en-US"/>
        </w:rPr>
        <w:t>Reevaluarea</w:t>
      </w:r>
      <w:proofErr w:type="spellEnd"/>
      <w:r w:rsidRPr="00143999">
        <w:rPr>
          <w:b/>
          <w:i/>
          <w:color w:val="C00000"/>
          <w:lang w:val="en-US"/>
        </w:rPr>
        <w:t xml:space="preserve"> </w:t>
      </w:r>
      <w:proofErr w:type="spellStart"/>
      <w:r w:rsidRPr="00143999">
        <w:rPr>
          <w:b/>
          <w:i/>
          <w:color w:val="C00000"/>
          <w:lang w:val="en-US"/>
        </w:rPr>
        <w:t>riscurilor</w:t>
      </w:r>
      <w:proofErr w:type="spellEnd"/>
      <w:r w:rsidRPr="00143999">
        <w:rPr>
          <w:b/>
          <w:i/>
          <w:color w:val="C00000"/>
          <w:lang w:val="en-US"/>
        </w:rPr>
        <w:t xml:space="preserve"> de </w:t>
      </w:r>
      <w:proofErr w:type="spellStart"/>
      <w:r w:rsidRPr="00143999">
        <w:rPr>
          <w:b/>
          <w:i/>
          <w:color w:val="C00000"/>
          <w:lang w:val="en-US"/>
        </w:rPr>
        <w:t>fraudă</w:t>
      </w:r>
      <w:proofErr w:type="spellEnd"/>
      <w:r w:rsidRPr="00143999">
        <w:rPr>
          <w:b/>
          <w:i/>
          <w:color w:val="C00000"/>
          <w:lang w:val="en-US"/>
        </w:rPr>
        <w:t xml:space="preserve"> </w:t>
      </w:r>
      <w:proofErr w:type="spellStart"/>
      <w:r w:rsidRPr="00143999">
        <w:rPr>
          <w:b/>
          <w:i/>
          <w:color w:val="C00000"/>
          <w:lang w:val="en-US"/>
        </w:rPr>
        <w:t>și</w:t>
      </w:r>
      <w:proofErr w:type="spellEnd"/>
      <w:r w:rsidRPr="00143999">
        <w:rPr>
          <w:b/>
          <w:i/>
          <w:color w:val="C00000"/>
          <w:lang w:val="en-US"/>
        </w:rPr>
        <w:t xml:space="preserve"> </w:t>
      </w:r>
      <w:proofErr w:type="spellStart"/>
      <w:r w:rsidRPr="00143999">
        <w:rPr>
          <w:b/>
          <w:i/>
          <w:color w:val="C00000"/>
          <w:lang w:val="en-US"/>
        </w:rPr>
        <w:t>corupție</w:t>
      </w:r>
      <w:proofErr w:type="spellEnd"/>
      <w:r w:rsidRPr="00143999">
        <w:rPr>
          <w:b/>
          <w:i/>
          <w:color w:val="C00000"/>
          <w:lang w:val="en-US"/>
        </w:rPr>
        <w:t xml:space="preserve"> </w:t>
      </w:r>
    </w:p>
    <w:p w14:paraId="4E5850C3" w14:textId="77777777" w:rsidR="00143999" w:rsidRPr="00EF762A" w:rsidRDefault="00143999" w:rsidP="00C805F6">
      <w:pPr>
        <w:spacing w:after="0" w:line="276" w:lineRule="auto"/>
        <w:ind w:left="-5" w:right="52"/>
        <w:rPr>
          <w:lang w:val="en-US"/>
        </w:rPr>
      </w:pPr>
      <w:proofErr w:type="spellStart"/>
      <w:r w:rsidRPr="00EF762A">
        <w:rPr>
          <w:lang w:val="en-US"/>
        </w:rPr>
        <w:t>Conducătorul</w:t>
      </w:r>
      <w:proofErr w:type="spellEnd"/>
      <w:r w:rsidRPr="00EF762A">
        <w:rPr>
          <w:lang w:val="en-US"/>
        </w:rPr>
        <w:t xml:space="preserve"> </w:t>
      </w:r>
      <w:proofErr w:type="spellStart"/>
      <w:r w:rsidRPr="00EF762A">
        <w:rPr>
          <w:lang w:val="en-US"/>
        </w:rPr>
        <w:t>entității</w:t>
      </w:r>
      <w:proofErr w:type="spellEnd"/>
      <w:r w:rsidRPr="00EF762A">
        <w:rPr>
          <w:lang w:val="en-US"/>
        </w:rPr>
        <w:t xml:space="preserve"> </w:t>
      </w:r>
      <w:proofErr w:type="spellStart"/>
      <w:r w:rsidRPr="00EF762A">
        <w:rPr>
          <w:lang w:val="en-US"/>
        </w:rPr>
        <w:t>va</w:t>
      </w:r>
      <w:proofErr w:type="spellEnd"/>
      <w:r w:rsidRPr="00EF762A">
        <w:rPr>
          <w:lang w:val="en-US"/>
        </w:rPr>
        <w:t xml:space="preserve"> </w:t>
      </w:r>
      <w:proofErr w:type="spellStart"/>
      <w:r w:rsidRPr="00EF762A">
        <w:rPr>
          <w:lang w:val="en-US"/>
        </w:rPr>
        <w:t>stabili</w:t>
      </w:r>
      <w:proofErr w:type="spellEnd"/>
      <w:r w:rsidRPr="00EF762A">
        <w:rPr>
          <w:lang w:val="en-US"/>
        </w:rPr>
        <w:t xml:space="preserve"> </w:t>
      </w:r>
      <w:proofErr w:type="spellStart"/>
      <w:r w:rsidRPr="00EF762A">
        <w:rPr>
          <w:lang w:val="en-US"/>
        </w:rPr>
        <w:t>periodicitatea</w:t>
      </w:r>
      <w:proofErr w:type="spellEnd"/>
      <w:r w:rsidRPr="00EF762A">
        <w:rPr>
          <w:lang w:val="en-US"/>
        </w:rPr>
        <w:t xml:space="preserve"> </w:t>
      </w:r>
      <w:proofErr w:type="spellStart"/>
      <w:r w:rsidRPr="00EF762A">
        <w:rPr>
          <w:lang w:val="en-US"/>
        </w:rPr>
        <w:t>reevaluării</w:t>
      </w:r>
      <w:proofErr w:type="spellEnd"/>
      <w:r w:rsidRPr="00EF762A">
        <w:rPr>
          <w:lang w:val="en-US"/>
        </w:rPr>
        <w:t xml:space="preserve"> </w:t>
      </w:r>
      <w:proofErr w:type="spellStart"/>
      <w:r w:rsidRPr="00EF762A">
        <w:rPr>
          <w:lang w:val="en-US"/>
        </w:rPr>
        <w:t>riscurilor</w:t>
      </w:r>
      <w:proofErr w:type="spellEnd"/>
      <w:r w:rsidRPr="00EF762A">
        <w:rPr>
          <w:lang w:val="en-US"/>
        </w:rPr>
        <w:t xml:space="preserve"> de </w:t>
      </w:r>
      <w:proofErr w:type="spellStart"/>
      <w:r w:rsidRPr="00EF762A">
        <w:rPr>
          <w:lang w:val="en-US"/>
        </w:rPr>
        <w:t>fraudă</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corupție</w:t>
      </w:r>
      <w:proofErr w:type="spellEnd"/>
      <w:r w:rsidRPr="00EF762A">
        <w:rPr>
          <w:lang w:val="en-US"/>
        </w:rPr>
        <w:t xml:space="preserve">. De </w:t>
      </w:r>
      <w:proofErr w:type="spellStart"/>
      <w:r w:rsidRPr="00EF762A">
        <w:rPr>
          <w:lang w:val="en-US"/>
        </w:rPr>
        <w:t>regulă</w:t>
      </w:r>
      <w:proofErr w:type="spellEnd"/>
      <w:r w:rsidRPr="00EF762A">
        <w:rPr>
          <w:lang w:val="en-US"/>
        </w:rPr>
        <w:t xml:space="preserve">, </w:t>
      </w:r>
      <w:proofErr w:type="spellStart"/>
      <w:r w:rsidRPr="00EF762A">
        <w:rPr>
          <w:lang w:val="en-US"/>
        </w:rPr>
        <w:t>reevaluarea</w:t>
      </w:r>
      <w:proofErr w:type="spellEnd"/>
      <w:r w:rsidRPr="00EF762A">
        <w:rPr>
          <w:lang w:val="en-US"/>
        </w:rPr>
        <w:t xml:space="preserve"> </w:t>
      </w:r>
      <w:proofErr w:type="spellStart"/>
      <w:r w:rsidRPr="00EF762A">
        <w:rPr>
          <w:lang w:val="en-US"/>
        </w:rPr>
        <w:t>trebuie</w:t>
      </w:r>
      <w:proofErr w:type="spellEnd"/>
      <w:r w:rsidRPr="00EF762A">
        <w:rPr>
          <w:lang w:val="en-US"/>
        </w:rPr>
        <w:t xml:space="preserve"> </w:t>
      </w:r>
      <w:proofErr w:type="spellStart"/>
      <w:r w:rsidRPr="00EF762A">
        <w:rPr>
          <w:lang w:val="en-US"/>
        </w:rPr>
        <w:t>să</w:t>
      </w:r>
      <w:proofErr w:type="spellEnd"/>
      <w:r w:rsidRPr="00EF762A">
        <w:rPr>
          <w:lang w:val="en-US"/>
        </w:rPr>
        <w:t xml:space="preserve"> </w:t>
      </w:r>
      <w:proofErr w:type="spellStart"/>
      <w:r w:rsidRPr="00EF762A">
        <w:rPr>
          <w:lang w:val="en-US"/>
        </w:rPr>
        <w:t>înceapă</w:t>
      </w:r>
      <w:proofErr w:type="spellEnd"/>
      <w:r w:rsidRPr="00EF762A">
        <w:rPr>
          <w:lang w:val="en-US"/>
        </w:rPr>
        <w:t xml:space="preserve"> </w:t>
      </w:r>
      <w:proofErr w:type="spellStart"/>
      <w:r w:rsidRPr="00EF762A">
        <w:rPr>
          <w:lang w:val="en-US"/>
        </w:rPr>
        <w:t>după</w:t>
      </w:r>
      <w:proofErr w:type="spellEnd"/>
      <w:r w:rsidRPr="00EF762A">
        <w:rPr>
          <w:lang w:val="en-US"/>
        </w:rPr>
        <w:t xml:space="preserve"> </w:t>
      </w:r>
      <w:proofErr w:type="spellStart"/>
      <w:r w:rsidRPr="00EF762A">
        <w:rPr>
          <w:lang w:val="en-US"/>
        </w:rPr>
        <w:t>ce</w:t>
      </w:r>
      <w:proofErr w:type="spellEnd"/>
      <w:r w:rsidRPr="00EF762A">
        <w:rPr>
          <w:lang w:val="en-US"/>
        </w:rPr>
        <w:t xml:space="preserve"> au </w:t>
      </w:r>
      <w:proofErr w:type="spellStart"/>
      <w:r w:rsidRPr="00EF762A">
        <w:rPr>
          <w:lang w:val="en-US"/>
        </w:rPr>
        <w:t>fost</w:t>
      </w:r>
      <w:proofErr w:type="spellEnd"/>
      <w:r w:rsidRPr="00EF762A">
        <w:rPr>
          <w:lang w:val="en-US"/>
        </w:rPr>
        <w:t xml:space="preserve"> </w:t>
      </w:r>
      <w:proofErr w:type="spellStart"/>
      <w:r w:rsidRPr="00EF762A">
        <w:rPr>
          <w:lang w:val="en-US"/>
        </w:rPr>
        <w:t>atinse</w:t>
      </w:r>
      <w:proofErr w:type="spellEnd"/>
      <w:r w:rsidRPr="00EF762A">
        <w:rPr>
          <w:lang w:val="en-US"/>
        </w:rPr>
        <w:t xml:space="preserve"> </w:t>
      </w:r>
      <w:proofErr w:type="spellStart"/>
      <w:r w:rsidRPr="00EF762A">
        <w:rPr>
          <w:lang w:val="en-US"/>
        </w:rPr>
        <w:t>toate</w:t>
      </w:r>
      <w:proofErr w:type="spellEnd"/>
      <w:r w:rsidRPr="00EF762A">
        <w:rPr>
          <w:lang w:val="en-US"/>
        </w:rPr>
        <w:t xml:space="preserve"> </w:t>
      </w:r>
      <w:proofErr w:type="spellStart"/>
      <w:r w:rsidRPr="00EF762A">
        <w:rPr>
          <w:lang w:val="en-US"/>
        </w:rPr>
        <w:t>termenele</w:t>
      </w:r>
      <w:proofErr w:type="spellEnd"/>
      <w:r w:rsidRPr="00EF762A">
        <w:rPr>
          <w:lang w:val="en-US"/>
        </w:rPr>
        <w:t xml:space="preserve"> </w:t>
      </w:r>
      <w:proofErr w:type="spellStart"/>
      <w:r w:rsidRPr="00EF762A">
        <w:rPr>
          <w:lang w:val="en-US"/>
        </w:rPr>
        <w:t>limită</w:t>
      </w:r>
      <w:proofErr w:type="spellEnd"/>
      <w:r w:rsidRPr="00EF762A">
        <w:rPr>
          <w:lang w:val="en-US"/>
        </w:rPr>
        <w:t xml:space="preserve"> </w:t>
      </w:r>
      <w:proofErr w:type="spellStart"/>
      <w:r w:rsidRPr="00EF762A">
        <w:rPr>
          <w:lang w:val="en-US"/>
        </w:rPr>
        <w:t>pentru</w:t>
      </w:r>
      <w:proofErr w:type="spellEnd"/>
      <w:r w:rsidRPr="00EF762A">
        <w:rPr>
          <w:lang w:val="en-US"/>
        </w:rPr>
        <w:t xml:space="preserve"> </w:t>
      </w:r>
      <w:proofErr w:type="spellStart"/>
      <w:r w:rsidRPr="00EF762A">
        <w:rPr>
          <w:lang w:val="en-US"/>
        </w:rPr>
        <w:t>implementarea</w:t>
      </w:r>
      <w:proofErr w:type="spellEnd"/>
      <w:r w:rsidRPr="00EF762A">
        <w:rPr>
          <w:lang w:val="en-US"/>
        </w:rPr>
        <w:t xml:space="preserve"> </w:t>
      </w:r>
      <w:proofErr w:type="spellStart"/>
      <w:r w:rsidRPr="00EF762A">
        <w:rPr>
          <w:lang w:val="en-US"/>
        </w:rPr>
        <w:t>acțiunilor</w:t>
      </w:r>
      <w:proofErr w:type="spellEnd"/>
      <w:r w:rsidRPr="00EF762A">
        <w:rPr>
          <w:lang w:val="en-US"/>
        </w:rPr>
        <w:t xml:space="preserve"> din </w:t>
      </w:r>
      <w:proofErr w:type="spellStart"/>
      <w:r w:rsidRPr="00EF762A">
        <w:rPr>
          <w:lang w:val="en-US"/>
        </w:rPr>
        <w:t>registrul</w:t>
      </w:r>
      <w:proofErr w:type="spellEnd"/>
      <w:r w:rsidRPr="00EF762A">
        <w:rPr>
          <w:lang w:val="en-US"/>
        </w:rPr>
        <w:t xml:space="preserve"> </w:t>
      </w:r>
      <w:proofErr w:type="spellStart"/>
      <w:r w:rsidRPr="00EF762A">
        <w:rPr>
          <w:lang w:val="en-US"/>
        </w:rPr>
        <w:t>riscurilor</w:t>
      </w:r>
      <w:proofErr w:type="spellEnd"/>
      <w:r w:rsidRPr="00EF762A">
        <w:rPr>
          <w:lang w:val="en-US"/>
        </w:rPr>
        <w:t xml:space="preserve"> de </w:t>
      </w:r>
      <w:proofErr w:type="spellStart"/>
      <w:r w:rsidRPr="00EF762A">
        <w:rPr>
          <w:lang w:val="en-US"/>
        </w:rPr>
        <w:t>fraudă</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corupție</w:t>
      </w:r>
      <w:proofErr w:type="spellEnd"/>
      <w:r w:rsidRPr="00EF762A">
        <w:rPr>
          <w:lang w:val="en-US"/>
        </w:rPr>
        <w:t xml:space="preserve"> </w:t>
      </w:r>
      <w:proofErr w:type="spellStart"/>
      <w:r w:rsidRPr="00EF762A">
        <w:rPr>
          <w:lang w:val="en-US"/>
        </w:rPr>
        <w:t>sau</w:t>
      </w:r>
      <w:proofErr w:type="spellEnd"/>
      <w:r w:rsidRPr="00EF762A">
        <w:rPr>
          <w:lang w:val="en-US"/>
        </w:rPr>
        <w:t xml:space="preserve"> </w:t>
      </w:r>
      <w:proofErr w:type="spellStart"/>
      <w:r w:rsidRPr="00EF762A">
        <w:rPr>
          <w:lang w:val="en-US"/>
        </w:rPr>
        <w:t>majoritatea</w:t>
      </w:r>
      <w:proofErr w:type="spellEnd"/>
      <w:r w:rsidRPr="00EF762A">
        <w:rPr>
          <w:lang w:val="en-US"/>
        </w:rPr>
        <w:t xml:space="preserve"> </w:t>
      </w:r>
      <w:proofErr w:type="spellStart"/>
      <w:r w:rsidRPr="00EF762A">
        <w:rPr>
          <w:lang w:val="en-US"/>
        </w:rPr>
        <w:t>acestora</w:t>
      </w:r>
      <w:proofErr w:type="spellEnd"/>
      <w:r w:rsidRPr="00EF762A">
        <w:rPr>
          <w:lang w:val="en-US"/>
        </w:rPr>
        <w:t xml:space="preserve">.  </w:t>
      </w:r>
    </w:p>
    <w:p w14:paraId="2D1F19D7" w14:textId="77777777" w:rsidR="00143999" w:rsidRDefault="00143999" w:rsidP="00C805F6">
      <w:pPr>
        <w:spacing w:after="0" w:line="276" w:lineRule="auto"/>
        <w:ind w:left="-5" w:right="52"/>
        <w:rPr>
          <w:lang w:val="en-US"/>
        </w:rPr>
      </w:pPr>
      <w:proofErr w:type="spellStart"/>
      <w:r w:rsidRPr="00EF762A">
        <w:rPr>
          <w:lang w:val="en-US"/>
        </w:rPr>
        <w:t>Totodată</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cazul</w:t>
      </w:r>
      <w:proofErr w:type="spellEnd"/>
      <w:r w:rsidRPr="00EF762A">
        <w:rPr>
          <w:lang w:val="en-US"/>
        </w:rPr>
        <w:t xml:space="preserve"> </w:t>
      </w:r>
      <w:proofErr w:type="spellStart"/>
      <w:r w:rsidRPr="00EF762A">
        <w:rPr>
          <w:lang w:val="en-US"/>
        </w:rPr>
        <w:t>în</w:t>
      </w:r>
      <w:proofErr w:type="spellEnd"/>
      <w:r w:rsidRPr="00EF762A">
        <w:rPr>
          <w:lang w:val="en-US"/>
        </w:rPr>
        <w:t xml:space="preserve"> care </w:t>
      </w:r>
      <w:proofErr w:type="spellStart"/>
      <w:r w:rsidRPr="00EF762A">
        <w:rPr>
          <w:lang w:val="en-US"/>
        </w:rPr>
        <w:t>vor</w:t>
      </w:r>
      <w:proofErr w:type="spellEnd"/>
      <w:r w:rsidRPr="00EF762A">
        <w:rPr>
          <w:lang w:val="en-US"/>
        </w:rPr>
        <w:t xml:space="preserve"> fi </w:t>
      </w:r>
      <w:proofErr w:type="spellStart"/>
      <w:r w:rsidRPr="00EF762A">
        <w:rPr>
          <w:lang w:val="en-US"/>
        </w:rPr>
        <w:t>constatate</w:t>
      </w:r>
      <w:proofErr w:type="spellEnd"/>
      <w:r w:rsidRPr="00EF762A">
        <w:rPr>
          <w:lang w:val="en-US"/>
        </w:rPr>
        <w:t xml:space="preserve"> </w:t>
      </w:r>
      <w:proofErr w:type="spellStart"/>
      <w:r w:rsidRPr="00EF762A">
        <w:rPr>
          <w:lang w:val="en-US"/>
        </w:rPr>
        <w:t>incidente</w:t>
      </w:r>
      <w:proofErr w:type="spellEnd"/>
      <w:r w:rsidRPr="00EF762A">
        <w:rPr>
          <w:lang w:val="en-US"/>
        </w:rPr>
        <w:t xml:space="preserve"> grave de </w:t>
      </w:r>
      <w:proofErr w:type="spellStart"/>
      <w:r w:rsidRPr="00EF762A">
        <w:rPr>
          <w:lang w:val="en-US"/>
        </w:rPr>
        <w:t>integritate</w:t>
      </w:r>
      <w:proofErr w:type="spellEnd"/>
      <w:r w:rsidRPr="00EF762A">
        <w:rPr>
          <w:lang w:val="en-US"/>
        </w:rPr>
        <w:t xml:space="preserve"> </w:t>
      </w:r>
      <w:proofErr w:type="spellStart"/>
      <w:r w:rsidRPr="00EF762A">
        <w:rPr>
          <w:lang w:val="en-US"/>
        </w:rPr>
        <w:t>sau</w:t>
      </w:r>
      <w:proofErr w:type="spellEnd"/>
      <w:r w:rsidRPr="00EF762A">
        <w:rPr>
          <w:lang w:val="en-US"/>
        </w:rPr>
        <w:t xml:space="preserve"> un </w:t>
      </w:r>
      <w:proofErr w:type="spellStart"/>
      <w:r w:rsidRPr="00EF762A">
        <w:rPr>
          <w:lang w:val="en-US"/>
        </w:rPr>
        <w:t>număr</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creștere</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incidentelor</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perioada</w:t>
      </w:r>
      <w:proofErr w:type="spellEnd"/>
      <w:r w:rsidRPr="00EF762A">
        <w:rPr>
          <w:lang w:val="en-US"/>
        </w:rPr>
        <w:t xml:space="preserve"> post-</w:t>
      </w:r>
      <w:proofErr w:type="spellStart"/>
      <w:r w:rsidRPr="00EF762A">
        <w:rPr>
          <w:lang w:val="en-US"/>
        </w:rPr>
        <w:t>evaluare</w:t>
      </w:r>
      <w:proofErr w:type="spellEnd"/>
      <w:r w:rsidRPr="00EF762A">
        <w:rPr>
          <w:lang w:val="en-US"/>
        </w:rPr>
        <w:t xml:space="preserve">, </w:t>
      </w:r>
      <w:proofErr w:type="spellStart"/>
      <w:r w:rsidRPr="00EF762A">
        <w:rPr>
          <w:lang w:val="en-US"/>
        </w:rPr>
        <w:t>acestea</w:t>
      </w:r>
      <w:proofErr w:type="spellEnd"/>
      <w:r w:rsidRPr="00EF762A">
        <w:rPr>
          <w:lang w:val="en-US"/>
        </w:rPr>
        <w:t xml:space="preserve"> </w:t>
      </w:r>
      <w:proofErr w:type="spellStart"/>
      <w:r w:rsidRPr="00EF762A">
        <w:rPr>
          <w:lang w:val="en-US"/>
        </w:rPr>
        <w:t>vor</w:t>
      </w:r>
      <w:proofErr w:type="spellEnd"/>
      <w:r w:rsidRPr="00EF762A">
        <w:rPr>
          <w:lang w:val="en-US"/>
        </w:rPr>
        <w:t xml:space="preserve"> fi examinate </w:t>
      </w:r>
      <w:proofErr w:type="spellStart"/>
      <w:r w:rsidRPr="00EF762A">
        <w:rPr>
          <w:lang w:val="en-US"/>
        </w:rPr>
        <w:t>separat</w:t>
      </w:r>
      <w:proofErr w:type="spellEnd"/>
      <w:r w:rsidRPr="00EF762A">
        <w:rPr>
          <w:lang w:val="en-US"/>
        </w:rPr>
        <w:t xml:space="preserve"> conform </w:t>
      </w:r>
      <w:proofErr w:type="spellStart"/>
      <w:r w:rsidRPr="00EF762A">
        <w:rPr>
          <w:lang w:val="en-US"/>
        </w:rPr>
        <w:t>prevederilor</w:t>
      </w:r>
      <w:proofErr w:type="spellEnd"/>
      <w:r w:rsidRPr="00EF762A">
        <w:rPr>
          <w:lang w:val="en-US"/>
        </w:rPr>
        <w:t xml:space="preserve"> </w:t>
      </w:r>
      <w:proofErr w:type="spellStart"/>
      <w:r w:rsidRPr="00EF762A">
        <w:rPr>
          <w:lang w:val="en-US"/>
        </w:rPr>
        <w:t>stabilite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prezentul</w:t>
      </w:r>
      <w:proofErr w:type="spellEnd"/>
      <w:r w:rsidRPr="00EF762A">
        <w:rPr>
          <w:lang w:val="en-US"/>
        </w:rPr>
        <w:t xml:space="preserve"> </w:t>
      </w:r>
      <w:proofErr w:type="spellStart"/>
      <w:r w:rsidRPr="00EF762A">
        <w:rPr>
          <w:lang w:val="en-US"/>
        </w:rPr>
        <w:t>ghid</w:t>
      </w:r>
      <w:proofErr w:type="spellEnd"/>
      <w:r w:rsidRPr="00EF762A">
        <w:rPr>
          <w:lang w:val="en-US"/>
        </w:rPr>
        <w:t xml:space="preserve"> </w:t>
      </w:r>
      <w:proofErr w:type="spellStart"/>
      <w:r w:rsidRPr="00EF762A">
        <w:rPr>
          <w:lang w:val="en-US"/>
        </w:rPr>
        <w:t>metodologic</w:t>
      </w:r>
      <w:proofErr w:type="spellEnd"/>
      <w:r w:rsidRPr="00EF762A">
        <w:rPr>
          <w:lang w:val="en-US"/>
        </w:rPr>
        <w:t xml:space="preserve">, cu </w:t>
      </w:r>
      <w:proofErr w:type="spellStart"/>
      <w:r w:rsidRPr="00EF762A">
        <w:rPr>
          <w:lang w:val="en-US"/>
        </w:rPr>
        <w:t>revizuirea</w:t>
      </w:r>
      <w:proofErr w:type="spellEnd"/>
      <w:r w:rsidRPr="00EF762A">
        <w:rPr>
          <w:lang w:val="en-US"/>
        </w:rPr>
        <w:t xml:space="preserve"> </w:t>
      </w:r>
      <w:proofErr w:type="spellStart"/>
      <w:r w:rsidRPr="00EF762A">
        <w:rPr>
          <w:lang w:val="en-US"/>
        </w:rPr>
        <w:t>registrului</w:t>
      </w:r>
      <w:proofErr w:type="spellEnd"/>
      <w:r w:rsidRPr="00EF762A">
        <w:rPr>
          <w:lang w:val="en-US"/>
        </w:rPr>
        <w:t xml:space="preserve"> </w:t>
      </w:r>
      <w:proofErr w:type="spellStart"/>
      <w:r w:rsidRPr="00EF762A">
        <w:rPr>
          <w:lang w:val="en-US"/>
        </w:rPr>
        <w:t>ris</w:t>
      </w:r>
      <w:r w:rsidR="00C805F6">
        <w:rPr>
          <w:lang w:val="en-US"/>
        </w:rPr>
        <w:t>curilor</w:t>
      </w:r>
      <w:proofErr w:type="spellEnd"/>
      <w:r w:rsidR="00C805F6">
        <w:rPr>
          <w:lang w:val="en-US"/>
        </w:rPr>
        <w:t xml:space="preserve"> de </w:t>
      </w:r>
      <w:proofErr w:type="spellStart"/>
      <w:r w:rsidR="00C805F6">
        <w:rPr>
          <w:lang w:val="en-US"/>
        </w:rPr>
        <w:t>fraudă</w:t>
      </w:r>
      <w:proofErr w:type="spellEnd"/>
      <w:r w:rsidR="00C805F6">
        <w:rPr>
          <w:lang w:val="en-US"/>
        </w:rPr>
        <w:t xml:space="preserve"> </w:t>
      </w:r>
      <w:proofErr w:type="spellStart"/>
      <w:r w:rsidR="00C805F6">
        <w:rPr>
          <w:lang w:val="en-US"/>
        </w:rPr>
        <w:t>și</w:t>
      </w:r>
      <w:proofErr w:type="spellEnd"/>
      <w:r w:rsidR="00C805F6">
        <w:rPr>
          <w:lang w:val="en-US"/>
        </w:rPr>
        <w:t xml:space="preserve"> </w:t>
      </w:r>
      <w:proofErr w:type="spellStart"/>
      <w:r w:rsidR="00C805F6">
        <w:rPr>
          <w:lang w:val="en-US"/>
        </w:rPr>
        <w:t>corupție</w:t>
      </w:r>
      <w:proofErr w:type="spellEnd"/>
      <w:r w:rsidR="00C805F6">
        <w:rPr>
          <w:lang w:val="en-US"/>
        </w:rPr>
        <w:t>.</w:t>
      </w:r>
    </w:p>
    <w:p w14:paraId="1D2F0E25" w14:textId="77777777" w:rsidR="00C805F6" w:rsidRPr="00EF762A" w:rsidRDefault="00C805F6" w:rsidP="00C805F6">
      <w:pPr>
        <w:spacing w:after="0" w:line="276" w:lineRule="auto"/>
        <w:ind w:left="-5" w:right="52"/>
        <w:rPr>
          <w:lang w:val="en-US"/>
        </w:rPr>
      </w:pPr>
    </w:p>
    <w:p w14:paraId="313E6E65" w14:textId="77777777" w:rsidR="00143999" w:rsidRPr="00143999" w:rsidRDefault="00143999" w:rsidP="00C805F6">
      <w:pPr>
        <w:spacing w:after="0" w:line="276" w:lineRule="auto"/>
        <w:ind w:left="0" w:firstLine="0"/>
        <w:jc w:val="left"/>
        <w:rPr>
          <w:b/>
          <w:i/>
          <w:color w:val="1F3864" w:themeColor="accent5" w:themeShade="80"/>
          <w:lang w:val="en-US"/>
        </w:rPr>
      </w:pPr>
      <w:proofErr w:type="spellStart"/>
      <w:r w:rsidRPr="00143999">
        <w:rPr>
          <w:b/>
          <w:i/>
          <w:color w:val="1F3864" w:themeColor="accent5" w:themeShade="80"/>
          <w:lang w:val="en-US"/>
        </w:rPr>
        <w:t>Anexa</w:t>
      </w:r>
      <w:proofErr w:type="spellEnd"/>
      <w:r w:rsidRPr="00143999">
        <w:rPr>
          <w:b/>
          <w:i/>
          <w:color w:val="1F3864" w:themeColor="accent5" w:themeShade="80"/>
          <w:lang w:val="en-US"/>
        </w:rPr>
        <w:t xml:space="preserve"> 1 </w:t>
      </w:r>
      <w:proofErr w:type="spellStart"/>
      <w:r w:rsidRPr="00143999">
        <w:rPr>
          <w:b/>
          <w:i/>
          <w:color w:val="1F3864" w:themeColor="accent5" w:themeShade="80"/>
          <w:lang w:val="en-US"/>
        </w:rPr>
        <w:t>Modelul</w:t>
      </w:r>
      <w:proofErr w:type="spellEnd"/>
      <w:r w:rsidRPr="00143999">
        <w:rPr>
          <w:b/>
          <w:i/>
          <w:color w:val="1F3864" w:themeColor="accent5" w:themeShade="80"/>
          <w:lang w:val="en-US"/>
        </w:rPr>
        <w:t xml:space="preserve"> </w:t>
      </w:r>
      <w:proofErr w:type="spellStart"/>
      <w:r w:rsidRPr="00143999">
        <w:rPr>
          <w:b/>
          <w:i/>
          <w:color w:val="1F3864" w:themeColor="accent5" w:themeShade="80"/>
          <w:lang w:val="en-US"/>
        </w:rPr>
        <w:t>Planului</w:t>
      </w:r>
      <w:proofErr w:type="spellEnd"/>
      <w:r w:rsidRPr="00143999">
        <w:rPr>
          <w:b/>
          <w:i/>
          <w:color w:val="1F3864" w:themeColor="accent5" w:themeShade="80"/>
          <w:lang w:val="en-US"/>
        </w:rPr>
        <w:t xml:space="preserve"> de </w:t>
      </w:r>
      <w:proofErr w:type="spellStart"/>
      <w:r w:rsidRPr="00143999">
        <w:rPr>
          <w:b/>
          <w:i/>
          <w:color w:val="1F3864" w:themeColor="accent5" w:themeShade="80"/>
          <w:lang w:val="en-US"/>
        </w:rPr>
        <w:t>lucru</w:t>
      </w:r>
      <w:proofErr w:type="spellEnd"/>
      <w:r w:rsidRPr="00143999">
        <w:rPr>
          <w:b/>
          <w:i/>
          <w:color w:val="1F3864" w:themeColor="accent5" w:themeShade="80"/>
          <w:lang w:val="en-US"/>
        </w:rPr>
        <w:t xml:space="preserve"> </w:t>
      </w:r>
      <w:proofErr w:type="spellStart"/>
      <w:r w:rsidRPr="00143999">
        <w:rPr>
          <w:b/>
          <w:i/>
          <w:color w:val="1F3864" w:themeColor="accent5" w:themeShade="80"/>
          <w:lang w:val="en-US"/>
        </w:rPr>
        <w:t>metodologic</w:t>
      </w:r>
      <w:proofErr w:type="spellEnd"/>
      <w:r w:rsidRPr="00143999">
        <w:rPr>
          <w:b/>
          <w:i/>
          <w:color w:val="1F3864" w:themeColor="accent5" w:themeShade="80"/>
          <w:lang w:val="en-US"/>
        </w:rPr>
        <w:t xml:space="preserve"> </w:t>
      </w:r>
    </w:p>
    <w:p w14:paraId="431DE113" w14:textId="77777777" w:rsidR="00143999" w:rsidRPr="00EF762A" w:rsidRDefault="00143999" w:rsidP="00143999">
      <w:pPr>
        <w:spacing w:after="0" w:line="259" w:lineRule="auto"/>
        <w:ind w:left="0" w:firstLine="0"/>
        <w:jc w:val="left"/>
        <w:rPr>
          <w:lang w:val="en-US"/>
        </w:rPr>
      </w:pPr>
      <w:r w:rsidRPr="00EF762A">
        <w:rPr>
          <w:b/>
          <w:color w:val="FF0000"/>
          <w:lang w:val="en-US"/>
        </w:rPr>
        <w:t xml:space="preserve"> </w:t>
      </w:r>
    </w:p>
    <w:tbl>
      <w:tblPr>
        <w:tblStyle w:val="TableGrid"/>
        <w:tblW w:w="9417" w:type="dxa"/>
        <w:tblInd w:w="5" w:type="dxa"/>
        <w:tblCellMar>
          <w:top w:w="14" w:type="dxa"/>
          <w:left w:w="106" w:type="dxa"/>
          <w:right w:w="50" w:type="dxa"/>
        </w:tblCellMar>
        <w:tblLook w:val="04A0" w:firstRow="1" w:lastRow="0" w:firstColumn="1" w:lastColumn="0" w:noHBand="0" w:noVBand="1"/>
      </w:tblPr>
      <w:tblGrid>
        <w:gridCol w:w="807"/>
        <w:gridCol w:w="1820"/>
        <w:gridCol w:w="3545"/>
        <w:gridCol w:w="1683"/>
        <w:gridCol w:w="1562"/>
      </w:tblGrid>
      <w:tr w:rsidR="00143999" w14:paraId="53F8A77A" w14:textId="77777777" w:rsidTr="003D5077">
        <w:trPr>
          <w:trHeight w:val="1080"/>
        </w:trPr>
        <w:tc>
          <w:tcPr>
            <w:tcW w:w="80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C505B35" w14:textId="77777777" w:rsidR="00143999" w:rsidRDefault="00143999" w:rsidP="003D5077">
            <w:pPr>
              <w:spacing w:after="0" w:line="259" w:lineRule="auto"/>
              <w:ind w:left="2" w:firstLine="0"/>
              <w:jc w:val="center"/>
            </w:pPr>
            <w:proofErr w:type="spellStart"/>
            <w:r>
              <w:rPr>
                <w:b/>
                <w:i/>
              </w:rPr>
              <w:t>Etapa</w:t>
            </w:r>
            <w:proofErr w:type="spellEnd"/>
          </w:p>
        </w:tc>
        <w:tc>
          <w:tcPr>
            <w:tcW w:w="182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1C80121" w14:textId="77777777" w:rsidR="00143999" w:rsidRDefault="00143999" w:rsidP="003D5077">
            <w:pPr>
              <w:spacing w:after="0" w:line="259" w:lineRule="auto"/>
              <w:ind w:left="0" w:firstLine="0"/>
              <w:jc w:val="center"/>
            </w:pPr>
            <w:proofErr w:type="spellStart"/>
            <w:r>
              <w:rPr>
                <w:b/>
                <w:i/>
              </w:rPr>
              <w:t>Pașii</w:t>
            </w:r>
            <w:proofErr w:type="spellEnd"/>
            <w:r>
              <w:rPr>
                <w:b/>
                <w:i/>
              </w:rPr>
              <w:t xml:space="preserve"> </w:t>
            </w:r>
            <w:proofErr w:type="spellStart"/>
            <w:r>
              <w:rPr>
                <w:b/>
                <w:i/>
              </w:rPr>
              <w:t>și</w:t>
            </w:r>
            <w:proofErr w:type="spellEnd"/>
            <w:r>
              <w:rPr>
                <w:b/>
                <w:i/>
              </w:rPr>
              <w:t xml:space="preserve"> </w:t>
            </w:r>
            <w:proofErr w:type="spellStart"/>
            <w:r>
              <w:rPr>
                <w:b/>
                <w:i/>
              </w:rPr>
              <w:t>rezultatele</w:t>
            </w:r>
            <w:proofErr w:type="spellEnd"/>
          </w:p>
        </w:tc>
        <w:tc>
          <w:tcPr>
            <w:tcW w:w="354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0E03903" w14:textId="77777777" w:rsidR="00143999" w:rsidRPr="00EF762A" w:rsidRDefault="003D5077" w:rsidP="003D5077">
            <w:pPr>
              <w:spacing w:after="71" w:line="281" w:lineRule="auto"/>
              <w:ind w:left="0" w:firstLine="0"/>
              <w:jc w:val="center"/>
              <w:rPr>
                <w:lang w:val="en-US"/>
              </w:rPr>
            </w:pPr>
            <w:proofErr w:type="spellStart"/>
            <w:r>
              <w:rPr>
                <w:b/>
                <w:i/>
                <w:lang w:val="en-US"/>
              </w:rPr>
              <w:t>Surse</w:t>
            </w:r>
            <w:proofErr w:type="spellEnd"/>
            <w:r>
              <w:rPr>
                <w:b/>
                <w:i/>
                <w:lang w:val="en-US"/>
              </w:rPr>
              <w:t>/</w:t>
            </w:r>
            <w:proofErr w:type="spellStart"/>
            <w:r w:rsidR="00143999" w:rsidRPr="00EF762A">
              <w:rPr>
                <w:b/>
                <w:i/>
                <w:lang w:val="en-US"/>
              </w:rPr>
              <w:t>mijloace</w:t>
            </w:r>
            <w:proofErr w:type="spellEnd"/>
            <w:r w:rsidR="00143999" w:rsidRPr="00EF762A">
              <w:rPr>
                <w:b/>
                <w:i/>
                <w:lang w:val="en-US"/>
              </w:rPr>
              <w:t xml:space="preserve"> de </w:t>
            </w:r>
            <w:proofErr w:type="spellStart"/>
            <w:r w:rsidR="00143999" w:rsidRPr="00EF762A">
              <w:rPr>
                <w:b/>
                <w:i/>
                <w:lang w:val="en-US"/>
              </w:rPr>
              <w:t>colectare</w:t>
            </w:r>
            <w:proofErr w:type="spellEnd"/>
            <w:r w:rsidR="00143999" w:rsidRPr="00EF762A">
              <w:rPr>
                <w:b/>
                <w:i/>
                <w:lang w:val="en-US"/>
              </w:rPr>
              <w:t xml:space="preserve"> </w:t>
            </w:r>
            <w:proofErr w:type="gramStart"/>
            <w:r w:rsidR="00143999" w:rsidRPr="00EF762A">
              <w:rPr>
                <w:b/>
                <w:i/>
                <w:lang w:val="en-US"/>
              </w:rPr>
              <w:t>a</w:t>
            </w:r>
            <w:proofErr w:type="gramEnd"/>
            <w:r w:rsidR="00143999" w:rsidRPr="00EF762A">
              <w:rPr>
                <w:b/>
                <w:i/>
                <w:lang w:val="en-US"/>
              </w:rPr>
              <w:t xml:space="preserve"> </w:t>
            </w:r>
            <w:proofErr w:type="spellStart"/>
            <w:r w:rsidR="00143999" w:rsidRPr="00EF762A">
              <w:rPr>
                <w:b/>
                <w:i/>
                <w:lang w:val="en-US"/>
              </w:rPr>
              <w:t>informațiilor</w:t>
            </w:r>
            <w:proofErr w:type="spellEnd"/>
          </w:p>
          <w:p w14:paraId="44F802C1" w14:textId="77777777" w:rsidR="00143999" w:rsidRPr="00EF762A" w:rsidRDefault="00143999" w:rsidP="003D5077">
            <w:pPr>
              <w:spacing w:after="0" w:line="259" w:lineRule="auto"/>
              <w:ind w:left="1" w:firstLine="0"/>
              <w:jc w:val="center"/>
              <w:rPr>
                <w:lang w:val="en-US"/>
              </w:rPr>
            </w:pPr>
          </w:p>
        </w:tc>
        <w:tc>
          <w:tcPr>
            <w:tcW w:w="168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98E77B5" w14:textId="77777777" w:rsidR="00143999" w:rsidRDefault="00143999" w:rsidP="003D5077">
            <w:pPr>
              <w:spacing w:after="0" w:line="259" w:lineRule="auto"/>
              <w:ind w:left="19" w:right="21" w:firstLine="0"/>
              <w:jc w:val="center"/>
            </w:pPr>
            <w:proofErr w:type="spellStart"/>
            <w:r>
              <w:rPr>
                <w:b/>
                <w:i/>
              </w:rPr>
              <w:t>Responsabil</w:t>
            </w:r>
            <w:proofErr w:type="spellEnd"/>
            <w:r>
              <w:rPr>
                <w:b/>
                <w:i/>
              </w:rPr>
              <w:t xml:space="preserve"> </w:t>
            </w:r>
            <w:proofErr w:type="spellStart"/>
            <w:r>
              <w:rPr>
                <w:b/>
                <w:i/>
              </w:rPr>
              <w:t>de</w:t>
            </w:r>
            <w:proofErr w:type="spellEnd"/>
            <w:r>
              <w:rPr>
                <w:b/>
                <w:i/>
              </w:rPr>
              <w:t xml:space="preserve"> </w:t>
            </w:r>
            <w:proofErr w:type="spellStart"/>
            <w:r>
              <w:rPr>
                <w:b/>
                <w:i/>
              </w:rPr>
              <w:t>executare</w:t>
            </w:r>
            <w:proofErr w:type="spellEnd"/>
          </w:p>
        </w:tc>
        <w:tc>
          <w:tcPr>
            <w:tcW w:w="156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9935389" w14:textId="77777777" w:rsidR="00143999" w:rsidRDefault="00143999" w:rsidP="003D5077">
            <w:pPr>
              <w:spacing w:after="0" w:line="259" w:lineRule="auto"/>
              <w:ind w:left="0" w:firstLine="0"/>
              <w:jc w:val="center"/>
            </w:pPr>
            <w:proofErr w:type="spellStart"/>
            <w:r>
              <w:rPr>
                <w:b/>
                <w:i/>
              </w:rPr>
              <w:t>Termeni</w:t>
            </w:r>
            <w:proofErr w:type="spellEnd"/>
            <w:r>
              <w:rPr>
                <w:b/>
                <w:i/>
              </w:rPr>
              <w:t xml:space="preserve"> </w:t>
            </w:r>
            <w:proofErr w:type="spellStart"/>
            <w:r>
              <w:rPr>
                <w:b/>
                <w:i/>
              </w:rPr>
              <w:t>limită</w:t>
            </w:r>
            <w:proofErr w:type="spellEnd"/>
            <w:r>
              <w:rPr>
                <w:b/>
                <w:i/>
              </w:rPr>
              <w:t xml:space="preserve"> </w:t>
            </w:r>
            <w:proofErr w:type="spellStart"/>
            <w:r>
              <w:rPr>
                <w:b/>
                <w:i/>
              </w:rPr>
              <w:t>pentru</w:t>
            </w:r>
            <w:proofErr w:type="spellEnd"/>
            <w:r>
              <w:rPr>
                <w:b/>
                <w:i/>
              </w:rPr>
              <w:t xml:space="preserve"> </w:t>
            </w:r>
            <w:proofErr w:type="spellStart"/>
            <w:r>
              <w:rPr>
                <w:b/>
                <w:i/>
              </w:rPr>
              <w:t>aprobare</w:t>
            </w:r>
            <w:proofErr w:type="spellEnd"/>
          </w:p>
        </w:tc>
      </w:tr>
      <w:tr w:rsidR="00143999" w14:paraId="0506BCB9" w14:textId="77777777" w:rsidTr="00C805F6">
        <w:trPr>
          <w:trHeight w:val="1020"/>
        </w:trPr>
        <w:tc>
          <w:tcPr>
            <w:tcW w:w="806" w:type="dxa"/>
            <w:vMerge w:val="restart"/>
            <w:tcBorders>
              <w:top w:val="single" w:sz="4" w:space="0" w:color="000000"/>
              <w:left w:val="single" w:sz="4" w:space="0" w:color="000000"/>
              <w:bottom w:val="single" w:sz="4" w:space="0" w:color="auto"/>
              <w:right w:val="single" w:sz="4" w:space="0" w:color="000000"/>
            </w:tcBorders>
          </w:tcPr>
          <w:p w14:paraId="053DE511" w14:textId="77777777" w:rsidR="00143999" w:rsidRPr="003D5077" w:rsidRDefault="00143999" w:rsidP="003D5077">
            <w:pPr>
              <w:spacing w:after="0" w:line="240" w:lineRule="auto"/>
              <w:ind w:left="0" w:firstLine="0"/>
              <w:jc w:val="center"/>
              <w:rPr>
                <w:b/>
                <w:i/>
              </w:rPr>
            </w:pPr>
            <w:proofErr w:type="spellStart"/>
            <w:r w:rsidRPr="003D5077">
              <w:rPr>
                <w:b/>
                <w:i/>
                <w:color w:val="1F3864" w:themeColor="accent5" w:themeShade="80"/>
              </w:rPr>
              <w:t>Etapa</w:t>
            </w:r>
            <w:proofErr w:type="spellEnd"/>
            <w:r w:rsidRPr="003D5077">
              <w:rPr>
                <w:b/>
                <w:i/>
                <w:color w:val="1F3864" w:themeColor="accent5" w:themeShade="80"/>
              </w:rPr>
              <w:t xml:space="preserve"> 1 </w:t>
            </w:r>
          </w:p>
        </w:tc>
        <w:tc>
          <w:tcPr>
            <w:tcW w:w="1820" w:type="dxa"/>
            <w:tcBorders>
              <w:top w:val="single" w:sz="4" w:space="0" w:color="000000"/>
              <w:left w:val="single" w:sz="4" w:space="0" w:color="000000"/>
              <w:bottom w:val="single" w:sz="4" w:space="0" w:color="000000"/>
              <w:right w:val="single" w:sz="4" w:space="0" w:color="000000"/>
            </w:tcBorders>
          </w:tcPr>
          <w:p w14:paraId="32896650" w14:textId="77777777" w:rsidR="00143999" w:rsidRPr="00EF762A" w:rsidRDefault="00143999" w:rsidP="003D5077">
            <w:pPr>
              <w:spacing w:after="0" w:line="240" w:lineRule="auto"/>
              <w:ind w:left="0" w:right="57" w:firstLine="0"/>
              <w:jc w:val="center"/>
              <w:rPr>
                <w:lang w:val="en-US"/>
              </w:rPr>
            </w:pPr>
            <w:r w:rsidRPr="00EF762A">
              <w:rPr>
                <w:lang w:val="en-US"/>
              </w:rPr>
              <w:t xml:space="preserve">Pasul 1 </w:t>
            </w:r>
          </w:p>
          <w:p w14:paraId="5C26DA2F" w14:textId="77777777" w:rsidR="00143999" w:rsidRPr="00EF762A" w:rsidRDefault="00143999" w:rsidP="003D5077">
            <w:pPr>
              <w:spacing w:after="0" w:line="240" w:lineRule="auto"/>
              <w:ind w:left="8" w:hanging="8"/>
              <w:jc w:val="center"/>
              <w:rPr>
                <w:lang w:val="en-US"/>
              </w:rPr>
            </w:pPr>
            <w:proofErr w:type="spellStart"/>
            <w:r w:rsidRPr="00EF762A">
              <w:rPr>
                <w:lang w:val="en-US"/>
              </w:rPr>
              <w:t>Grup</w:t>
            </w:r>
            <w:proofErr w:type="spellEnd"/>
            <w:r w:rsidRPr="00EF762A">
              <w:rPr>
                <w:lang w:val="en-US"/>
              </w:rPr>
              <w:t xml:space="preserve"> de </w:t>
            </w:r>
            <w:proofErr w:type="spellStart"/>
            <w:r w:rsidRPr="00EF762A">
              <w:rPr>
                <w:lang w:val="en-US"/>
              </w:rPr>
              <w:t>lucru</w:t>
            </w:r>
            <w:proofErr w:type="spellEnd"/>
            <w:r w:rsidRPr="00EF762A">
              <w:rPr>
                <w:lang w:val="en-US"/>
              </w:rPr>
              <w:t xml:space="preserve"> </w:t>
            </w:r>
            <w:proofErr w:type="spellStart"/>
            <w:r w:rsidRPr="00EF762A">
              <w:rPr>
                <w:lang w:val="en-US"/>
              </w:rPr>
              <w:t>instituit</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instruit</w:t>
            </w:r>
            <w:proofErr w:type="spellEnd"/>
            <w:r w:rsidRPr="00EF762A">
              <w:rPr>
                <w:lang w:val="en-US"/>
              </w:rPr>
              <w:t xml:space="preserve"> </w:t>
            </w:r>
            <w:r w:rsidRPr="00EF762A">
              <w:rPr>
                <w:color w:val="C00000"/>
                <w:lang w:val="en-US"/>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598D3615" w14:textId="77777777" w:rsidR="00143999" w:rsidRPr="00EF762A" w:rsidRDefault="00143999" w:rsidP="003D5077">
            <w:pPr>
              <w:spacing w:after="0" w:line="240" w:lineRule="auto"/>
              <w:ind w:left="2" w:right="60" w:firstLine="0"/>
              <w:rPr>
                <w:lang w:val="en-US"/>
              </w:rPr>
            </w:pPr>
            <w:r w:rsidRPr="00EF762A">
              <w:rPr>
                <w:lang w:val="en-US"/>
              </w:rPr>
              <w:t xml:space="preserve">La </w:t>
            </w:r>
            <w:proofErr w:type="spellStart"/>
            <w:r w:rsidRPr="00EF762A">
              <w:rPr>
                <w:lang w:val="en-US"/>
              </w:rPr>
              <w:t>demararea</w:t>
            </w:r>
            <w:proofErr w:type="spellEnd"/>
            <w:r w:rsidRPr="00EF762A">
              <w:rPr>
                <w:lang w:val="en-US"/>
              </w:rPr>
              <w:t xml:space="preserve"> </w:t>
            </w:r>
            <w:proofErr w:type="spellStart"/>
            <w:r w:rsidRPr="00EF762A">
              <w:rPr>
                <w:lang w:val="en-US"/>
              </w:rPr>
              <w:t>procesului</w:t>
            </w:r>
            <w:proofErr w:type="spellEnd"/>
            <w:r w:rsidRPr="00EF762A">
              <w:rPr>
                <w:lang w:val="en-US"/>
              </w:rPr>
              <w:t xml:space="preserve"> de </w:t>
            </w:r>
            <w:proofErr w:type="spellStart"/>
            <w:r w:rsidRPr="00EF762A">
              <w:rPr>
                <w:lang w:val="en-US"/>
              </w:rPr>
              <w:t>evaluare</w:t>
            </w:r>
            <w:proofErr w:type="spellEnd"/>
            <w:r w:rsidRPr="00EF762A">
              <w:rPr>
                <w:lang w:val="en-US"/>
              </w:rPr>
              <w:t xml:space="preserve">, </w:t>
            </w:r>
            <w:proofErr w:type="spellStart"/>
            <w:r w:rsidRPr="00EF762A">
              <w:rPr>
                <w:lang w:val="en-US"/>
              </w:rPr>
              <w:t>poate</w:t>
            </w:r>
            <w:proofErr w:type="spellEnd"/>
            <w:r w:rsidRPr="00EF762A">
              <w:rPr>
                <w:lang w:val="en-US"/>
              </w:rPr>
              <w:t xml:space="preserve"> fi </w:t>
            </w:r>
            <w:proofErr w:type="spellStart"/>
            <w:r w:rsidRPr="00EF762A">
              <w:rPr>
                <w:lang w:val="en-US"/>
              </w:rPr>
              <w:t>solicitat</w:t>
            </w:r>
            <w:proofErr w:type="spellEnd"/>
            <w:r w:rsidRPr="00EF762A">
              <w:rPr>
                <w:lang w:val="en-US"/>
              </w:rPr>
              <w:t xml:space="preserve"> un expert CNA </w:t>
            </w:r>
            <w:proofErr w:type="spellStart"/>
            <w:r w:rsidRPr="00EF762A">
              <w:rPr>
                <w:lang w:val="en-US"/>
              </w:rPr>
              <w:t>pentru</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ins</w:t>
            </w:r>
            <w:r w:rsidR="003D5077">
              <w:rPr>
                <w:lang w:val="en-US"/>
              </w:rPr>
              <w:t>trui</w:t>
            </w:r>
            <w:proofErr w:type="spellEnd"/>
            <w:r w:rsidR="003D5077">
              <w:rPr>
                <w:lang w:val="en-US"/>
              </w:rPr>
              <w:t xml:space="preserve"> </w:t>
            </w:r>
            <w:proofErr w:type="spellStart"/>
            <w:r w:rsidR="003D5077">
              <w:rPr>
                <w:lang w:val="en-US"/>
              </w:rPr>
              <w:t>membrii</w:t>
            </w:r>
            <w:proofErr w:type="spellEnd"/>
            <w:r w:rsidR="003D5077">
              <w:rPr>
                <w:lang w:val="en-US"/>
              </w:rPr>
              <w:t xml:space="preserve"> </w:t>
            </w:r>
            <w:proofErr w:type="spellStart"/>
            <w:r w:rsidR="003D5077">
              <w:rPr>
                <w:lang w:val="en-US"/>
              </w:rPr>
              <w:t>grupului</w:t>
            </w:r>
            <w:proofErr w:type="spellEnd"/>
            <w:r w:rsidR="003D5077">
              <w:rPr>
                <w:lang w:val="en-US"/>
              </w:rPr>
              <w:t xml:space="preserve"> de </w:t>
            </w:r>
            <w:proofErr w:type="spellStart"/>
            <w:r w:rsidR="003D5077">
              <w:rPr>
                <w:lang w:val="en-US"/>
              </w:rPr>
              <w:t>lucru</w:t>
            </w:r>
            <w:proofErr w:type="spellEnd"/>
            <w:r w:rsidR="003D5077">
              <w:rPr>
                <w:lang w:val="en-US"/>
              </w:rP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1960AAE2" w14:textId="77777777" w:rsidR="00143999" w:rsidRPr="00EF762A" w:rsidRDefault="00143999" w:rsidP="003D5077">
            <w:pPr>
              <w:spacing w:after="0" w:line="240" w:lineRule="auto"/>
              <w:ind w:left="0" w:right="63" w:firstLine="0"/>
              <w:jc w:val="center"/>
              <w:rPr>
                <w:lang w:val="en-US"/>
              </w:rPr>
            </w:pPr>
            <w:r w:rsidRPr="00EF762A">
              <w:rPr>
                <w:lang w:val="en-US"/>
              </w:rPr>
              <w:t xml:space="preserve">Manager </w:t>
            </w:r>
          </w:p>
          <w:p w14:paraId="2C885F1E" w14:textId="77777777" w:rsidR="00143999" w:rsidRPr="00EF762A" w:rsidRDefault="00143999" w:rsidP="003D5077">
            <w:pPr>
              <w:spacing w:after="0" w:line="240" w:lineRule="auto"/>
              <w:ind w:left="0" w:right="64" w:firstLine="0"/>
              <w:jc w:val="center"/>
              <w:rPr>
                <w:lang w:val="en-US"/>
              </w:rPr>
            </w:pPr>
            <w:proofErr w:type="spellStart"/>
            <w:r w:rsidRPr="00EF762A">
              <w:rPr>
                <w:lang w:val="en-US"/>
              </w:rPr>
              <w:t>Președintele</w:t>
            </w:r>
            <w:proofErr w:type="spellEnd"/>
            <w:r w:rsidRPr="00EF762A">
              <w:rPr>
                <w:lang w:val="en-US"/>
              </w:rPr>
              <w:t xml:space="preserve"> </w:t>
            </w:r>
          </w:p>
          <w:p w14:paraId="06B5D286" w14:textId="77777777" w:rsidR="00143999" w:rsidRPr="00EF762A" w:rsidRDefault="00143999" w:rsidP="003D5077">
            <w:pPr>
              <w:spacing w:after="0" w:line="240" w:lineRule="auto"/>
              <w:ind w:left="0" w:firstLine="0"/>
              <w:jc w:val="center"/>
              <w:rPr>
                <w:lang w:val="en-US"/>
              </w:rPr>
            </w:pPr>
            <w:proofErr w:type="spellStart"/>
            <w:r w:rsidRPr="00EF762A">
              <w:rPr>
                <w:lang w:val="en-US"/>
              </w:rPr>
              <w:t>Grupului</w:t>
            </w:r>
            <w:proofErr w:type="spellEnd"/>
            <w:r w:rsidRPr="00EF762A">
              <w:rPr>
                <w:lang w:val="en-US"/>
              </w:rPr>
              <w:t xml:space="preserve"> de </w:t>
            </w:r>
            <w:proofErr w:type="spellStart"/>
            <w:r w:rsidRPr="00EF762A">
              <w:rPr>
                <w:lang w:val="en-US"/>
              </w:rPr>
              <w:t>lucru</w:t>
            </w:r>
            <w:proofErr w:type="spellEnd"/>
            <w:r w:rsidRPr="00EF762A">
              <w:rPr>
                <w:color w:val="C00000"/>
                <w:lang w:val="en-US"/>
              </w:rPr>
              <w:t xml:space="preserve"> </w:t>
            </w:r>
          </w:p>
        </w:tc>
        <w:tc>
          <w:tcPr>
            <w:tcW w:w="1562" w:type="dxa"/>
            <w:tcBorders>
              <w:top w:val="single" w:sz="4" w:space="0" w:color="000000"/>
              <w:left w:val="single" w:sz="4" w:space="0" w:color="000000"/>
              <w:bottom w:val="single" w:sz="4" w:space="0" w:color="000000"/>
              <w:right w:val="single" w:sz="4" w:space="0" w:color="000000"/>
            </w:tcBorders>
          </w:tcPr>
          <w:p w14:paraId="085A233E" w14:textId="77777777" w:rsidR="00143999" w:rsidRDefault="00143999" w:rsidP="003D5077">
            <w:pPr>
              <w:spacing w:after="0" w:line="240" w:lineRule="auto"/>
              <w:ind w:left="58" w:firstLine="0"/>
              <w:jc w:val="left"/>
            </w:pPr>
            <w:proofErr w:type="spellStart"/>
            <w:r>
              <w:rPr>
                <w:i/>
              </w:rPr>
              <w:t>Inserați</w:t>
            </w:r>
            <w:proofErr w:type="spellEnd"/>
            <w:r>
              <w:rPr>
                <w:i/>
              </w:rPr>
              <w:t xml:space="preserve"> </w:t>
            </w:r>
            <w:proofErr w:type="spellStart"/>
            <w:r>
              <w:rPr>
                <w:i/>
              </w:rPr>
              <w:t>data</w:t>
            </w:r>
            <w:proofErr w:type="spellEnd"/>
            <w:r>
              <w:rPr>
                <w:color w:val="C00000"/>
              </w:rPr>
              <w:t xml:space="preserve"> </w:t>
            </w:r>
          </w:p>
        </w:tc>
      </w:tr>
      <w:tr w:rsidR="00143999" w14:paraId="7B3187AD" w14:textId="77777777" w:rsidTr="00C805F6">
        <w:trPr>
          <w:trHeight w:val="2312"/>
        </w:trPr>
        <w:tc>
          <w:tcPr>
            <w:tcW w:w="0" w:type="auto"/>
            <w:vMerge/>
            <w:tcBorders>
              <w:top w:val="single" w:sz="4" w:space="0" w:color="auto"/>
              <w:left w:val="single" w:sz="4" w:space="0" w:color="000000"/>
              <w:bottom w:val="single" w:sz="4" w:space="0" w:color="auto"/>
              <w:right w:val="single" w:sz="4" w:space="0" w:color="000000"/>
            </w:tcBorders>
          </w:tcPr>
          <w:p w14:paraId="6E82A559" w14:textId="77777777" w:rsidR="00143999" w:rsidRDefault="00143999" w:rsidP="003D5077">
            <w:pPr>
              <w:spacing w:after="0" w:line="240" w:lineRule="auto"/>
              <w:ind w:left="0" w:firstLine="0"/>
              <w:jc w:val="left"/>
            </w:pPr>
          </w:p>
        </w:tc>
        <w:tc>
          <w:tcPr>
            <w:tcW w:w="1820" w:type="dxa"/>
            <w:tcBorders>
              <w:top w:val="single" w:sz="4" w:space="0" w:color="000000"/>
              <w:left w:val="single" w:sz="4" w:space="0" w:color="000000"/>
              <w:bottom w:val="single" w:sz="4" w:space="0" w:color="auto"/>
              <w:right w:val="single" w:sz="4" w:space="0" w:color="000000"/>
            </w:tcBorders>
          </w:tcPr>
          <w:p w14:paraId="250E449D" w14:textId="77777777" w:rsidR="00143999" w:rsidRPr="00EF762A" w:rsidRDefault="00143999" w:rsidP="003D5077">
            <w:pPr>
              <w:spacing w:after="0" w:line="240" w:lineRule="auto"/>
              <w:ind w:left="0" w:right="57" w:firstLine="0"/>
              <w:jc w:val="center"/>
              <w:rPr>
                <w:lang w:val="en-US"/>
              </w:rPr>
            </w:pPr>
            <w:r w:rsidRPr="00EF762A">
              <w:rPr>
                <w:lang w:val="en-US"/>
              </w:rPr>
              <w:t xml:space="preserve">Pasul 2 </w:t>
            </w:r>
          </w:p>
          <w:p w14:paraId="2F6B097D" w14:textId="77777777" w:rsidR="00143999" w:rsidRPr="00EF762A" w:rsidRDefault="00143999" w:rsidP="003D5077">
            <w:pPr>
              <w:spacing w:after="0" w:line="240" w:lineRule="auto"/>
              <w:ind w:left="1" w:firstLine="0"/>
              <w:jc w:val="center"/>
              <w:rPr>
                <w:lang w:val="en-US"/>
              </w:rPr>
            </w:pPr>
            <w:r w:rsidRPr="00EF762A">
              <w:rPr>
                <w:lang w:val="en-US"/>
              </w:rPr>
              <w:t xml:space="preserve">Lista de </w:t>
            </w:r>
            <w:proofErr w:type="spellStart"/>
            <w:r w:rsidRPr="00EF762A">
              <w:rPr>
                <w:lang w:val="en-US"/>
              </w:rPr>
              <w:t>activități</w:t>
            </w:r>
            <w:proofErr w:type="spellEnd"/>
            <w:r w:rsidRPr="00EF762A">
              <w:rPr>
                <w:lang w:val="en-US"/>
              </w:rPr>
              <w:t xml:space="preserve"> </w:t>
            </w:r>
          </w:p>
          <w:p w14:paraId="3857BAB5" w14:textId="77777777" w:rsidR="00143999" w:rsidRPr="00EF762A" w:rsidRDefault="00143999" w:rsidP="003D5077">
            <w:pPr>
              <w:spacing w:after="0" w:line="240" w:lineRule="auto"/>
              <w:ind w:left="0" w:firstLine="0"/>
              <w:jc w:val="center"/>
              <w:rPr>
                <w:lang w:val="en-US"/>
              </w:rPr>
            </w:pPr>
            <w:proofErr w:type="spellStart"/>
            <w:r w:rsidRPr="00EF762A">
              <w:rPr>
                <w:lang w:val="en-US"/>
              </w:rPr>
              <w:t>vulnerabile</w:t>
            </w:r>
            <w:proofErr w:type="spellEnd"/>
            <w:r w:rsidRPr="00EF762A">
              <w:rPr>
                <w:lang w:val="en-US"/>
              </w:rPr>
              <w:t xml:space="preserve"> </w:t>
            </w:r>
            <w:proofErr w:type="spellStart"/>
            <w:r w:rsidRPr="00EF762A">
              <w:rPr>
                <w:lang w:val="en-US"/>
              </w:rPr>
              <w:t>supuse</w:t>
            </w:r>
            <w:proofErr w:type="spellEnd"/>
            <w:r w:rsidRPr="00EF762A">
              <w:rPr>
                <w:lang w:val="en-US"/>
              </w:rPr>
              <w:t xml:space="preserve"> </w:t>
            </w:r>
            <w:proofErr w:type="spellStart"/>
            <w:r w:rsidRPr="00EF762A">
              <w:rPr>
                <w:lang w:val="en-US"/>
              </w:rPr>
              <w:t>evaluării</w:t>
            </w:r>
            <w:proofErr w:type="spellEnd"/>
            <w:r w:rsidRPr="00EF762A">
              <w:rPr>
                <w:lang w:val="en-US"/>
              </w:rPr>
              <w:t xml:space="preserve"> </w:t>
            </w:r>
          </w:p>
        </w:tc>
        <w:tc>
          <w:tcPr>
            <w:tcW w:w="3545" w:type="dxa"/>
            <w:tcBorders>
              <w:top w:val="single" w:sz="4" w:space="0" w:color="000000"/>
              <w:left w:val="single" w:sz="4" w:space="0" w:color="000000"/>
              <w:bottom w:val="single" w:sz="4" w:space="0" w:color="auto"/>
              <w:right w:val="single" w:sz="4" w:space="0" w:color="000000"/>
            </w:tcBorders>
          </w:tcPr>
          <w:p w14:paraId="18A2715F" w14:textId="77777777" w:rsidR="00143999" w:rsidRPr="00EF762A" w:rsidRDefault="00143999" w:rsidP="003D5077">
            <w:pPr>
              <w:spacing w:after="0" w:line="240" w:lineRule="auto"/>
              <w:ind w:left="0" w:right="56" w:firstLine="0"/>
              <w:jc w:val="center"/>
              <w:rPr>
                <w:lang w:val="en-US"/>
              </w:rPr>
            </w:pPr>
            <w:proofErr w:type="spellStart"/>
            <w:r w:rsidRPr="00EF762A">
              <w:rPr>
                <w:i/>
                <w:lang w:val="en-US"/>
              </w:rPr>
              <w:t>Inserați</w:t>
            </w:r>
            <w:proofErr w:type="spellEnd"/>
            <w:r w:rsidRPr="00EF762A">
              <w:rPr>
                <w:i/>
                <w:lang w:val="en-US"/>
              </w:rPr>
              <w:t xml:space="preserve"> </w:t>
            </w:r>
            <w:proofErr w:type="spellStart"/>
            <w:r w:rsidRPr="00EF762A">
              <w:rPr>
                <w:i/>
                <w:lang w:val="en-US"/>
              </w:rPr>
              <w:t>sursele</w:t>
            </w:r>
            <w:proofErr w:type="spellEnd"/>
            <w:r w:rsidRPr="00EF762A">
              <w:rPr>
                <w:i/>
                <w:lang w:val="en-US"/>
              </w:rPr>
              <w:t xml:space="preserve"> </w:t>
            </w:r>
          </w:p>
          <w:p w14:paraId="2AE40528" w14:textId="77777777" w:rsidR="00143999" w:rsidRPr="00EF762A" w:rsidRDefault="00143999" w:rsidP="003D5077">
            <w:pPr>
              <w:spacing w:after="0" w:line="240" w:lineRule="auto"/>
              <w:ind w:left="38" w:firstLine="0"/>
              <w:jc w:val="left"/>
              <w:rPr>
                <w:lang w:val="en-US"/>
              </w:rPr>
            </w:pPr>
            <w:r w:rsidRPr="00EF762A">
              <w:rPr>
                <w:lang w:val="en-US"/>
              </w:rPr>
              <w:t xml:space="preserve">De </w:t>
            </w:r>
            <w:proofErr w:type="spellStart"/>
            <w:r w:rsidRPr="00EF762A">
              <w:rPr>
                <w:lang w:val="en-US"/>
              </w:rPr>
              <w:t>exemplu</w:t>
            </w:r>
            <w:proofErr w:type="spellEnd"/>
            <w:r w:rsidRPr="00EF762A">
              <w:rPr>
                <w:lang w:val="en-US"/>
              </w:rPr>
              <w:t xml:space="preserve">, </w:t>
            </w:r>
            <w:proofErr w:type="spellStart"/>
            <w:r w:rsidRPr="00EF762A">
              <w:rPr>
                <w:lang w:val="en-US"/>
              </w:rPr>
              <w:t>reieșind</w:t>
            </w:r>
            <w:proofErr w:type="spellEnd"/>
            <w:r w:rsidRPr="00EF762A">
              <w:rPr>
                <w:lang w:val="en-US"/>
              </w:rPr>
              <w:t xml:space="preserve"> din </w:t>
            </w:r>
            <w:proofErr w:type="spellStart"/>
            <w:r w:rsidRPr="00EF762A">
              <w:rPr>
                <w:lang w:val="en-US"/>
              </w:rPr>
              <w:t>cadrul</w:t>
            </w:r>
            <w:proofErr w:type="spellEnd"/>
            <w:r w:rsidRPr="00EF762A">
              <w:rPr>
                <w:lang w:val="en-US"/>
              </w:rPr>
              <w:t xml:space="preserve"> </w:t>
            </w:r>
          </w:p>
          <w:p w14:paraId="08A6997D" w14:textId="77777777" w:rsidR="00143999" w:rsidRPr="00EF762A" w:rsidRDefault="00143999" w:rsidP="003D5077">
            <w:pPr>
              <w:spacing w:after="0" w:line="240" w:lineRule="auto"/>
              <w:ind w:left="38" w:firstLine="0"/>
              <w:jc w:val="left"/>
              <w:rPr>
                <w:lang w:val="en-US"/>
              </w:rPr>
            </w:pPr>
            <w:proofErr w:type="spellStart"/>
            <w:r w:rsidRPr="00EF762A">
              <w:rPr>
                <w:lang w:val="en-US"/>
              </w:rPr>
              <w:t>normativ</w:t>
            </w:r>
            <w:proofErr w:type="spellEnd"/>
            <w:r w:rsidRPr="00EF762A">
              <w:rPr>
                <w:lang w:val="en-US"/>
              </w:rPr>
              <w:t xml:space="preserve"> care </w:t>
            </w:r>
            <w:proofErr w:type="spellStart"/>
            <w:r w:rsidRPr="00EF762A">
              <w:rPr>
                <w:lang w:val="en-US"/>
              </w:rPr>
              <w:t>reglementează</w:t>
            </w:r>
            <w:proofErr w:type="spellEnd"/>
            <w:r w:rsidRPr="00EF762A">
              <w:rPr>
                <w:lang w:val="en-US"/>
              </w:rPr>
              <w:t xml:space="preserve"> </w:t>
            </w:r>
          </w:p>
          <w:p w14:paraId="7A5B0E99" w14:textId="77777777" w:rsidR="00143999" w:rsidRPr="00EF762A" w:rsidRDefault="00143999" w:rsidP="003D5077">
            <w:pPr>
              <w:spacing w:after="0" w:line="240" w:lineRule="auto"/>
              <w:ind w:left="38" w:right="3" w:firstLine="0"/>
              <w:jc w:val="left"/>
              <w:rPr>
                <w:lang w:val="en-US"/>
              </w:rPr>
            </w:pPr>
            <w:proofErr w:type="spellStart"/>
            <w:r w:rsidRPr="00EF762A">
              <w:rPr>
                <w:lang w:val="en-US"/>
              </w:rPr>
              <w:t>activitatea</w:t>
            </w:r>
            <w:proofErr w:type="spellEnd"/>
            <w:r w:rsidRPr="00EF762A">
              <w:rPr>
                <w:lang w:val="en-US"/>
              </w:rPr>
              <w:t xml:space="preserve"> </w:t>
            </w:r>
            <w:proofErr w:type="spellStart"/>
            <w:r w:rsidRPr="00EF762A">
              <w:rPr>
                <w:lang w:val="en-US"/>
              </w:rPr>
              <w:t>entității</w:t>
            </w:r>
            <w:proofErr w:type="spellEnd"/>
            <w:r w:rsidRPr="00EF762A">
              <w:rPr>
                <w:lang w:val="en-US"/>
              </w:rPr>
              <w:t xml:space="preserve">, </w:t>
            </w:r>
            <w:proofErr w:type="spellStart"/>
            <w:r w:rsidRPr="00EF762A">
              <w:rPr>
                <w:lang w:val="en-US"/>
              </w:rPr>
              <w:t>studii</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analize</w:t>
            </w:r>
            <w:proofErr w:type="spellEnd"/>
            <w:r w:rsidRPr="00EF762A">
              <w:rPr>
                <w:lang w:val="en-US"/>
              </w:rPr>
              <w:t xml:space="preserve"> </w:t>
            </w:r>
            <w:proofErr w:type="spellStart"/>
            <w:r w:rsidRPr="00EF762A">
              <w:rPr>
                <w:lang w:val="en-US"/>
              </w:rPr>
              <w:t>ce</w:t>
            </w:r>
            <w:proofErr w:type="spellEnd"/>
            <w:r w:rsidRPr="00EF762A">
              <w:rPr>
                <w:lang w:val="en-US"/>
              </w:rPr>
              <w:t xml:space="preserve"> </w:t>
            </w:r>
            <w:proofErr w:type="spellStart"/>
            <w:r w:rsidRPr="00EF762A">
              <w:rPr>
                <w:lang w:val="en-US"/>
              </w:rPr>
              <w:t>constată</w:t>
            </w:r>
            <w:proofErr w:type="spellEnd"/>
            <w:r w:rsidRPr="00EF762A">
              <w:rPr>
                <w:lang w:val="en-US"/>
              </w:rPr>
              <w:t xml:space="preserve"> </w:t>
            </w:r>
            <w:proofErr w:type="spellStart"/>
            <w:r w:rsidRPr="00EF762A">
              <w:rPr>
                <w:lang w:val="en-US"/>
              </w:rPr>
              <w:t>vulnerabilitatea</w:t>
            </w:r>
            <w:proofErr w:type="spellEnd"/>
            <w:r w:rsidRPr="00EF762A">
              <w:rPr>
                <w:lang w:val="en-US"/>
              </w:rPr>
              <w:t xml:space="preserve"> </w:t>
            </w:r>
            <w:proofErr w:type="spellStart"/>
            <w:r w:rsidRPr="00EF762A">
              <w:rPr>
                <w:lang w:val="en-US"/>
              </w:rPr>
              <w:t>sectorului</w:t>
            </w:r>
            <w:proofErr w:type="spellEnd"/>
            <w:r w:rsidRPr="00EF762A">
              <w:rPr>
                <w:lang w:val="en-US"/>
              </w:rPr>
              <w:t xml:space="preserve"> </w:t>
            </w:r>
            <w:proofErr w:type="spellStart"/>
            <w:r w:rsidRPr="00EF762A">
              <w:rPr>
                <w:lang w:val="en-US"/>
              </w:rPr>
              <w:t>sau</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activităților</w:t>
            </w:r>
            <w:proofErr w:type="spellEnd"/>
            <w:r w:rsidRPr="00EF762A">
              <w:rPr>
                <w:lang w:val="en-US"/>
              </w:rPr>
              <w:t xml:space="preserve"> </w:t>
            </w:r>
            <w:proofErr w:type="spellStart"/>
            <w:r w:rsidRPr="00EF762A">
              <w:rPr>
                <w:lang w:val="en-US"/>
              </w:rPr>
              <w:t>specifice</w:t>
            </w:r>
            <w:proofErr w:type="spellEnd"/>
            <w:r w:rsidRPr="00EF762A">
              <w:rPr>
                <w:lang w:val="en-US"/>
              </w:rPr>
              <w:t xml:space="preserve"> ale </w:t>
            </w:r>
            <w:proofErr w:type="spellStart"/>
            <w:r w:rsidRPr="00EF762A">
              <w:rPr>
                <w:lang w:val="en-US"/>
              </w:rPr>
              <w:t>entității</w:t>
            </w:r>
            <w:proofErr w:type="spellEnd"/>
            <w:r w:rsidRPr="00EF762A">
              <w:rPr>
                <w:lang w:val="en-US"/>
              </w:rPr>
              <w:t xml:space="preserve"> </w:t>
            </w:r>
            <w:proofErr w:type="spellStart"/>
            <w:r w:rsidRPr="00EF762A">
              <w:rPr>
                <w:lang w:val="en-US"/>
              </w:rPr>
              <w:t>publice</w:t>
            </w:r>
            <w:proofErr w:type="spellEnd"/>
            <w:r w:rsidRPr="00EF762A">
              <w:rPr>
                <w:lang w:val="en-US"/>
              </w:rPr>
              <w:t xml:space="preserve">, etc. </w:t>
            </w:r>
          </w:p>
        </w:tc>
        <w:tc>
          <w:tcPr>
            <w:tcW w:w="1683" w:type="dxa"/>
            <w:tcBorders>
              <w:top w:val="single" w:sz="4" w:space="0" w:color="000000"/>
              <w:left w:val="single" w:sz="4" w:space="0" w:color="000000"/>
              <w:bottom w:val="single" w:sz="4" w:space="0" w:color="auto"/>
              <w:right w:val="single" w:sz="4" w:space="0" w:color="000000"/>
            </w:tcBorders>
          </w:tcPr>
          <w:p w14:paraId="124BFAA5" w14:textId="77777777" w:rsidR="00143999" w:rsidRDefault="00143999" w:rsidP="003D5077">
            <w:pPr>
              <w:spacing w:after="0" w:line="240" w:lineRule="auto"/>
              <w:ind w:left="14" w:right="16" w:firstLine="0"/>
              <w:jc w:val="center"/>
            </w:pPr>
            <w:proofErr w:type="spellStart"/>
            <w:r>
              <w:rPr>
                <w:i/>
              </w:rPr>
              <w:t>Inserați</w:t>
            </w:r>
            <w:proofErr w:type="spellEnd"/>
            <w:r>
              <w:rPr>
                <w:i/>
              </w:rPr>
              <w:t xml:space="preserve"> </w:t>
            </w:r>
            <w:proofErr w:type="spellStart"/>
            <w:r>
              <w:rPr>
                <w:i/>
              </w:rPr>
              <w:t>numele</w:t>
            </w:r>
            <w:proofErr w:type="spellEnd"/>
            <w:r>
              <w:rPr>
                <w:i/>
              </w:rPr>
              <w:t xml:space="preserve"> </w:t>
            </w:r>
          </w:p>
          <w:p w14:paraId="07DB578C" w14:textId="77777777" w:rsidR="00143999" w:rsidRDefault="00143999" w:rsidP="003D5077">
            <w:pPr>
              <w:spacing w:after="0" w:line="240" w:lineRule="auto"/>
              <w:ind w:left="0" w:firstLine="0"/>
              <w:jc w:val="center"/>
            </w:pPr>
            <w:proofErr w:type="spellStart"/>
            <w:r>
              <w:rPr>
                <w:i/>
              </w:rPr>
              <w:t>membrilor</w:t>
            </w:r>
            <w:proofErr w:type="spellEnd"/>
            <w:r>
              <w:rPr>
                <w:i/>
              </w:rPr>
              <w:t xml:space="preserve"> </w:t>
            </w:r>
            <w:proofErr w:type="spellStart"/>
            <w:r>
              <w:rPr>
                <w:i/>
              </w:rPr>
              <w:t>responsabili</w:t>
            </w:r>
            <w:proofErr w:type="spellEnd"/>
            <w:r>
              <w:t xml:space="preserve"> </w:t>
            </w:r>
          </w:p>
        </w:tc>
        <w:tc>
          <w:tcPr>
            <w:tcW w:w="1562" w:type="dxa"/>
            <w:tcBorders>
              <w:top w:val="single" w:sz="4" w:space="0" w:color="000000"/>
              <w:left w:val="single" w:sz="4" w:space="0" w:color="000000"/>
              <w:bottom w:val="single" w:sz="4" w:space="0" w:color="auto"/>
              <w:right w:val="single" w:sz="4" w:space="0" w:color="000000"/>
            </w:tcBorders>
          </w:tcPr>
          <w:p w14:paraId="04BA53E7" w14:textId="77777777" w:rsidR="00143999" w:rsidRDefault="00143999" w:rsidP="003D5077">
            <w:pPr>
              <w:spacing w:after="0" w:line="240" w:lineRule="auto"/>
              <w:ind w:left="58" w:firstLine="0"/>
              <w:jc w:val="left"/>
            </w:pPr>
            <w:proofErr w:type="spellStart"/>
            <w:r>
              <w:rPr>
                <w:i/>
              </w:rPr>
              <w:t>Inserați</w:t>
            </w:r>
            <w:proofErr w:type="spellEnd"/>
            <w:r>
              <w:rPr>
                <w:i/>
              </w:rPr>
              <w:t xml:space="preserve"> </w:t>
            </w:r>
            <w:proofErr w:type="spellStart"/>
            <w:r>
              <w:rPr>
                <w:i/>
              </w:rPr>
              <w:t>data</w:t>
            </w:r>
            <w:proofErr w:type="spellEnd"/>
            <w:r>
              <w:t xml:space="preserve"> </w:t>
            </w:r>
          </w:p>
        </w:tc>
      </w:tr>
      <w:tr w:rsidR="00143999" w14:paraId="0D9FECFA" w14:textId="77777777" w:rsidTr="00C805F6">
        <w:trPr>
          <w:trHeight w:val="1390"/>
        </w:trPr>
        <w:tc>
          <w:tcPr>
            <w:tcW w:w="0" w:type="auto"/>
            <w:tcBorders>
              <w:top w:val="single" w:sz="4" w:space="0" w:color="auto"/>
              <w:left w:val="single" w:sz="4" w:space="0" w:color="000000"/>
              <w:bottom w:val="single" w:sz="4" w:space="0" w:color="000000"/>
              <w:right w:val="single" w:sz="4" w:space="0" w:color="000000"/>
            </w:tcBorders>
          </w:tcPr>
          <w:p w14:paraId="362EF1FB" w14:textId="77777777" w:rsidR="00143999" w:rsidRDefault="00143999" w:rsidP="003D5077">
            <w:pPr>
              <w:spacing w:after="0" w:line="240" w:lineRule="auto"/>
              <w:ind w:left="0"/>
              <w:jc w:val="center"/>
            </w:pPr>
          </w:p>
        </w:tc>
        <w:tc>
          <w:tcPr>
            <w:tcW w:w="1820" w:type="dxa"/>
            <w:tcBorders>
              <w:top w:val="single" w:sz="4" w:space="0" w:color="auto"/>
              <w:left w:val="single" w:sz="4" w:space="0" w:color="000000"/>
              <w:bottom w:val="single" w:sz="4" w:space="0" w:color="000000"/>
              <w:right w:val="single" w:sz="4" w:space="0" w:color="000000"/>
            </w:tcBorders>
          </w:tcPr>
          <w:p w14:paraId="42060705" w14:textId="77777777" w:rsidR="00143999" w:rsidRPr="00EF762A" w:rsidRDefault="00143999" w:rsidP="003D5077">
            <w:pPr>
              <w:spacing w:after="0" w:line="240" w:lineRule="auto"/>
              <w:ind w:left="0" w:right="58" w:firstLine="0"/>
              <w:jc w:val="center"/>
              <w:rPr>
                <w:lang w:val="en-US"/>
              </w:rPr>
            </w:pPr>
            <w:r w:rsidRPr="00EF762A">
              <w:rPr>
                <w:lang w:val="en-US"/>
              </w:rPr>
              <w:t xml:space="preserve">Pasul 3 </w:t>
            </w:r>
          </w:p>
          <w:p w14:paraId="7C4826AD" w14:textId="77777777" w:rsidR="00143999" w:rsidRPr="00EF762A" w:rsidRDefault="00143999" w:rsidP="003D5077">
            <w:pPr>
              <w:spacing w:after="0" w:line="240" w:lineRule="auto"/>
              <w:ind w:left="21" w:hanging="21"/>
              <w:jc w:val="center"/>
              <w:rPr>
                <w:lang w:val="en-US"/>
              </w:rPr>
            </w:pPr>
            <w:r w:rsidRPr="00EF762A">
              <w:rPr>
                <w:lang w:val="en-US"/>
              </w:rPr>
              <w:t xml:space="preserve">Lista </w:t>
            </w:r>
            <w:proofErr w:type="spellStart"/>
            <w:r w:rsidRPr="00EF762A">
              <w:rPr>
                <w:lang w:val="en-US"/>
              </w:rPr>
              <w:t>generală</w:t>
            </w:r>
            <w:proofErr w:type="spellEnd"/>
            <w:r w:rsidRPr="00EF762A">
              <w:rPr>
                <w:lang w:val="en-US"/>
              </w:rPr>
              <w:t xml:space="preserve"> a </w:t>
            </w:r>
            <w:proofErr w:type="spellStart"/>
            <w:r w:rsidRPr="00EF762A">
              <w:rPr>
                <w:lang w:val="en-US"/>
              </w:rPr>
              <w:t>surselor</w:t>
            </w:r>
            <w:proofErr w:type="spellEnd"/>
            <w:r w:rsidRPr="00EF762A">
              <w:rPr>
                <w:lang w:val="en-US"/>
              </w:rPr>
              <w:t xml:space="preserve"> de </w:t>
            </w:r>
            <w:proofErr w:type="spellStart"/>
            <w:r w:rsidRPr="00EF762A">
              <w:rPr>
                <w:lang w:val="en-US"/>
              </w:rPr>
              <w:t>informații</w:t>
            </w:r>
            <w:proofErr w:type="spellEnd"/>
            <w:r w:rsidRPr="00EF762A">
              <w:rPr>
                <w:lang w:val="en-US"/>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7700AF35" w14:textId="77777777" w:rsidR="00143999" w:rsidRDefault="00143999" w:rsidP="003D5077">
            <w:pPr>
              <w:spacing w:after="0" w:line="240" w:lineRule="auto"/>
              <w:ind w:left="2" w:right="640" w:firstLine="922"/>
            </w:pPr>
            <w:proofErr w:type="spellStart"/>
            <w:r>
              <w:rPr>
                <w:i/>
              </w:rPr>
              <w:t>Inserați</w:t>
            </w:r>
            <w:proofErr w:type="spellEnd"/>
            <w:r>
              <w:rPr>
                <w:i/>
              </w:rPr>
              <w:t xml:space="preserve"> </w:t>
            </w:r>
            <w:proofErr w:type="spellStart"/>
            <w:r>
              <w:rPr>
                <w:i/>
              </w:rPr>
              <w:t>sursele</w:t>
            </w:r>
            <w:proofErr w:type="spellEnd"/>
            <w:r>
              <w:rPr>
                <w:i/>
              </w:rPr>
              <w:t xml:space="preserve"> </w:t>
            </w:r>
            <w:r>
              <w:t xml:space="preserve">De </w:t>
            </w:r>
            <w:proofErr w:type="spellStart"/>
            <w:r>
              <w:t>exemplu</w:t>
            </w:r>
            <w:proofErr w:type="spellEnd"/>
            <w: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704E87E6" w14:textId="77777777" w:rsidR="00143999" w:rsidRPr="00EF762A" w:rsidRDefault="00143999" w:rsidP="003D5077">
            <w:pPr>
              <w:spacing w:after="0" w:line="240" w:lineRule="auto"/>
              <w:ind w:left="14" w:right="16" w:firstLine="0"/>
              <w:jc w:val="center"/>
              <w:rPr>
                <w:lang w:val="en-US"/>
              </w:rPr>
            </w:pPr>
            <w:proofErr w:type="spellStart"/>
            <w:r w:rsidRPr="00EF762A">
              <w:rPr>
                <w:i/>
                <w:lang w:val="en-US"/>
              </w:rPr>
              <w:t>Inserați</w:t>
            </w:r>
            <w:proofErr w:type="spellEnd"/>
            <w:r w:rsidRPr="00EF762A">
              <w:rPr>
                <w:i/>
                <w:lang w:val="en-US"/>
              </w:rPr>
              <w:t xml:space="preserve"> </w:t>
            </w:r>
            <w:proofErr w:type="spellStart"/>
            <w:r w:rsidRPr="00EF762A">
              <w:rPr>
                <w:i/>
                <w:lang w:val="en-US"/>
              </w:rPr>
              <w:t>numele</w:t>
            </w:r>
            <w:proofErr w:type="spellEnd"/>
            <w:r w:rsidRPr="00EF762A">
              <w:rPr>
                <w:i/>
                <w:lang w:val="en-US"/>
              </w:rPr>
              <w:t xml:space="preserve"> </w:t>
            </w:r>
          </w:p>
          <w:p w14:paraId="0FC0884E" w14:textId="77777777" w:rsidR="00B5502F" w:rsidRPr="00B5502F" w:rsidRDefault="00143999" w:rsidP="00B5502F">
            <w:pPr>
              <w:spacing w:after="0" w:line="240" w:lineRule="auto"/>
              <w:ind w:left="0" w:firstLine="0"/>
              <w:jc w:val="center"/>
              <w:rPr>
                <w:i/>
                <w:lang w:val="en-US"/>
              </w:rPr>
            </w:pPr>
            <w:proofErr w:type="spellStart"/>
            <w:r w:rsidRPr="00EF762A">
              <w:rPr>
                <w:i/>
                <w:lang w:val="en-US"/>
              </w:rPr>
              <w:t>responsabililor</w:t>
            </w:r>
            <w:proofErr w:type="spellEnd"/>
            <w:r w:rsidRPr="00EF762A">
              <w:rPr>
                <w:i/>
                <w:lang w:val="en-US"/>
              </w:rPr>
              <w:t xml:space="preserve"> de </w:t>
            </w:r>
            <w:proofErr w:type="spellStart"/>
            <w:r w:rsidRPr="00EF762A">
              <w:rPr>
                <w:i/>
                <w:lang w:val="en-US"/>
              </w:rPr>
              <w:t>acumularea</w:t>
            </w:r>
            <w:proofErr w:type="spellEnd"/>
            <w:r w:rsidRPr="00EF762A">
              <w:rPr>
                <w:i/>
                <w:lang w:val="en-US"/>
              </w:rPr>
              <w:t xml:space="preserve"> </w:t>
            </w:r>
            <w:proofErr w:type="spellStart"/>
            <w:r w:rsidRPr="00EF762A">
              <w:rPr>
                <w:i/>
                <w:lang w:val="en-US"/>
              </w:rPr>
              <w:t>informațiilor</w:t>
            </w:r>
            <w:proofErr w:type="spellEnd"/>
            <w:r w:rsidRPr="00EF762A">
              <w:rPr>
                <w:i/>
                <w:lang w:val="en-US"/>
              </w:rPr>
              <w:t xml:space="preserve"> </w:t>
            </w:r>
          </w:p>
        </w:tc>
        <w:tc>
          <w:tcPr>
            <w:tcW w:w="1562" w:type="dxa"/>
            <w:tcBorders>
              <w:top w:val="single" w:sz="4" w:space="0" w:color="000000"/>
              <w:left w:val="single" w:sz="4" w:space="0" w:color="000000"/>
              <w:bottom w:val="single" w:sz="4" w:space="0" w:color="000000"/>
              <w:right w:val="single" w:sz="4" w:space="0" w:color="000000"/>
            </w:tcBorders>
          </w:tcPr>
          <w:p w14:paraId="6839D4A7" w14:textId="77777777" w:rsidR="00143999" w:rsidRDefault="00143999" w:rsidP="003D5077">
            <w:pPr>
              <w:spacing w:after="0" w:line="240" w:lineRule="auto"/>
              <w:ind w:left="58" w:firstLine="0"/>
              <w:jc w:val="left"/>
            </w:pPr>
            <w:proofErr w:type="spellStart"/>
            <w:r>
              <w:rPr>
                <w:i/>
              </w:rPr>
              <w:t>Inserați</w:t>
            </w:r>
            <w:proofErr w:type="spellEnd"/>
            <w:r>
              <w:rPr>
                <w:i/>
              </w:rPr>
              <w:t xml:space="preserve"> </w:t>
            </w:r>
            <w:proofErr w:type="spellStart"/>
            <w:r>
              <w:rPr>
                <w:i/>
              </w:rPr>
              <w:t>data</w:t>
            </w:r>
            <w:proofErr w:type="spellEnd"/>
            <w:r>
              <w:rPr>
                <w:i/>
              </w:rPr>
              <w:t xml:space="preserve"> </w:t>
            </w:r>
          </w:p>
        </w:tc>
      </w:tr>
    </w:tbl>
    <w:p w14:paraId="4B52F249" w14:textId="77777777" w:rsidR="00143999" w:rsidRDefault="00143999" w:rsidP="00B5502F">
      <w:pPr>
        <w:spacing w:after="0" w:line="240" w:lineRule="auto"/>
        <w:ind w:left="0" w:right="11119" w:firstLine="0"/>
        <w:jc w:val="left"/>
      </w:pPr>
    </w:p>
    <w:tbl>
      <w:tblPr>
        <w:tblStyle w:val="TableGrid"/>
        <w:tblW w:w="9417" w:type="dxa"/>
        <w:tblInd w:w="5" w:type="dxa"/>
        <w:tblCellMar>
          <w:top w:w="14" w:type="dxa"/>
          <w:left w:w="106" w:type="dxa"/>
        </w:tblCellMar>
        <w:tblLook w:val="04A0" w:firstRow="1" w:lastRow="0" w:firstColumn="1" w:lastColumn="0" w:noHBand="0" w:noVBand="1"/>
      </w:tblPr>
      <w:tblGrid>
        <w:gridCol w:w="807"/>
        <w:gridCol w:w="1820"/>
        <w:gridCol w:w="3545"/>
        <w:gridCol w:w="1683"/>
        <w:gridCol w:w="1562"/>
      </w:tblGrid>
      <w:tr w:rsidR="00143999" w:rsidRPr="00107282" w14:paraId="167DE21A" w14:textId="77777777" w:rsidTr="003D5077">
        <w:trPr>
          <w:trHeight w:val="2316"/>
        </w:trPr>
        <w:tc>
          <w:tcPr>
            <w:tcW w:w="806" w:type="dxa"/>
            <w:vMerge w:val="restart"/>
            <w:tcBorders>
              <w:top w:val="single" w:sz="4" w:space="0" w:color="000000"/>
              <w:left w:val="single" w:sz="4" w:space="0" w:color="000000"/>
              <w:bottom w:val="single" w:sz="4" w:space="0" w:color="000000"/>
              <w:right w:val="single" w:sz="4" w:space="0" w:color="000000"/>
            </w:tcBorders>
          </w:tcPr>
          <w:p w14:paraId="4825AE97" w14:textId="77777777" w:rsidR="00143999" w:rsidRDefault="00143999" w:rsidP="003D5077">
            <w:pPr>
              <w:spacing w:after="0" w:line="240"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14:paraId="68A7A90D" w14:textId="77777777" w:rsidR="00143999" w:rsidRDefault="00143999" w:rsidP="003D5077">
            <w:pPr>
              <w:spacing w:after="0" w:line="240" w:lineRule="auto"/>
              <w:ind w:left="0" w:firstLine="0"/>
              <w:jc w:val="left"/>
            </w:pPr>
          </w:p>
        </w:tc>
        <w:tc>
          <w:tcPr>
            <w:tcW w:w="3545" w:type="dxa"/>
            <w:tcBorders>
              <w:top w:val="single" w:sz="4" w:space="0" w:color="000000"/>
              <w:left w:val="single" w:sz="4" w:space="0" w:color="000000"/>
              <w:bottom w:val="single" w:sz="4" w:space="0" w:color="000000"/>
              <w:right w:val="single" w:sz="4" w:space="0" w:color="000000"/>
            </w:tcBorders>
          </w:tcPr>
          <w:p w14:paraId="030D3B88" w14:textId="77777777" w:rsidR="00143999" w:rsidRPr="00EF762A" w:rsidRDefault="00143999" w:rsidP="00900EFD">
            <w:pPr>
              <w:numPr>
                <w:ilvl w:val="0"/>
                <w:numId w:val="39"/>
              </w:numPr>
              <w:tabs>
                <w:tab w:val="left" w:pos="233"/>
              </w:tabs>
              <w:spacing w:after="0" w:line="240" w:lineRule="auto"/>
              <w:ind w:right="54" w:firstLine="0"/>
              <w:rPr>
                <w:lang w:val="en-US"/>
              </w:rPr>
            </w:pPr>
            <w:proofErr w:type="spellStart"/>
            <w:r w:rsidRPr="00EF762A">
              <w:rPr>
                <w:lang w:val="en-US"/>
              </w:rPr>
              <w:t>Inventarul</w:t>
            </w:r>
            <w:proofErr w:type="spellEnd"/>
            <w:r w:rsidRPr="00EF762A">
              <w:rPr>
                <w:lang w:val="en-US"/>
              </w:rPr>
              <w:t xml:space="preserve"> </w:t>
            </w:r>
            <w:proofErr w:type="spellStart"/>
            <w:r w:rsidRPr="00EF762A">
              <w:rPr>
                <w:lang w:val="en-US"/>
              </w:rPr>
              <w:t>cadrului</w:t>
            </w:r>
            <w:proofErr w:type="spellEnd"/>
            <w:r w:rsidRPr="00EF762A">
              <w:rPr>
                <w:lang w:val="en-US"/>
              </w:rPr>
              <w:t xml:space="preserve"> </w:t>
            </w:r>
            <w:proofErr w:type="spellStart"/>
            <w:r w:rsidRPr="00EF762A">
              <w:rPr>
                <w:lang w:val="en-US"/>
              </w:rPr>
              <w:t>normativ</w:t>
            </w:r>
            <w:proofErr w:type="spellEnd"/>
            <w:r w:rsidRPr="00EF762A">
              <w:rPr>
                <w:lang w:val="en-US"/>
              </w:rPr>
              <w:t xml:space="preserve"> cu </w:t>
            </w:r>
            <w:proofErr w:type="spellStart"/>
            <w:r w:rsidRPr="00EF762A">
              <w:rPr>
                <w:lang w:val="en-US"/>
              </w:rPr>
              <w:t>privire</w:t>
            </w:r>
            <w:proofErr w:type="spellEnd"/>
            <w:r w:rsidRPr="00EF762A">
              <w:rPr>
                <w:lang w:val="en-US"/>
              </w:rPr>
              <w:t xml:space="preserve"> la </w:t>
            </w:r>
            <w:proofErr w:type="spellStart"/>
            <w:r w:rsidRPr="00EF762A">
              <w:rPr>
                <w:lang w:val="en-US"/>
              </w:rPr>
              <w:t>activitățile</w:t>
            </w:r>
            <w:proofErr w:type="spellEnd"/>
            <w:r w:rsidRPr="00EF762A">
              <w:rPr>
                <w:lang w:val="en-US"/>
              </w:rPr>
              <w:t xml:space="preserve"> </w:t>
            </w:r>
          </w:p>
          <w:p w14:paraId="2DB181C9" w14:textId="77777777" w:rsidR="00143999" w:rsidRDefault="00143999" w:rsidP="003D5077">
            <w:pPr>
              <w:spacing w:after="0" w:line="240" w:lineRule="auto"/>
              <w:ind w:left="48" w:firstLine="0"/>
              <w:jc w:val="left"/>
            </w:pPr>
            <w:proofErr w:type="spellStart"/>
            <w:r>
              <w:t>vulnerabile</w:t>
            </w:r>
            <w:proofErr w:type="spellEnd"/>
            <w:r>
              <w:t xml:space="preserve"> </w:t>
            </w:r>
            <w:proofErr w:type="spellStart"/>
            <w:r>
              <w:t>selectate</w:t>
            </w:r>
            <w:proofErr w:type="spellEnd"/>
            <w:r>
              <w:t xml:space="preserve">;  </w:t>
            </w:r>
          </w:p>
          <w:p w14:paraId="0DCCCA66" w14:textId="77777777" w:rsidR="00900EFD" w:rsidRDefault="00143999" w:rsidP="00900EFD">
            <w:pPr>
              <w:numPr>
                <w:ilvl w:val="0"/>
                <w:numId w:val="39"/>
              </w:numPr>
              <w:tabs>
                <w:tab w:val="left" w:pos="233"/>
              </w:tabs>
              <w:spacing w:after="0" w:line="240" w:lineRule="auto"/>
              <w:ind w:right="54" w:firstLine="0"/>
              <w:rPr>
                <w:lang w:val="en-US"/>
              </w:rPr>
            </w:pPr>
            <w:r w:rsidRPr="00EF762A">
              <w:rPr>
                <w:lang w:val="en-US"/>
              </w:rPr>
              <w:t xml:space="preserve">Date </w:t>
            </w:r>
            <w:proofErr w:type="spellStart"/>
            <w:r w:rsidRPr="00EF762A">
              <w:rPr>
                <w:lang w:val="en-US"/>
              </w:rPr>
              <w:t>statistice</w:t>
            </w:r>
            <w:proofErr w:type="spellEnd"/>
            <w:r w:rsidRPr="00EF762A">
              <w:rPr>
                <w:lang w:val="en-US"/>
              </w:rPr>
              <w:t xml:space="preserve"> </w:t>
            </w:r>
            <w:proofErr w:type="spellStart"/>
            <w:r w:rsidRPr="00EF762A">
              <w:rPr>
                <w:lang w:val="en-US"/>
              </w:rPr>
              <w:t>privind</w:t>
            </w:r>
            <w:proofErr w:type="spellEnd"/>
            <w:r w:rsidRPr="00EF762A">
              <w:rPr>
                <w:lang w:val="en-US"/>
              </w:rPr>
              <w:t xml:space="preserve"> </w:t>
            </w:r>
            <w:proofErr w:type="spellStart"/>
            <w:r w:rsidRPr="00EF762A">
              <w:rPr>
                <w:lang w:val="en-US"/>
              </w:rPr>
              <w:t>incidentele</w:t>
            </w:r>
            <w:proofErr w:type="spellEnd"/>
            <w:r w:rsidRPr="00EF762A">
              <w:rPr>
                <w:lang w:val="en-US"/>
              </w:rPr>
              <w:t xml:space="preserve"> de </w:t>
            </w:r>
            <w:proofErr w:type="spellStart"/>
            <w:r w:rsidRPr="00EF762A">
              <w:rPr>
                <w:lang w:val="en-US"/>
              </w:rPr>
              <w:t>integritate</w:t>
            </w:r>
            <w:proofErr w:type="spellEnd"/>
            <w:r w:rsidRPr="00EF762A">
              <w:rPr>
                <w:lang w:val="en-US"/>
              </w:rPr>
              <w:t xml:space="preserve"> cu </w:t>
            </w:r>
            <w:proofErr w:type="spellStart"/>
            <w:r w:rsidRPr="00EF762A">
              <w:rPr>
                <w:lang w:val="en-US"/>
              </w:rPr>
              <w:t>implicarea</w:t>
            </w:r>
            <w:proofErr w:type="spellEnd"/>
            <w:r w:rsidRPr="00EF762A">
              <w:rPr>
                <w:lang w:val="en-US"/>
              </w:rPr>
              <w:t xml:space="preserve"> </w:t>
            </w:r>
            <w:proofErr w:type="spellStart"/>
            <w:r w:rsidRPr="00EF762A">
              <w:rPr>
                <w:lang w:val="en-US"/>
              </w:rPr>
              <w:t>angajaților</w:t>
            </w:r>
            <w:proofErr w:type="spellEnd"/>
            <w:r w:rsidRPr="00EF762A">
              <w:rPr>
                <w:lang w:val="en-US"/>
              </w:rPr>
              <w:t xml:space="preserve"> </w:t>
            </w:r>
            <w:proofErr w:type="spellStart"/>
            <w:proofErr w:type="gramStart"/>
            <w:r w:rsidRPr="00EF762A">
              <w:rPr>
                <w:lang w:val="en-US"/>
              </w:rPr>
              <w:t>entității</w:t>
            </w:r>
            <w:proofErr w:type="spellEnd"/>
            <w:r w:rsidRPr="00EF762A">
              <w:rPr>
                <w:lang w:val="en-US"/>
              </w:rPr>
              <w:t>;</w:t>
            </w:r>
            <w:proofErr w:type="gramEnd"/>
            <w:r w:rsidRPr="00EF762A">
              <w:rPr>
                <w:lang w:val="en-US"/>
              </w:rPr>
              <w:t xml:space="preserve"> </w:t>
            </w:r>
          </w:p>
          <w:p w14:paraId="047D7563" w14:textId="77777777" w:rsidR="00143999" w:rsidRPr="003D5077" w:rsidRDefault="00C805F6" w:rsidP="00900EFD">
            <w:pPr>
              <w:numPr>
                <w:ilvl w:val="0"/>
                <w:numId w:val="39"/>
              </w:numPr>
              <w:tabs>
                <w:tab w:val="left" w:pos="233"/>
              </w:tabs>
              <w:spacing w:after="0" w:line="240" w:lineRule="auto"/>
              <w:ind w:right="54" w:firstLine="0"/>
              <w:rPr>
                <w:lang w:val="en-US"/>
              </w:rPr>
            </w:pPr>
            <w:proofErr w:type="spellStart"/>
            <w:r>
              <w:rPr>
                <w:lang w:val="en-US"/>
              </w:rPr>
              <w:t>Hotărârea</w:t>
            </w:r>
            <w:proofErr w:type="spellEnd"/>
            <w:r>
              <w:rPr>
                <w:lang w:val="en-US"/>
              </w:rPr>
              <w:t xml:space="preserve"> </w:t>
            </w:r>
            <w:proofErr w:type="spellStart"/>
            <w:r>
              <w:rPr>
                <w:lang w:val="en-US"/>
              </w:rPr>
              <w:t>Curții</w:t>
            </w:r>
            <w:proofErr w:type="spellEnd"/>
            <w:r>
              <w:rPr>
                <w:lang w:val="en-US"/>
              </w:rPr>
              <w:t xml:space="preserve"> de </w:t>
            </w:r>
            <w:proofErr w:type="spellStart"/>
            <w:r>
              <w:rPr>
                <w:lang w:val="en-US"/>
              </w:rPr>
              <w:t>Conturi</w:t>
            </w:r>
            <w:proofErr w:type="spellEnd"/>
            <w:r>
              <w:rPr>
                <w:lang w:val="en-US"/>
              </w:rPr>
              <w:t xml:space="preserve"> nr</w:t>
            </w:r>
            <w:r w:rsidR="00143999" w:rsidRPr="00EF762A">
              <w:rPr>
                <w:lang w:val="en-US"/>
              </w:rPr>
              <w:t xml:space="preserve">/data etc.  </w:t>
            </w:r>
          </w:p>
        </w:tc>
        <w:tc>
          <w:tcPr>
            <w:tcW w:w="1683" w:type="dxa"/>
            <w:tcBorders>
              <w:top w:val="single" w:sz="4" w:space="0" w:color="000000"/>
              <w:left w:val="single" w:sz="4" w:space="0" w:color="000000"/>
              <w:bottom w:val="single" w:sz="4" w:space="0" w:color="000000"/>
              <w:right w:val="single" w:sz="4" w:space="0" w:color="000000"/>
            </w:tcBorders>
          </w:tcPr>
          <w:p w14:paraId="5C0D11A2" w14:textId="77777777" w:rsidR="00143999" w:rsidRPr="00EF762A" w:rsidRDefault="00143999" w:rsidP="00B5502F">
            <w:pPr>
              <w:spacing w:after="0" w:line="240" w:lineRule="auto"/>
              <w:ind w:left="0" w:firstLine="0"/>
              <w:rPr>
                <w:lang w:val="en-US"/>
              </w:rPr>
            </w:pPr>
            <w:r w:rsidRPr="00EF762A">
              <w:rPr>
                <w:i/>
                <w:lang w:val="en-US"/>
              </w:rPr>
              <w:t xml:space="preserve">pe </w:t>
            </w:r>
            <w:proofErr w:type="spellStart"/>
            <w:r w:rsidRPr="00EF762A">
              <w:rPr>
                <w:i/>
                <w:lang w:val="en-US"/>
              </w:rPr>
              <w:t>fiecare</w:t>
            </w:r>
            <w:proofErr w:type="spellEnd"/>
            <w:r w:rsidRPr="00EF762A">
              <w:rPr>
                <w:i/>
                <w:lang w:val="en-US"/>
              </w:rPr>
              <w:t xml:space="preserve"> </w:t>
            </w:r>
            <w:proofErr w:type="spellStart"/>
            <w:r w:rsidRPr="00EF762A">
              <w:rPr>
                <w:i/>
                <w:lang w:val="en-US"/>
              </w:rPr>
              <w:t>poziție</w:t>
            </w:r>
            <w:proofErr w:type="spellEnd"/>
            <w:r w:rsidRPr="00EF762A">
              <w:rPr>
                <w:i/>
                <w:lang w:val="en-US"/>
              </w:rPr>
              <w:t xml:space="preserve"> </w:t>
            </w:r>
            <w:proofErr w:type="spellStart"/>
            <w:r w:rsidRPr="00EF762A">
              <w:rPr>
                <w:i/>
                <w:lang w:val="en-US"/>
              </w:rPr>
              <w:t>în</w:t>
            </w:r>
            <w:proofErr w:type="spellEnd"/>
            <w:r w:rsidRPr="00EF762A">
              <w:rPr>
                <w:i/>
                <w:lang w:val="en-US"/>
              </w:rPr>
              <w:t xml:space="preserve"> </w:t>
            </w:r>
            <w:proofErr w:type="spellStart"/>
            <w:r w:rsidRPr="00EF762A">
              <w:rPr>
                <w:i/>
                <w:lang w:val="en-US"/>
              </w:rPr>
              <w:t>parte</w:t>
            </w:r>
            <w:proofErr w:type="spellEnd"/>
            <w:r w:rsidRPr="00EF762A">
              <w:rPr>
                <w:i/>
                <w:lang w:val="en-US"/>
              </w:rPr>
              <w:t xml:space="preserve">  </w:t>
            </w:r>
          </w:p>
        </w:tc>
        <w:tc>
          <w:tcPr>
            <w:tcW w:w="1562" w:type="dxa"/>
            <w:tcBorders>
              <w:top w:val="single" w:sz="4" w:space="0" w:color="000000"/>
              <w:left w:val="single" w:sz="4" w:space="0" w:color="000000"/>
              <w:bottom w:val="single" w:sz="4" w:space="0" w:color="000000"/>
              <w:right w:val="single" w:sz="4" w:space="0" w:color="000000"/>
            </w:tcBorders>
          </w:tcPr>
          <w:p w14:paraId="7C6A564E" w14:textId="77777777" w:rsidR="00143999" w:rsidRPr="00EF762A" w:rsidRDefault="00143999" w:rsidP="003D5077">
            <w:pPr>
              <w:spacing w:after="0" w:line="240" w:lineRule="auto"/>
              <w:ind w:left="0" w:firstLine="0"/>
              <w:jc w:val="left"/>
              <w:rPr>
                <w:lang w:val="en-US"/>
              </w:rPr>
            </w:pPr>
          </w:p>
        </w:tc>
      </w:tr>
      <w:tr w:rsidR="00143999" w14:paraId="3CCBF3A5" w14:textId="77777777" w:rsidTr="007B69AD">
        <w:trPr>
          <w:trHeight w:val="1122"/>
        </w:trPr>
        <w:tc>
          <w:tcPr>
            <w:tcW w:w="0" w:type="auto"/>
            <w:vMerge/>
            <w:tcBorders>
              <w:top w:val="single" w:sz="4" w:space="0" w:color="auto"/>
              <w:left w:val="single" w:sz="4" w:space="0" w:color="000000"/>
              <w:bottom w:val="single" w:sz="4" w:space="0" w:color="000000"/>
              <w:right w:val="single" w:sz="4" w:space="0" w:color="000000"/>
            </w:tcBorders>
          </w:tcPr>
          <w:p w14:paraId="7657CB58" w14:textId="77777777" w:rsidR="00143999" w:rsidRPr="00EF762A" w:rsidRDefault="00143999" w:rsidP="003D5077">
            <w:pPr>
              <w:spacing w:after="0" w:line="240" w:lineRule="auto"/>
              <w:ind w:left="0" w:firstLine="0"/>
              <w:jc w:val="left"/>
              <w:rPr>
                <w:lang w:val="en-US"/>
              </w:rPr>
            </w:pPr>
          </w:p>
        </w:tc>
        <w:tc>
          <w:tcPr>
            <w:tcW w:w="1820" w:type="dxa"/>
            <w:tcBorders>
              <w:top w:val="single" w:sz="4" w:space="0" w:color="auto"/>
              <w:left w:val="single" w:sz="4" w:space="0" w:color="000000"/>
              <w:bottom w:val="single" w:sz="4" w:space="0" w:color="000000"/>
              <w:right w:val="single" w:sz="4" w:space="0" w:color="000000"/>
            </w:tcBorders>
          </w:tcPr>
          <w:p w14:paraId="2120EF40" w14:textId="77777777" w:rsidR="00143999" w:rsidRPr="00EF762A" w:rsidRDefault="00143999" w:rsidP="003D5077">
            <w:pPr>
              <w:spacing w:after="0" w:line="240" w:lineRule="auto"/>
              <w:ind w:left="0" w:right="107" w:firstLine="0"/>
              <w:jc w:val="center"/>
              <w:rPr>
                <w:lang w:val="en-US"/>
              </w:rPr>
            </w:pPr>
            <w:r w:rsidRPr="00EF762A">
              <w:rPr>
                <w:lang w:val="en-US"/>
              </w:rPr>
              <w:t xml:space="preserve">Pasul 4 </w:t>
            </w:r>
          </w:p>
          <w:p w14:paraId="07871C88" w14:textId="77777777" w:rsidR="00143999" w:rsidRPr="00EF762A" w:rsidRDefault="00143999" w:rsidP="003D5077">
            <w:pPr>
              <w:spacing w:after="0" w:line="240" w:lineRule="auto"/>
              <w:ind w:left="0" w:firstLine="0"/>
              <w:jc w:val="center"/>
              <w:rPr>
                <w:lang w:val="en-US"/>
              </w:rPr>
            </w:pPr>
            <w:proofErr w:type="spellStart"/>
            <w:r w:rsidRPr="00EF762A">
              <w:rPr>
                <w:lang w:val="en-US"/>
              </w:rPr>
              <w:t>Planul</w:t>
            </w:r>
            <w:proofErr w:type="spellEnd"/>
            <w:r w:rsidRPr="00EF762A">
              <w:rPr>
                <w:lang w:val="en-US"/>
              </w:rPr>
              <w:t xml:space="preserve"> </w:t>
            </w:r>
            <w:proofErr w:type="spellStart"/>
            <w:r w:rsidRPr="00EF762A">
              <w:rPr>
                <w:lang w:val="en-US"/>
              </w:rPr>
              <w:t>metodologic</w:t>
            </w:r>
            <w:proofErr w:type="spellEnd"/>
            <w:r w:rsidRPr="00EF762A">
              <w:rPr>
                <w:lang w:val="en-US"/>
              </w:rPr>
              <w:t xml:space="preserve"> de </w:t>
            </w:r>
            <w:proofErr w:type="spellStart"/>
            <w:r w:rsidRPr="00EF762A">
              <w:rPr>
                <w:lang w:val="en-US"/>
              </w:rPr>
              <w:t>lucru</w:t>
            </w:r>
            <w:proofErr w:type="spellEnd"/>
            <w:r w:rsidRPr="00EF762A">
              <w:rPr>
                <w:lang w:val="en-US"/>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655E3C4F" w14:textId="77777777" w:rsidR="00143999" w:rsidRPr="00EF762A" w:rsidRDefault="00143999" w:rsidP="003D5077">
            <w:pPr>
              <w:spacing w:after="0" w:line="240" w:lineRule="auto"/>
              <w:ind w:left="13" w:right="62" w:firstLine="0"/>
              <w:jc w:val="center"/>
              <w:rPr>
                <w:lang w:val="en-US"/>
              </w:rPr>
            </w:pPr>
            <w:proofErr w:type="spellStart"/>
            <w:r w:rsidRPr="00EF762A">
              <w:rPr>
                <w:lang w:val="en-US"/>
              </w:rPr>
              <w:t>Va</w:t>
            </w:r>
            <w:proofErr w:type="spellEnd"/>
            <w:r w:rsidRPr="00EF762A">
              <w:rPr>
                <w:lang w:val="en-US"/>
              </w:rPr>
              <w:t xml:space="preserve"> include </w:t>
            </w:r>
            <w:proofErr w:type="spellStart"/>
            <w:r w:rsidRPr="00EF762A">
              <w:rPr>
                <w:lang w:val="en-US"/>
              </w:rPr>
              <w:t>etapele</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pașii</w:t>
            </w:r>
            <w:proofErr w:type="spellEnd"/>
            <w:r w:rsidRPr="00EF762A">
              <w:rPr>
                <w:lang w:val="en-US"/>
              </w:rPr>
              <w:t xml:space="preserve"> </w:t>
            </w:r>
            <w:proofErr w:type="spellStart"/>
            <w:r w:rsidRPr="00EF762A">
              <w:rPr>
                <w:lang w:val="en-US"/>
              </w:rPr>
              <w:t>selectați</w:t>
            </w:r>
            <w:proofErr w:type="spellEnd"/>
            <w:r w:rsidRPr="00EF762A">
              <w:rPr>
                <w:lang w:val="en-US"/>
              </w:rP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6B3C97A9" w14:textId="77777777" w:rsidR="00143999" w:rsidRDefault="00143999" w:rsidP="003D5077">
            <w:pPr>
              <w:spacing w:after="0" w:line="240" w:lineRule="auto"/>
              <w:ind w:left="53" w:firstLine="0"/>
              <w:jc w:val="left"/>
            </w:pPr>
            <w:proofErr w:type="spellStart"/>
            <w:r>
              <w:rPr>
                <w:i/>
              </w:rPr>
              <w:t>Grup</w:t>
            </w:r>
            <w:proofErr w:type="spellEnd"/>
            <w:r>
              <w:rPr>
                <w:i/>
              </w:rPr>
              <w:t xml:space="preserve"> </w:t>
            </w:r>
            <w:proofErr w:type="spellStart"/>
            <w:r>
              <w:rPr>
                <w:i/>
              </w:rPr>
              <w:t>de</w:t>
            </w:r>
            <w:proofErr w:type="spellEnd"/>
            <w:r>
              <w:rPr>
                <w:i/>
              </w:rPr>
              <w:t xml:space="preserve"> </w:t>
            </w:r>
            <w:proofErr w:type="spellStart"/>
            <w:r>
              <w:rPr>
                <w:i/>
              </w:rPr>
              <w:t>lucru</w:t>
            </w:r>
            <w:proofErr w:type="spellEnd"/>
            <w:r>
              <w:t xml:space="preserve"> </w:t>
            </w:r>
          </w:p>
        </w:tc>
        <w:tc>
          <w:tcPr>
            <w:tcW w:w="1562" w:type="dxa"/>
            <w:tcBorders>
              <w:top w:val="single" w:sz="4" w:space="0" w:color="000000"/>
              <w:left w:val="single" w:sz="4" w:space="0" w:color="000000"/>
              <w:bottom w:val="single" w:sz="4" w:space="0" w:color="000000"/>
              <w:right w:val="single" w:sz="4" w:space="0" w:color="000000"/>
            </w:tcBorders>
          </w:tcPr>
          <w:p w14:paraId="0E931CFE" w14:textId="77777777" w:rsidR="00143999" w:rsidRDefault="00143999" w:rsidP="003D5077">
            <w:pPr>
              <w:spacing w:after="0" w:line="240" w:lineRule="auto"/>
              <w:ind w:left="58" w:firstLine="0"/>
              <w:jc w:val="left"/>
            </w:pPr>
            <w:proofErr w:type="spellStart"/>
            <w:r>
              <w:rPr>
                <w:i/>
              </w:rPr>
              <w:t>Inserați</w:t>
            </w:r>
            <w:proofErr w:type="spellEnd"/>
            <w:r>
              <w:rPr>
                <w:i/>
              </w:rPr>
              <w:t xml:space="preserve"> </w:t>
            </w:r>
            <w:proofErr w:type="spellStart"/>
            <w:r>
              <w:rPr>
                <w:i/>
              </w:rPr>
              <w:t>data</w:t>
            </w:r>
            <w:proofErr w:type="spellEnd"/>
            <w:r>
              <w:t xml:space="preserve"> </w:t>
            </w:r>
          </w:p>
        </w:tc>
      </w:tr>
      <w:tr w:rsidR="00143999" w14:paraId="34F590DA" w14:textId="77777777" w:rsidTr="003D5077">
        <w:trPr>
          <w:trHeight w:val="1723"/>
        </w:trPr>
        <w:tc>
          <w:tcPr>
            <w:tcW w:w="806" w:type="dxa"/>
            <w:vMerge w:val="restart"/>
            <w:tcBorders>
              <w:top w:val="single" w:sz="4" w:space="0" w:color="000000"/>
              <w:left w:val="single" w:sz="4" w:space="0" w:color="000000"/>
              <w:bottom w:val="single" w:sz="4" w:space="0" w:color="000000"/>
              <w:right w:val="single" w:sz="4" w:space="0" w:color="000000"/>
            </w:tcBorders>
          </w:tcPr>
          <w:p w14:paraId="774EE3B2" w14:textId="77777777" w:rsidR="00143999" w:rsidRPr="003D5077" w:rsidRDefault="00143999" w:rsidP="003D5077">
            <w:pPr>
              <w:spacing w:after="0" w:line="240" w:lineRule="auto"/>
              <w:ind w:left="0" w:right="12" w:firstLine="0"/>
              <w:jc w:val="center"/>
              <w:rPr>
                <w:b/>
                <w:i/>
              </w:rPr>
            </w:pPr>
            <w:proofErr w:type="spellStart"/>
            <w:r w:rsidRPr="003D5077">
              <w:rPr>
                <w:b/>
                <w:i/>
                <w:color w:val="1F3864" w:themeColor="accent5" w:themeShade="80"/>
              </w:rPr>
              <w:t>Etapa</w:t>
            </w:r>
            <w:proofErr w:type="spellEnd"/>
            <w:r w:rsidRPr="003D5077">
              <w:rPr>
                <w:b/>
                <w:i/>
                <w:color w:val="1F3864" w:themeColor="accent5" w:themeShade="80"/>
              </w:rPr>
              <w:t xml:space="preserve"> 2 </w:t>
            </w:r>
          </w:p>
        </w:tc>
        <w:tc>
          <w:tcPr>
            <w:tcW w:w="1820" w:type="dxa"/>
            <w:tcBorders>
              <w:top w:val="single" w:sz="4" w:space="0" w:color="000000"/>
              <w:left w:val="single" w:sz="4" w:space="0" w:color="000000"/>
              <w:bottom w:val="single" w:sz="4" w:space="0" w:color="000000"/>
              <w:right w:val="single" w:sz="4" w:space="0" w:color="000000"/>
            </w:tcBorders>
          </w:tcPr>
          <w:p w14:paraId="28820CF1" w14:textId="77777777" w:rsidR="00143999" w:rsidRPr="00EF762A" w:rsidRDefault="00143999" w:rsidP="003D5077">
            <w:pPr>
              <w:spacing w:after="0" w:line="240" w:lineRule="auto"/>
              <w:ind w:left="0" w:right="106" w:firstLine="0"/>
              <w:jc w:val="center"/>
              <w:rPr>
                <w:lang w:val="en-US"/>
              </w:rPr>
            </w:pPr>
            <w:r w:rsidRPr="00EF762A">
              <w:rPr>
                <w:lang w:val="en-US"/>
              </w:rPr>
              <w:t xml:space="preserve">Pasul 5 </w:t>
            </w:r>
          </w:p>
          <w:p w14:paraId="203734F9" w14:textId="77777777" w:rsidR="00143999" w:rsidRPr="00EF762A" w:rsidRDefault="00143999" w:rsidP="003D5077">
            <w:pPr>
              <w:spacing w:after="0" w:line="240" w:lineRule="auto"/>
              <w:ind w:left="0" w:firstLine="0"/>
              <w:jc w:val="center"/>
              <w:rPr>
                <w:lang w:val="en-US"/>
              </w:rPr>
            </w:pPr>
            <w:r w:rsidRPr="00EF762A">
              <w:rPr>
                <w:lang w:val="en-US"/>
              </w:rPr>
              <w:t xml:space="preserve">O </w:t>
            </w:r>
            <w:proofErr w:type="spellStart"/>
            <w:r w:rsidRPr="00EF762A">
              <w:rPr>
                <w:lang w:val="en-US"/>
              </w:rPr>
              <w:t>descriere</w:t>
            </w:r>
            <w:proofErr w:type="spellEnd"/>
            <w:r w:rsidRPr="00EF762A">
              <w:rPr>
                <w:lang w:val="en-US"/>
              </w:rPr>
              <w:t xml:space="preserve"> a </w:t>
            </w:r>
            <w:proofErr w:type="spellStart"/>
            <w:r w:rsidRPr="00EF762A">
              <w:rPr>
                <w:lang w:val="en-US"/>
              </w:rPr>
              <w:t>proceselor</w:t>
            </w:r>
            <w:proofErr w:type="spellEnd"/>
            <w:r w:rsidRPr="00EF762A">
              <w:rPr>
                <w:lang w:val="en-US"/>
              </w:rPr>
              <w:t xml:space="preserve"> de </w:t>
            </w:r>
          </w:p>
          <w:p w14:paraId="00F7E983" w14:textId="77777777" w:rsidR="00143999" w:rsidRPr="00EF762A" w:rsidRDefault="00143999" w:rsidP="003D5077">
            <w:pPr>
              <w:spacing w:after="0" w:line="240" w:lineRule="auto"/>
              <w:ind w:left="19" w:hanging="19"/>
              <w:jc w:val="center"/>
              <w:rPr>
                <w:lang w:val="en-US"/>
              </w:rPr>
            </w:pPr>
            <w:proofErr w:type="spellStart"/>
            <w:r w:rsidRPr="00EF762A">
              <w:rPr>
                <w:lang w:val="en-US"/>
              </w:rPr>
              <w:t>lucru</w:t>
            </w:r>
            <w:proofErr w:type="spellEnd"/>
            <w:r w:rsidRPr="00EF762A">
              <w:rPr>
                <w:lang w:val="en-US"/>
              </w:rPr>
              <w:t xml:space="preserve"> per </w:t>
            </w:r>
            <w:proofErr w:type="spellStart"/>
            <w:r w:rsidRPr="00EF762A">
              <w:rPr>
                <w:lang w:val="en-US"/>
              </w:rPr>
              <w:t>fiecare</w:t>
            </w:r>
            <w:proofErr w:type="spellEnd"/>
            <w:r w:rsidRPr="00EF762A">
              <w:rPr>
                <w:lang w:val="en-US"/>
              </w:rPr>
              <w:t xml:space="preserve"> </w:t>
            </w:r>
            <w:proofErr w:type="spellStart"/>
            <w:r w:rsidRPr="00EF762A">
              <w:rPr>
                <w:lang w:val="en-US"/>
              </w:rPr>
              <w:t>activitate</w:t>
            </w:r>
            <w:proofErr w:type="spellEnd"/>
            <w:r w:rsidRPr="00EF762A">
              <w:rPr>
                <w:lang w:val="en-US"/>
              </w:rPr>
              <w:t xml:space="preserve"> </w:t>
            </w:r>
            <w:proofErr w:type="spellStart"/>
            <w:r w:rsidRPr="00EF762A">
              <w:rPr>
                <w:lang w:val="en-US"/>
              </w:rPr>
              <w:t>vulnerabilă</w:t>
            </w:r>
            <w:proofErr w:type="spellEnd"/>
            <w:r w:rsidRPr="00EF762A">
              <w:rPr>
                <w:lang w:val="en-US"/>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41C5EAC8" w14:textId="77777777" w:rsidR="00143999" w:rsidRPr="00EF762A" w:rsidRDefault="00143999" w:rsidP="003D5077">
            <w:pPr>
              <w:spacing w:after="0" w:line="240" w:lineRule="auto"/>
              <w:ind w:left="0" w:right="106" w:firstLine="0"/>
              <w:jc w:val="center"/>
              <w:rPr>
                <w:lang w:val="en-US"/>
              </w:rPr>
            </w:pPr>
            <w:proofErr w:type="spellStart"/>
            <w:r w:rsidRPr="00EF762A">
              <w:rPr>
                <w:i/>
                <w:lang w:val="en-US"/>
              </w:rPr>
              <w:t>Inserați</w:t>
            </w:r>
            <w:proofErr w:type="spellEnd"/>
            <w:r w:rsidRPr="00EF762A">
              <w:rPr>
                <w:i/>
                <w:lang w:val="en-US"/>
              </w:rPr>
              <w:t xml:space="preserve"> </w:t>
            </w:r>
            <w:proofErr w:type="spellStart"/>
            <w:r w:rsidRPr="00EF762A">
              <w:rPr>
                <w:i/>
                <w:lang w:val="en-US"/>
              </w:rPr>
              <w:t>sursele</w:t>
            </w:r>
            <w:proofErr w:type="spellEnd"/>
            <w:r w:rsidRPr="00EF762A">
              <w:rPr>
                <w:i/>
                <w:lang w:val="en-US"/>
              </w:rPr>
              <w:t xml:space="preserve"> </w:t>
            </w:r>
          </w:p>
          <w:p w14:paraId="60CCCA3B" w14:textId="77777777" w:rsidR="00143999" w:rsidRPr="00EF762A" w:rsidRDefault="00143999" w:rsidP="003D5077">
            <w:pPr>
              <w:spacing w:after="0" w:line="240" w:lineRule="auto"/>
              <w:ind w:left="6" w:right="55" w:firstLine="0"/>
              <w:jc w:val="center"/>
              <w:rPr>
                <w:lang w:val="en-US"/>
              </w:rPr>
            </w:pPr>
            <w:r w:rsidRPr="00EF762A">
              <w:rPr>
                <w:lang w:val="en-US"/>
              </w:rPr>
              <w:t xml:space="preserve">De </w:t>
            </w:r>
            <w:proofErr w:type="spellStart"/>
            <w:r w:rsidRPr="00EF762A">
              <w:rPr>
                <w:lang w:val="en-US"/>
              </w:rPr>
              <w:t>exemplu</w:t>
            </w:r>
            <w:proofErr w:type="spellEnd"/>
            <w:r w:rsidRPr="00EF762A">
              <w:rPr>
                <w:lang w:val="en-US"/>
              </w:rPr>
              <w:t xml:space="preserve">, </w:t>
            </w:r>
            <w:proofErr w:type="spellStart"/>
            <w:r w:rsidRPr="00EF762A">
              <w:rPr>
                <w:lang w:val="en-US"/>
              </w:rPr>
              <w:t>regulamentele</w:t>
            </w:r>
            <w:proofErr w:type="spellEnd"/>
            <w:r w:rsidRPr="00EF762A">
              <w:rPr>
                <w:lang w:val="en-US"/>
              </w:rPr>
              <w:t xml:space="preserve"> interne, </w:t>
            </w:r>
            <w:proofErr w:type="spellStart"/>
            <w:r w:rsidRPr="00EF762A">
              <w:rPr>
                <w:lang w:val="en-US"/>
              </w:rPr>
              <w:t>fișele</w:t>
            </w:r>
            <w:proofErr w:type="spellEnd"/>
            <w:r w:rsidRPr="00EF762A">
              <w:rPr>
                <w:lang w:val="en-US"/>
              </w:rPr>
              <w:t xml:space="preserve"> de post, </w:t>
            </w:r>
            <w:proofErr w:type="spellStart"/>
            <w:r w:rsidRPr="00EF762A">
              <w:rPr>
                <w:lang w:val="en-US"/>
              </w:rPr>
              <w:t>structura</w:t>
            </w:r>
            <w:proofErr w:type="spellEnd"/>
            <w:r w:rsidRPr="00EF762A">
              <w:rPr>
                <w:lang w:val="en-US"/>
              </w:rPr>
              <w:t xml:space="preserve"> </w:t>
            </w:r>
            <w:proofErr w:type="spellStart"/>
            <w:r w:rsidRPr="00EF762A">
              <w:rPr>
                <w:lang w:val="en-US"/>
              </w:rPr>
              <w:t>organizatorică</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subiecții</w:t>
            </w:r>
            <w:proofErr w:type="spellEnd"/>
            <w:r w:rsidRPr="00EF762A">
              <w:rPr>
                <w:lang w:val="en-US"/>
              </w:rPr>
              <w:t xml:space="preserve"> </w:t>
            </w:r>
            <w:proofErr w:type="spellStart"/>
            <w:r w:rsidRPr="00EF762A">
              <w:rPr>
                <w:lang w:val="en-US"/>
              </w:rPr>
              <w:t>implicați</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proces</w:t>
            </w:r>
            <w:proofErr w:type="spellEnd"/>
            <w:r w:rsidRPr="00EF762A">
              <w:rPr>
                <w:lang w:val="en-US"/>
              </w:rP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2B771AFE" w14:textId="77777777" w:rsidR="00143999" w:rsidRDefault="00143999" w:rsidP="003D5077">
            <w:pPr>
              <w:spacing w:after="0" w:line="240" w:lineRule="auto"/>
              <w:ind w:left="14" w:right="65" w:firstLine="0"/>
              <w:jc w:val="center"/>
            </w:pPr>
            <w:proofErr w:type="spellStart"/>
            <w:r>
              <w:rPr>
                <w:i/>
              </w:rPr>
              <w:t>Inserați</w:t>
            </w:r>
            <w:proofErr w:type="spellEnd"/>
            <w:r>
              <w:rPr>
                <w:i/>
              </w:rPr>
              <w:t xml:space="preserve"> </w:t>
            </w:r>
            <w:proofErr w:type="spellStart"/>
            <w:r>
              <w:rPr>
                <w:i/>
              </w:rPr>
              <w:t>numele</w:t>
            </w:r>
            <w:proofErr w:type="spellEnd"/>
            <w:r>
              <w:rPr>
                <w:i/>
              </w:rPr>
              <w:t xml:space="preserve"> </w:t>
            </w:r>
          </w:p>
          <w:p w14:paraId="135348C9" w14:textId="77777777" w:rsidR="00143999" w:rsidRDefault="00143999" w:rsidP="003D5077">
            <w:pPr>
              <w:spacing w:after="0" w:line="240" w:lineRule="auto"/>
              <w:ind w:left="0" w:firstLine="0"/>
              <w:jc w:val="left"/>
            </w:pPr>
            <w:proofErr w:type="spellStart"/>
            <w:r>
              <w:rPr>
                <w:i/>
              </w:rPr>
              <w:t>responsabililor</w:t>
            </w:r>
            <w:proofErr w:type="spellEnd"/>
            <w:r>
              <w:t xml:space="preserve"> </w:t>
            </w:r>
          </w:p>
        </w:tc>
        <w:tc>
          <w:tcPr>
            <w:tcW w:w="1562" w:type="dxa"/>
            <w:tcBorders>
              <w:top w:val="single" w:sz="4" w:space="0" w:color="000000"/>
              <w:left w:val="single" w:sz="4" w:space="0" w:color="000000"/>
              <w:bottom w:val="single" w:sz="4" w:space="0" w:color="000000"/>
              <w:right w:val="single" w:sz="4" w:space="0" w:color="000000"/>
            </w:tcBorders>
          </w:tcPr>
          <w:p w14:paraId="7D1BF792" w14:textId="77777777" w:rsidR="00143999" w:rsidRDefault="00143999" w:rsidP="003D5077">
            <w:pPr>
              <w:spacing w:after="0" w:line="240" w:lineRule="auto"/>
              <w:ind w:left="58" w:firstLine="0"/>
              <w:jc w:val="left"/>
            </w:pPr>
            <w:proofErr w:type="spellStart"/>
            <w:r>
              <w:rPr>
                <w:i/>
              </w:rPr>
              <w:t>Inserați</w:t>
            </w:r>
            <w:proofErr w:type="spellEnd"/>
            <w:r>
              <w:rPr>
                <w:i/>
              </w:rPr>
              <w:t xml:space="preserve"> </w:t>
            </w:r>
            <w:proofErr w:type="spellStart"/>
            <w:r>
              <w:rPr>
                <w:i/>
              </w:rPr>
              <w:t>data</w:t>
            </w:r>
            <w:proofErr w:type="spellEnd"/>
            <w:r>
              <w:t xml:space="preserve"> </w:t>
            </w:r>
          </w:p>
        </w:tc>
      </w:tr>
      <w:tr w:rsidR="00143999" w14:paraId="45BEA1F1" w14:textId="77777777" w:rsidTr="00900EFD">
        <w:trPr>
          <w:trHeight w:val="2260"/>
        </w:trPr>
        <w:tc>
          <w:tcPr>
            <w:tcW w:w="0" w:type="auto"/>
            <w:vMerge/>
            <w:tcBorders>
              <w:top w:val="nil"/>
              <w:left w:val="single" w:sz="4" w:space="0" w:color="000000"/>
              <w:bottom w:val="nil"/>
              <w:right w:val="single" w:sz="4" w:space="0" w:color="000000"/>
            </w:tcBorders>
          </w:tcPr>
          <w:p w14:paraId="4BC2DBED" w14:textId="77777777" w:rsidR="00143999" w:rsidRDefault="00143999" w:rsidP="003D5077">
            <w:pPr>
              <w:spacing w:after="0" w:line="240"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14:paraId="0D7C000C" w14:textId="77777777" w:rsidR="00143999" w:rsidRPr="00EF762A" w:rsidRDefault="00143999" w:rsidP="003D5077">
            <w:pPr>
              <w:spacing w:after="0" w:line="240" w:lineRule="auto"/>
              <w:ind w:left="221" w:right="328" w:firstLine="0"/>
              <w:jc w:val="center"/>
              <w:rPr>
                <w:lang w:val="en-US"/>
              </w:rPr>
            </w:pPr>
            <w:r w:rsidRPr="00EF762A">
              <w:rPr>
                <w:lang w:val="en-US"/>
              </w:rPr>
              <w:t xml:space="preserve">Pasul 6 O </w:t>
            </w:r>
            <w:proofErr w:type="spellStart"/>
            <w:r w:rsidRPr="00EF762A">
              <w:rPr>
                <w:lang w:val="en-US"/>
              </w:rPr>
              <w:t>listă</w:t>
            </w:r>
            <w:proofErr w:type="spellEnd"/>
            <w:r w:rsidRPr="00EF762A">
              <w:rPr>
                <w:lang w:val="en-US"/>
              </w:rPr>
              <w:t xml:space="preserve"> a </w:t>
            </w:r>
            <w:proofErr w:type="spellStart"/>
            <w:r w:rsidRPr="00EF762A">
              <w:rPr>
                <w:lang w:val="en-US"/>
              </w:rPr>
              <w:t>riscurilor</w:t>
            </w:r>
            <w:proofErr w:type="spellEnd"/>
            <w:r w:rsidRPr="00EF762A">
              <w:rPr>
                <w:lang w:val="en-US"/>
              </w:rPr>
              <w:t xml:space="preserve"> de </w:t>
            </w:r>
            <w:proofErr w:type="spellStart"/>
            <w:r w:rsidRPr="00EF762A">
              <w:rPr>
                <w:lang w:val="en-US"/>
              </w:rPr>
              <w:t>fraudă</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
          <w:p w14:paraId="691A83E1" w14:textId="77777777" w:rsidR="00143999" w:rsidRPr="00EF762A" w:rsidRDefault="00143999" w:rsidP="003D5077">
            <w:pPr>
              <w:spacing w:after="0" w:line="240" w:lineRule="auto"/>
              <w:ind w:left="0" w:right="108" w:firstLine="0"/>
              <w:jc w:val="center"/>
              <w:rPr>
                <w:lang w:val="en-US"/>
              </w:rPr>
            </w:pPr>
            <w:proofErr w:type="spellStart"/>
            <w:r w:rsidRPr="00EF762A">
              <w:rPr>
                <w:lang w:val="en-US"/>
              </w:rPr>
              <w:t>corupție</w:t>
            </w:r>
            <w:proofErr w:type="spellEnd"/>
            <w:r w:rsidRPr="00EF762A">
              <w:rPr>
                <w:lang w:val="en-US"/>
              </w:rPr>
              <w:t xml:space="preserve"> per </w:t>
            </w:r>
          </w:p>
          <w:p w14:paraId="39423F6E" w14:textId="77777777" w:rsidR="00143999" w:rsidRPr="00EF762A" w:rsidRDefault="00143999" w:rsidP="003D5077">
            <w:pPr>
              <w:spacing w:after="0" w:line="240" w:lineRule="auto"/>
              <w:ind w:left="0" w:firstLine="0"/>
              <w:jc w:val="center"/>
              <w:rPr>
                <w:lang w:val="en-US"/>
              </w:rPr>
            </w:pPr>
            <w:proofErr w:type="spellStart"/>
            <w:r w:rsidRPr="00EF762A">
              <w:rPr>
                <w:lang w:val="en-US"/>
              </w:rPr>
              <w:t>fiecare</w:t>
            </w:r>
            <w:proofErr w:type="spellEnd"/>
            <w:r w:rsidRPr="00EF762A">
              <w:rPr>
                <w:lang w:val="en-US"/>
              </w:rPr>
              <w:t xml:space="preserve"> </w:t>
            </w:r>
            <w:proofErr w:type="spellStart"/>
            <w:r w:rsidRPr="00EF762A">
              <w:rPr>
                <w:lang w:val="en-US"/>
              </w:rPr>
              <w:t>activitate</w:t>
            </w:r>
            <w:proofErr w:type="spellEnd"/>
            <w:r w:rsidRPr="00EF762A">
              <w:rPr>
                <w:lang w:val="en-US"/>
              </w:rPr>
              <w:t xml:space="preserve"> </w:t>
            </w:r>
            <w:proofErr w:type="spellStart"/>
            <w:r w:rsidRPr="00EF762A">
              <w:rPr>
                <w:lang w:val="en-US"/>
              </w:rPr>
              <w:t>vulnerabilă</w:t>
            </w:r>
            <w:proofErr w:type="spellEnd"/>
            <w:r w:rsidRPr="00EF762A">
              <w:rPr>
                <w:lang w:val="en-US"/>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3D883FFE" w14:textId="77777777" w:rsidR="00143999" w:rsidRPr="00EF762A" w:rsidRDefault="00143999" w:rsidP="003D5077">
            <w:pPr>
              <w:spacing w:after="0" w:line="240" w:lineRule="auto"/>
              <w:ind w:left="0" w:right="105" w:firstLine="0"/>
              <w:jc w:val="center"/>
              <w:rPr>
                <w:lang w:val="en-US"/>
              </w:rPr>
            </w:pPr>
            <w:proofErr w:type="spellStart"/>
            <w:r w:rsidRPr="00EF762A">
              <w:rPr>
                <w:i/>
                <w:lang w:val="en-US"/>
              </w:rPr>
              <w:t>Inserați</w:t>
            </w:r>
            <w:proofErr w:type="spellEnd"/>
            <w:r w:rsidRPr="00EF762A">
              <w:rPr>
                <w:i/>
                <w:lang w:val="en-US"/>
              </w:rPr>
              <w:t xml:space="preserve"> </w:t>
            </w:r>
            <w:proofErr w:type="spellStart"/>
            <w:r w:rsidRPr="00EF762A">
              <w:rPr>
                <w:i/>
                <w:lang w:val="en-US"/>
              </w:rPr>
              <w:t>sursele</w:t>
            </w:r>
            <w:proofErr w:type="spellEnd"/>
            <w:r w:rsidRPr="00EF762A">
              <w:rPr>
                <w:i/>
                <w:lang w:val="en-US"/>
              </w:rPr>
              <w:t xml:space="preserve">  </w:t>
            </w:r>
          </w:p>
          <w:p w14:paraId="2F0BD5BB" w14:textId="77777777" w:rsidR="00143999" w:rsidRPr="00EF762A" w:rsidRDefault="00143999" w:rsidP="003D5077">
            <w:pPr>
              <w:spacing w:after="0" w:line="240" w:lineRule="auto"/>
              <w:ind w:left="0" w:firstLine="0"/>
              <w:jc w:val="center"/>
              <w:rPr>
                <w:lang w:val="en-US"/>
              </w:rPr>
            </w:pPr>
            <w:r w:rsidRPr="00EF762A">
              <w:rPr>
                <w:lang w:val="en-US"/>
              </w:rPr>
              <w:t xml:space="preserve">De </w:t>
            </w:r>
            <w:proofErr w:type="spellStart"/>
            <w:r w:rsidRPr="00EF762A">
              <w:rPr>
                <w:lang w:val="en-US"/>
              </w:rPr>
              <w:t>exemplu</w:t>
            </w:r>
            <w:proofErr w:type="spellEnd"/>
            <w:r w:rsidRPr="00EF762A">
              <w:rPr>
                <w:lang w:val="en-US"/>
              </w:rPr>
              <w:t xml:space="preserve">: </w:t>
            </w:r>
            <w:proofErr w:type="spellStart"/>
            <w:r w:rsidRPr="00EF762A">
              <w:rPr>
                <w:lang w:val="en-US"/>
              </w:rPr>
              <w:t>petițiile</w:t>
            </w:r>
            <w:proofErr w:type="spellEnd"/>
            <w:r w:rsidRPr="00EF762A">
              <w:rPr>
                <w:lang w:val="en-US"/>
              </w:rPr>
              <w:t xml:space="preserve"> </w:t>
            </w:r>
            <w:proofErr w:type="spellStart"/>
            <w:r w:rsidRPr="00EF762A">
              <w:rPr>
                <w:lang w:val="en-US"/>
              </w:rPr>
              <w:t>cetățenilor</w:t>
            </w:r>
            <w:proofErr w:type="spellEnd"/>
            <w:r w:rsidRPr="00EF762A">
              <w:rPr>
                <w:lang w:val="en-US"/>
              </w:rPr>
              <w:t xml:space="preserve">, </w:t>
            </w:r>
            <w:proofErr w:type="spellStart"/>
            <w:r w:rsidRPr="00EF762A">
              <w:rPr>
                <w:lang w:val="en-US"/>
              </w:rPr>
              <w:t>statistica</w:t>
            </w:r>
            <w:proofErr w:type="spellEnd"/>
            <w:r w:rsidRPr="00EF762A">
              <w:rPr>
                <w:lang w:val="en-US"/>
              </w:rPr>
              <w:t xml:space="preserve"> </w:t>
            </w:r>
            <w:proofErr w:type="spellStart"/>
            <w:r w:rsidRPr="00EF762A">
              <w:rPr>
                <w:lang w:val="en-US"/>
              </w:rPr>
              <w:t>incidentelor</w:t>
            </w:r>
            <w:proofErr w:type="spellEnd"/>
            <w:r w:rsidRPr="00EF762A">
              <w:rPr>
                <w:lang w:val="en-US"/>
              </w:rPr>
              <w:t xml:space="preserve"> de </w:t>
            </w:r>
          </w:p>
          <w:p w14:paraId="74133455" w14:textId="77777777" w:rsidR="00143999" w:rsidRPr="00EF762A" w:rsidRDefault="00143999" w:rsidP="003D5077">
            <w:pPr>
              <w:spacing w:after="0" w:line="240" w:lineRule="auto"/>
              <w:ind w:left="0" w:right="106" w:firstLine="0"/>
              <w:jc w:val="center"/>
              <w:rPr>
                <w:lang w:val="en-US"/>
              </w:rPr>
            </w:pPr>
            <w:proofErr w:type="spellStart"/>
            <w:r w:rsidRPr="00EF762A">
              <w:rPr>
                <w:lang w:val="en-US"/>
              </w:rPr>
              <w:t>integritate</w:t>
            </w:r>
            <w:proofErr w:type="spellEnd"/>
            <w:r w:rsidRPr="00EF762A">
              <w:rPr>
                <w:lang w:val="en-US"/>
              </w:rPr>
              <w:t xml:space="preserve">, </w:t>
            </w:r>
            <w:proofErr w:type="spellStart"/>
            <w:r w:rsidRPr="00EF762A">
              <w:rPr>
                <w:lang w:val="en-US"/>
              </w:rPr>
              <w:t>opiniile</w:t>
            </w:r>
            <w:proofErr w:type="spellEnd"/>
            <w:r w:rsidRPr="00EF762A">
              <w:rPr>
                <w:lang w:val="en-US"/>
              </w:rPr>
              <w:t xml:space="preserve"> </w:t>
            </w:r>
            <w:proofErr w:type="spellStart"/>
            <w:r w:rsidRPr="00EF762A">
              <w:rPr>
                <w:lang w:val="en-US"/>
              </w:rPr>
              <w:t>auditorilor</w:t>
            </w:r>
            <w:proofErr w:type="spellEnd"/>
            <w:r w:rsidRPr="00EF762A">
              <w:rPr>
                <w:lang w:val="en-US"/>
              </w:rPr>
              <w:t xml:space="preserve">, </w:t>
            </w:r>
          </w:p>
          <w:p w14:paraId="1FCB9312" w14:textId="77777777" w:rsidR="00143999" w:rsidRPr="00EF762A" w:rsidRDefault="00143999" w:rsidP="003D5077">
            <w:pPr>
              <w:spacing w:after="0" w:line="240" w:lineRule="auto"/>
              <w:ind w:left="0" w:firstLine="0"/>
              <w:jc w:val="center"/>
              <w:rPr>
                <w:lang w:val="en-US"/>
              </w:rPr>
            </w:pPr>
            <w:proofErr w:type="spellStart"/>
            <w:r w:rsidRPr="00EF762A">
              <w:rPr>
                <w:lang w:val="en-US"/>
              </w:rPr>
              <w:t>actele</w:t>
            </w:r>
            <w:proofErr w:type="spellEnd"/>
            <w:r w:rsidRPr="00EF762A">
              <w:rPr>
                <w:lang w:val="en-US"/>
              </w:rPr>
              <w:t xml:space="preserve"> </w:t>
            </w:r>
            <w:proofErr w:type="spellStart"/>
            <w:r w:rsidRPr="00EF762A">
              <w:rPr>
                <w:lang w:val="en-US"/>
              </w:rPr>
              <w:t>Inspecției</w:t>
            </w:r>
            <w:proofErr w:type="spellEnd"/>
            <w:r w:rsidRPr="00EF762A">
              <w:rPr>
                <w:lang w:val="en-US"/>
              </w:rPr>
              <w:t xml:space="preserve"> </w:t>
            </w:r>
            <w:proofErr w:type="spellStart"/>
            <w:r w:rsidRPr="00EF762A">
              <w:rPr>
                <w:lang w:val="en-US"/>
              </w:rPr>
              <w:t>Financiare</w:t>
            </w:r>
            <w:proofErr w:type="spellEnd"/>
            <w:r w:rsidRPr="00EF762A">
              <w:rPr>
                <w:lang w:val="en-US"/>
              </w:rPr>
              <w:t xml:space="preserve">, </w:t>
            </w:r>
            <w:proofErr w:type="spellStart"/>
            <w:r w:rsidRPr="00EF762A">
              <w:rPr>
                <w:lang w:val="en-US"/>
              </w:rPr>
              <w:t>studii</w:t>
            </w:r>
            <w:proofErr w:type="spellEnd"/>
            <w:r w:rsidRPr="00EF762A">
              <w:rPr>
                <w:lang w:val="en-US"/>
              </w:rPr>
              <w:t xml:space="preserve"> (</w:t>
            </w:r>
            <w:proofErr w:type="spellStart"/>
            <w:r w:rsidRPr="00EF762A">
              <w:rPr>
                <w:lang w:val="en-US"/>
              </w:rPr>
              <w:t>sondajele</w:t>
            </w:r>
            <w:proofErr w:type="spellEnd"/>
            <w:r w:rsidRPr="00EF762A">
              <w:rPr>
                <w:lang w:val="en-US"/>
              </w:rPr>
              <w:t xml:space="preserve"> </w:t>
            </w:r>
            <w:proofErr w:type="spellStart"/>
            <w:r w:rsidRPr="00EF762A">
              <w:rPr>
                <w:lang w:val="en-US"/>
              </w:rPr>
              <w:t>publicului</w:t>
            </w:r>
            <w:proofErr w:type="spellEnd"/>
            <w:r w:rsidRPr="00EF762A">
              <w:rPr>
                <w:lang w:val="en-US"/>
              </w:rPr>
              <w:t xml:space="preserve"> general), </w:t>
            </w:r>
            <w:proofErr w:type="spellStart"/>
            <w:r w:rsidRPr="00EF762A">
              <w:rPr>
                <w:lang w:val="en-US"/>
              </w:rPr>
              <w:t>opiniile</w:t>
            </w:r>
            <w:proofErr w:type="spellEnd"/>
            <w:r w:rsidRPr="00EF762A">
              <w:rPr>
                <w:lang w:val="en-US"/>
              </w:rPr>
              <w:t xml:space="preserve"> </w:t>
            </w:r>
            <w:proofErr w:type="spellStart"/>
            <w:r w:rsidRPr="00EF762A">
              <w:rPr>
                <w:lang w:val="en-US"/>
              </w:rPr>
              <w:t>managerilor</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experților</w:t>
            </w:r>
            <w:proofErr w:type="spellEnd"/>
            <w:r w:rsidRPr="00EF762A">
              <w:rPr>
                <w:lang w:val="en-US"/>
              </w:rPr>
              <w:t xml:space="preserve"> </w:t>
            </w:r>
          </w:p>
          <w:p w14:paraId="5FD5EC7C" w14:textId="77777777" w:rsidR="00143999" w:rsidRDefault="00143999" w:rsidP="003D5077">
            <w:pPr>
              <w:spacing w:after="0" w:line="240" w:lineRule="auto"/>
              <w:ind w:left="0" w:right="106" w:firstLine="0"/>
              <w:jc w:val="center"/>
            </w:pPr>
            <w:proofErr w:type="spellStart"/>
            <w:r>
              <w:t>independenți</w:t>
            </w:r>
            <w:proofErr w:type="spellEnd"/>
            <w:r>
              <w:t xml:space="preserve">, </w:t>
            </w:r>
            <w:proofErr w:type="spellStart"/>
            <w:r>
              <w:t>publicațiile</w:t>
            </w:r>
            <w:proofErr w:type="spellEnd"/>
            <w:r>
              <w:t xml:space="preserve"> </w:t>
            </w:r>
            <w:proofErr w:type="spellStart"/>
            <w:r>
              <w:t>media</w:t>
            </w:r>
            <w:proofErr w:type="spellEnd"/>
            <w:r>
              <w:t xml:space="preserve">  </w:t>
            </w:r>
            <w:r>
              <w:rPr>
                <w:i/>
              </w:rP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2CDE2DCF" w14:textId="77777777" w:rsidR="00143999" w:rsidRDefault="00143999" w:rsidP="003D5077">
            <w:pPr>
              <w:spacing w:after="0" w:line="240" w:lineRule="auto"/>
              <w:ind w:left="14" w:right="65" w:firstLine="0"/>
              <w:jc w:val="center"/>
            </w:pPr>
            <w:proofErr w:type="spellStart"/>
            <w:r>
              <w:rPr>
                <w:i/>
              </w:rPr>
              <w:t>Inserați</w:t>
            </w:r>
            <w:proofErr w:type="spellEnd"/>
            <w:r>
              <w:rPr>
                <w:i/>
              </w:rPr>
              <w:t xml:space="preserve"> </w:t>
            </w:r>
            <w:proofErr w:type="spellStart"/>
            <w:r>
              <w:rPr>
                <w:i/>
              </w:rPr>
              <w:t>numele</w:t>
            </w:r>
            <w:proofErr w:type="spellEnd"/>
            <w:r>
              <w:rPr>
                <w:i/>
              </w:rPr>
              <w:t xml:space="preserve"> </w:t>
            </w:r>
          </w:p>
          <w:p w14:paraId="62903317" w14:textId="77777777" w:rsidR="00143999" w:rsidRDefault="00143999" w:rsidP="003D5077">
            <w:pPr>
              <w:spacing w:after="0" w:line="240" w:lineRule="auto"/>
              <w:ind w:left="0" w:firstLine="0"/>
              <w:jc w:val="left"/>
            </w:pPr>
            <w:proofErr w:type="spellStart"/>
            <w:r>
              <w:rPr>
                <w:i/>
              </w:rPr>
              <w:t>responsabililor</w:t>
            </w:r>
            <w:proofErr w:type="spellEnd"/>
            <w:r>
              <w:rPr>
                <w:i/>
              </w:rPr>
              <w:t xml:space="preserve"> </w:t>
            </w:r>
          </w:p>
        </w:tc>
        <w:tc>
          <w:tcPr>
            <w:tcW w:w="1562" w:type="dxa"/>
            <w:tcBorders>
              <w:top w:val="single" w:sz="4" w:space="0" w:color="000000"/>
              <w:left w:val="single" w:sz="4" w:space="0" w:color="000000"/>
              <w:bottom w:val="single" w:sz="4" w:space="0" w:color="000000"/>
              <w:right w:val="single" w:sz="4" w:space="0" w:color="000000"/>
            </w:tcBorders>
          </w:tcPr>
          <w:p w14:paraId="5104F1D7" w14:textId="77777777" w:rsidR="00143999" w:rsidRDefault="00143999" w:rsidP="003D5077">
            <w:pPr>
              <w:spacing w:after="0" w:line="240" w:lineRule="auto"/>
              <w:ind w:left="58" w:firstLine="0"/>
              <w:jc w:val="left"/>
            </w:pPr>
            <w:proofErr w:type="spellStart"/>
            <w:r>
              <w:rPr>
                <w:i/>
              </w:rPr>
              <w:t>Inserați</w:t>
            </w:r>
            <w:proofErr w:type="spellEnd"/>
            <w:r>
              <w:rPr>
                <w:i/>
              </w:rPr>
              <w:t xml:space="preserve"> </w:t>
            </w:r>
            <w:proofErr w:type="spellStart"/>
            <w:r>
              <w:rPr>
                <w:i/>
              </w:rPr>
              <w:t>data</w:t>
            </w:r>
            <w:proofErr w:type="spellEnd"/>
            <w:r>
              <w:rPr>
                <w:i/>
              </w:rPr>
              <w:t xml:space="preserve"> </w:t>
            </w:r>
          </w:p>
        </w:tc>
      </w:tr>
      <w:tr w:rsidR="00143999" w14:paraId="3DDC2E40" w14:textId="77777777" w:rsidTr="00900EFD">
        <w:trPr>
          <w:trHeight w:val="2236"/>
        </w:trPr>
        <w:tc>
          <w:tcPr>
            <w:tcW w:w="0" w:type="auto"/>
            <w:vMerge/>
            <w:tcBorders>
              <w:top w:val="nil"/>
              <w:left w:val="single" w:sz="4" w:space="0" w:color="000000"/>
              <w:bottom w:val="nil"/>
              <w:right w:val="single" w:sz="4" w:space="0" w:color="000000"/>
            </w:tcBorders>
          </w:tcPr>
          <w:p w14:paraId="3D57766A" w14:textId="77777777" w:rsidR="00143999" w:rsidRDefault="00143999" w:rsidP="003D5077">
            <w:pPr>
              <w:spacing w:after="0" w:line="240"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14:paraId="5F668E82" w14:textId="77777777" w:rsidR="00143999" w:rsidRPr="00EF762A" w:rsidRDefault="00143999" w:rsidP="003D5077">
            <w:pPr>
              <w:spacing w:after="0" w:line="240" w:lineRule="auto"/>
              <w:ind w:left="14" w:firstLine="0"/>
              <w:jc w:val="center"/>
              <w:rPr>
                <w:lang w:val="en-US"/>
              </w:rPr>
            </w:pPr>
            <w:r w:rsidRPr="00EF762A">
              <w:rPr>
                <w:lang w:val="en-US"/>
              </w:rPr>
              <w:t xml:space="preserve">  </w:t>
            </w:r>
          </w:p>
          <w:p w14:paraId="7C75EE6F" w14:textId="77777777" w:rsidR="00143999" w:rsidRPr="00EF762A" w:rsidRDefault="00143999" w:rsidP="003D5077">
            <w:pPr>
              <w:spacing w:after="0" w:line="240" w:lineRule="auto"/>
              <w:ind w:left="12" w:right="118" w:firstLine="0"/>
              <w:jc w:val="center"/>
              <w:rPr>
                <w:lang w:val="en-US"/>
              </w:rPr>
            </w:pPr>
            <w:r w:rsidRPr="00EF762A">
              <w:rPr>
                <w:lang w:val="en-US"/>
              </w:rPr>
              <w:t xml:space="preserve">Pasul 7 O </w:t>
            </w:r>
            <w:proofErr w:type="spellStart"/>
            <w:r w:rsidRPr="00EF762A">
              <w:rPr>
                <w:lang w:val="en-US"/>
              </w:rPr>
              <w:t>listă</w:t>
            </w:r>
            <w:proofErr w:type="spellEnd"/>
            <w:r w:rsidRPr="00EF762A">
              <w:rPr>
                <w:lang w:val="en-US"/>
              </w:rPr>
              <w:t xml:space="preserve"> a </w:t>
            </w:r>
            <w:proofErr w:type="spellStart"/>
            <w:r w:rsidRPr="00EF762A">
              <w:rPr>
                <w:lang w:val="en-US"/>
              </w:rPr>
              <w:t>factorilor</w:t>
            </w:r>
            <w:proofErr w:type="spellEnd"/>
            <w:r w:rsidRPr="00EF762A">
              <w:rPr>
                <w:lang w:val="en-US"/>
              </w:rPr>
              <w:t xml:space="preserve"> de </w:t>
            </w:r>
            <w:proofErr w:type="spellStart"/>
            <w:r w:rsidRPr="00EF762A">
              <w:rPr>
                <w:lang w:val="en-US"/>
              </w:rPr>
              <w:t>risc</w:t>
            </w:r>
            <w:proofErr w:type="spellEnd"/>
            <w:r w:rsidRPr="00EF762A">
              <w:rPr>
                <w:lang w:val="en-US"/>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53491707" w14:textId="77777777" w:rsidR="00143999" w:rsidRPr="00EF762A" w:rsidRDefault="00143999" w:rsidP="003D5077">
            <w:pPr>
              <w:spacing w:after="0" w:line="240" w:lineRule="auto"/>
              <w:ind w:left="0" w:right="106" w:firstLine="0"/>
              <w:jc w:val="center"/>
              <w:rPr>
                <w:lang w:val="en-US"/>
              </w:rPr>
            </w:pPr>
            <w:proofErr w:type="spellStart"/>
            <w:r w:rsidRPr="00EF762A">
              <w:rPr>
                <w:i/>
                <w:lang w:val="en-US"/>
              </w:rPr>
              <w:t>Inserați</w:t>
            </w:r>
            <w:proofErr w:type="spellEnd"/>
            <w:r w:rsidRPr="00EF762A">
              <w:rPr>
                <w:i/>
                <w:lang w:val="en-US"/>
              </w:rPr>
              <w:t xml:space="preserve"> </w:t>
            </w:r>
            <w:proofErr w:type="spellStart"/>
            <w:r w:rsidRPr="00EF762A">
              <w:rPr>
                <w:i/>
                <w:lang w:val="en-US"/>
              </w:rPr>
              <w:t>sursele</w:t>
            </w:r>
            <w:proofErr w:type="spellEnd"/>
            <w:r w:rsidRPr="00EF762A">
              <w:rPr>
                <w:i/>
                <w:lang w:val="en-US"/>
              </w:rPr>
              <w:t xml:space="preserve">  </w:t>
            </w:r>
          </w:p>
          <w:p w14:paraId="36054761" w14:textId="77777777" w:rsidR="00143999" w:rsidRPr="00EF762A" w:rsidRDefault="00143999" w:rsidP="003D5077">
            <w:pPr>
              <w:spacing w:after="0" w:line="240" w:lineRule="auto"/>
              <w:ind w:left="0" w:firstLine="11"/>
              <w:jc w:val="center"/>
              <w:rPr>
                <w:lang w:val="en-US"/>
              </w:rPr>
            </w:pPr>
            <w:r w:rsidRPr="00EF762A">
              <w:rPr>
                <w:lang w:val="en-US"/>
              </w:rPr>
              <w:t xml:space="preserve">De </w:t>
            </w:r>
            <w:proofErr w:type="spellStart"/>
            <w:r w:rsidRPr="00EF762A">
              <w:rPr>
                <w:lang w:val="en-US"/>
              </w:rPr>
              <w:t>exemplu</w:t>
            </w:r>
            <w:proofErr w:type="spellEnd"/>
            <w:r w:rsidRPr="00EF762A">
              <w:rPr>
                <w:lang w:val="en-US"/>
              </w:rPr>
              <w:t xml:space="preserve">: </w:t>
            </w:r>
            <w:proofErr w:type="spellStart"/>
            <w:r w:rsidRPr="00EF762A">
              <w:rPr>
                <w:lang w:val="en-US"/>
              </w:rPr>
              <w:t>expertiza</w:t>
            </w:r>
            <w:proofErr w:type="spellEnd"/>
            <w:r w:rsidRPr="00EF762A">
              <w:rPr>
                <w:lang w:val="en-US"/>
              </w:rPr>
              <w:t xml:space="preserve"> </w:t>
            </w:r>
            <w:proofErr w:type="spellStart"/>
            <w:r w:rsidRPr="00EF762A">
              <w:rPr>
                <w:lang w:val="en-US"/>
              </w:rPr>
              <w:t>actelor</w:t>
            </w:r>
            <w:proofErr w:type="spellEnd"/>
            <w:r w:rsidRPr="00EF762A">
              <w:rPr>
                <w:lang w:val="en-US"/>
              </w:rPr>
              <w:t xml:space="preserve"> normative, </w:t>
            </w:r>
            <w:proofErr w:type="spellStart"/>
            <w:r w:rsidRPr="00EF762A">
              <w:rPr>
                <w:lang w:val="en-US"/>
              </w:rPr>
              <w:t>analiza</w:t>
            </w:r>
            <w:proofErr w:type="spellEnd"/>
            <w:r w:rsidRPr="00EF762A">
              <w:rPr>
                <w:lang w:val="en-US"/>
              </w:rPr>
              <w:t xml:space="preserve"> </w:t>
            </w:r>
            <w:proofErr w:type="spellStart"/>
            <w:r w:rsidRPr="00EF762A">
              <w:rPr>
                <w:lang w:val="en-US"/>
              </w:rPr>
              <w:t>incidentelor</w:t>
            </w:r>
            <w:proofErr w:type="spellEnd"/>
            <w:r w:rsidRPr="00EF762A">
              <w:rPr>
                <w:lang w:val="en-US"/>
              </w:rPr>
              <w:t xml:space="preserve"> de </w:t>
            </w:r>
            <w:proofErr w:type="spellStart"/>
            <w:r w:rsidRPr="00EF762A">
              <w:rPr>
                <w:lang w:val="en-US"/>
              </w:rPr>
              <w:t>integritate</w:t>
            </w:r>
            <w:proofErr w:type="spellEnd"/>
            <w:r w:rsidRPr="00EF762A">
              <w:rPr>
                <w:lang w:val="en-US"/>
              </w:rPr>
              <w:t xml:space="preserve">, </w:t>
            </w:r>
            <w:proofErr w:type="spellStart"/>
            <w:r w:rsidRPr="00EF762A">
              <w:rPr>
                <w:lang w:val="en-US"/>
              </w:rPr>
              <w:t>revizuirea</w:t>
            </w:r>
            <w:proofErr w:type="spellEnd"/>
            <w:r w:rsidRPr="00EF762A">
              <w:rPr>
                <w:lang w:val="en-US"/>
              </w:rPr>
              <w:t xml:space="preserve"> </w:t>
            </w:r>
            <w:proofErr w:type="spellStart"/>
            <w:r w:rsidRPr="00EF762A">
              <w:rPr>
                <w:lang w:val="en-US"/>
              </w:rPr>
              <w:t>semnalelor</w:t>
            </w:r>
            <w:proofErr w:type="spellEnd"/>
            <w:r w:rsidRPr="00EF762A">
              <w:rPr>
                <w:lang w:val="en-US"/>
              </w:rPr>
              <w:t xml:space="preserve"> </w:t>
            </w:r>
          </w:p>
          <w:p w14:paraId="039013EE" w14:textId="77777777" w:rsidR="00143999" w:rsidRPr="00EF762A" w:rsidRDefault="00143999" w:rsidP="003D5077">
            <w:pPr>
              <w:spacing w:after="0" w:line="240" w:lineRule="auto"/>
              <w:ind w:left="0" w:firstLine="0"/>
              <w:jc w:val="center"/>
              <w:rPr>
                <w:lang w:val="en-US"/>
              </w:rPr>
            </w:pPr>
            <w:r w:rsidRPr="00EF762A">
              <w:rPr>
                <w:lang w:val="en-US"/>
              </w:rPr>
              <w:t xml:space="preserve">de </w:t>
            </w:r>
            <w:proofErr w:type="spellStart"/>
            <w:r w:rsidRPr="00EF762A">
              <w:rPr>
                <w:lang w:val="en-US"/>
              </w:rPr>
              <w:t>alertă</w:t>
            </w:r>
            <w:proofErr w:type="spellEnd"/>
            <w:r w:rsidRPr="00EF762A">
              <w:rPr>
                <w:lang w:val="en-US"/>
              </w:rPr>
              <w:t xml:space="preserve">, un </w:t>
            </w:r>
            <w:proofErr w:type="spellStart"/>
            <w:r w:rsidRPr="00EF762A">
              <w:rPr>
                <w:lang w:val="en-US"/>
              </w:rPr>
              <w:t>sondaj</w:t>
            </w:r>
            <w:proofErr w:type="spellEnd"/>
            <w:r w:rsidRPr="00EF762A">
              <w:rPr>
                <w:lang w:val="en-US"/>
              </w:rPr>
              <w:t xml:space="preserve"> al </w:t>
            </w:r>
            <w:proofErr w:type="spellStart"/>
            <w:r w:rsidRPr="00EF762A">
              <w:rPr>
                <w:lang w:val="en-US"/>
              </w:rPr>
              <w:t>angajaților</w:t>
            </w:r>
            <w:proofErr w:type="spellEnd"/>
            <w:r w:rsidRPr="00EF762A">
              <w:rPr>
                <w:lang w:val="en-US"/>
              </w:rPr>
              <w:t xml:space="preserve"> </w:t>
            </w:r>
            <w:proofErr w:type="spellStart"/>
            <w:r w:rsidRPr="00EF762A">
              <w:rPr>
                <w:lang w:val="en-US"/>
              </w:rPr>
              <w:t>sau</w:t>
            </w:r>
            <w:proofErr w:type="spellEnd"/>
            <w:r w:rsidRPr="00EF762A">
              <w:rPr>
                <w:lang w:val="en-US"/>
              </w:rPr>
              <w:t xml:space="preserve"> a </w:t>
            </w:r>
            <w:proofErr w:type="spellStart"/>
            <w:r w:rsidRPr="00EF762A">
              <w:rPr>
                <w:lang w:val="en-US"/>
              </w:rPr>
              <w:t>beneficiarilor</w:t>
            </w:r>
            <w:proofErr w:type="spellEnd"/>
            <w:r w:rsidRPr="00EF762A">
              <w:rPr>
                <w:lang w:val="en-US"/>
              </w:rPr>
              <w:t xml:space="preserve"> de </w:t>
            </w:r>
            <w:proofErr w:type="spellStart"/>
            <w:r w:rsidRPr="00EF762A">
              <w:rPr>
                <w:lang w:val="en-US"/>
              </w:rPr>
              <w:t>servicii</w:t>
            </w:r>
            <w:proofErr w:type="spellEnd"/>
            <w:r w:rsidRPr="00EF762A">
              <w:rPr>
                <w:lang w:val="en-US"/>
              </w:rPr>
              <w:t xml:space="preserve"> </w:t>
            </w:r>
          </w:p>
          <w:p w14:paraId="49595412" w14:textId="77777777" w:rsidR="00143999" w:rsidRPr="00EF762A" w:rsidRDefault="00143999" w:rsidP="00900EFD">
            <w:pPr>
              <w:spacing w:after="0" w:line="240" w:lineRule="auto"/>
              <w:ind w:left="0" w:firstLine="0"/>
              <w:jc w:val="center"/>
              <w:rPr>
                <w:lang w:val="en-US"/>
              </w:rPr>
            </w:pPr>
            <w:proofErr w:type="spellStart"/>
            <w:r w:rsidRPr="00EF762A">
              <w:rPr>
                <w:lang w:val="en-US"/>
              </w:rPr>
              <w:t>publice</w:t>
            </w:r>
            <w:proofErr w:type="spellEnd"/>
            <w:r w:rsidRPr="00EF762A">
              <w:rPr>
                <w:lang w:val="en-US"/>
              </w:rPr>
              <w:t xml:space="preserve">, </w:t>
            </w:r>
            <w:proofErr w:type="spellStart"/>
            <w:r w:rsidRPr="00EF762A">
              <w:rPr>
                <w:lang w:val="en-US"/>
              </w:rPr>
              <w:t>probleme</w:t>
            </w:r>
            <w:proofErr w:type="spellEnd"/>
            <w:r w:rsidRPr="00EF762A">
              <w:rPr>
                <w:lang w:val="en-US"/>
              </w:rPr>
              <w:t xml:space="preserve"> </w:t>
            </w:r>
            <w:proofErr w:type="spellStart"/>
            <w:r w:rsidRPr="00EF762A">
              <w:rPr>
                <w:lang w:val="en-US"/>
              </w:rPr>
              <w:t>identificate</w:t>
            </w:r>
            <w:proofErr w:type="spellEnd"/>
            <w:r w:rsidRPr="00EF762A">
              <w:rPr>
                <w:lang w:val="en-US"/>
              </w:rPr>
              <w:t xml:space="preserve"> la </w:t>
            </w:r>
            <w:proofErr w:type="spellStart"/>
            <w:r w:rsidRPr="00EF762A">
              <w:rPr>
                <w:lang w:val="en-US"/>
              </w:rPr>
              <w:t>analiza</w:t>
            </w:r>
            <w:proofErr w:type="spellEnd"/>
            <w:r w:rsidRPr="00EF762A">
              <w:rPr>
                <w:lang w:val="en-US"/>
              </w:rPr>
              <w:t xml:space="preserve"> </w:t>
            </w:r>
            <w:proofErr w:type="spellStart"/>
            <w:r w:rsidRPr="00EF762A">
              <w:rPr>
                <w:lang w:val="en-US"/>
              </w:rPr>
              <w:t>procesului</w:t>
            </w:r>
            <w:proofErr w:type="spellEnd"/>
            <w:r w:rsidRPr="00EF762A">
              <w:rPr>
                <w:lang w:val="en-US"/>
              </w:rPr>
              <w:t xml:space="preserve"> etc.   </w:t>
            </w:r>
          </w:p>
        </w:tc>
        <w:tc>
          <w:tcPr>
            <w:tcW w:w="1683" w:type="dxa"/>
            <w:tcBorders>
              <w:top w:val="single" w:sz="4" w:space="0" w:color="000000"/>
              <w:left w:val="single" w:sz="4" w:space="0" w:color="000000"/>
              <w:bottom w:val="single" w:sz="4" w:space="0" w:color="000000"/>
              <w:right w:val="single" w:sz="4" w:space="0" w:color="000000"/>
            </w:tcBorders>
          </w:tcPr>
          <w:p w14:paraId="02FB22BD" w14:textId="77777777" w:rsidR="00143999" w:rsidRDefault="00143999" w:rsidP="003D5077">
            <w:pPr>
              <w:spacing w:after="0" w:line="240" w:lineRule="auto"/>
              <w:ind w:left="14" w:right="65" w:firstLine="0"/>
              <w:jc w:val="center"/>
            </w:pPr>
            <w:proofErr w:type="spellStart"/>
            <w:r>
              <w:rPr>
                <w:i/>
              </w:rPr>
              <w:t>Inserați</w:t>
            </w:r>
            <w:proofErr w:type="spellEnd"/>
            <w:r>
              <w:rPr>
                <w:i/>
              </w:rPr>
              <w:t xml:space="preserve"> </w:t>
            </w:r>
            <w:proofErr w:type="spellStart"/>
            <w:r>
              <w:rPr>
                <w:i/>
              </w:rPr>
              <w:t>numele</w:t>
            </w:r>
            <w:proofErr w:type="spellEnd"/>
            <w:r>
              <w:rPr>
                <w:i/>
              </w:rPr>
              <w:t xml:space="preserve"> </w:t>
            </w:r>
          </w:p>
          <w:p w14:paraId="77706B39" w14:textId="77777777" w:rsidR="00143999" w:rsidRDefault="00143999" w:rsidP="003D5077">
            <w:pPr>
              <w:spacing w:after="0" w:line="240" w:lineRule="auto"/>
              <w:ind w:left="0" w:firstLine="0"/>
              <w:jc w:val="left"/>
            </w:pPr>
            <w:proofErr w:type="spellStart"/>
            <w:r>
              <w:rPr>
                <w:i/>
              </w:rPr>
              <w:t>responsabililor</w:t>
            </w:r>
            <w:proofErr w:type="spellEnd"/>
            <w:r>
              <w:t xml:space="preserve"> </w:t>
            </w:r>
          </w:p>
        </w:tc>
        <w:tc>
          <w:tcPr>
            <w:tcW w:w="1562" w:type="dxa"/>
            <w:tcBorders>
              <w:top w:val="single" w:sz="4" w:space="0" w:color="000000"/>
              <w:left w:val="single" w:sz="4" w:space="0" w:color="000000"/>
              <w:bottom w:val="single" w:sz="4" w:space="0" w:color="000000"/>
              <w:right w:val="single" w:sz="4" w:space="0" w:color="000000"/>
            </w:tcBorders>
          </w:tcPr>
          <w:p w14:paraId="2ECE5D40" w14:textId="77777777" w:rsidR="00143999" w:rsidRDefault="00143999" w:rsidP="003D5077">
            <w:pPr>
              <w:spacing w:after="0" w:line="240" w:lineRule="auto"/>
              <w:ind w:left="58" w:firstLine="0"/>
              <w:jc w:val="left"/>
            </w:pPr>
            <w:proofErr w:type="spellStart"/>
            <w:r>
              <w:rPr>
                <w:i/>
              </w:rPr>
              <w:t>Inserați</w:t>
            </w:r>
            <w:proofErr w:type="spellEnd"/>
            <w:r>
              <w:rPr>
                <w:i/>
              </w:rPr>
              <w:t xml:space="preserve"> </w:t>
            </w:r>
            <w:proofErr w:type="spellStart"/>
            <w:r>
              <w:rPr>
                <w:i/>
              </w:rPr>
              <w:t>data</w:t>
            </w:r>
            <w:proofErr w:type="spellEnd"/>
            <w:r>
              <w:t xml:space="preserve"> </w:t>
            </w:r>
          </w:p>
        </w:tc>
      </w:tr>
      <w:tr w:rsidR="00143999" w14:paraId="02486DFE" w14:textId="77777777" w:rsidTr="00900EFD">
        <w:trPr>
          <w:trHeight w:val="1957"/>
        </w:trPr>
        <w:tc>
          <w:tcPr>
            <w:tcW w:w="0" w:type="auto"/>
            <w:vMerge/>
            <w:tcBorders>
              <w:top w:val="nil"/>
              <w:left w:val="single" w:sz="4" w:space="0" w:color="000000"/>
              <w:bottom w:val="single" w:sz="4" w:space="0" w:color="000000"/>
              <w:right w:val="single" w:sz="4" w:space="0" w:color="000000"/>
            </w:tcBorders>
          </w:tcPr>
          <w:p w14:paraId="42E72A76" w14:textId="77777777" w:rsidR="00143999" w:rsidRDefault="00143999" w:rsidP="003D5077">
            <w:pPr>
              <w:spacing w:after="0" w:line="240"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14:paraId="3954C935" w14:textId="77777777" w:rsidR="00143999" w:rsidRPr="00EF762A" w:rsidRDefault="00143999" w:rsidP="003D5077">
            <w:pPr>
              <w:spacing w:after="0" w:line="240" w:lineRule="auto"/>
              <w:ind w:left="0" w:right="106" w:firstLine="0"/>
              <w:jc w:val="center"/>
              <w:rPr>
                <w:lang w:val="en-US"/>
              </w:rPr>
            </w:pPr>
            <w:r w:rsidRPr="00EF762A">
              <w:rPr>
                <w:lang w:val="en-US"/>
              </w:rPr>
              <w:t xml:space="preserve">Pasul 8 </w:t>
            </w:r>
          </w:p>
          <w:p w14:paraId="04B7D604" w14:textId="77777777" w:rsidR="00143999" w:rsidRPr="00EF762A" w:rsidRDefault="00143999" w:rsidP="003D5077">
            <w:pPr>
              <w:spacing w:after="0" w:line="240" w:lineRule="auto"/>
              <w:ind w:left="0" w:firstLine="0"/>
              <w:jc w:val="center"/>
              <w:rPr>
                <w:lang w:val="en-US"/>
              </w:rPr>
            </w:pPr>
            <w:r w:rsidRPr="00EF762A">
              <w:rPr>
                <w:lang w:val="en-US"/>
              </w:rPr>
              <w:t xml:space="preserve">O </w:t>
            </w:r>
            <w:proofErr w:type="spellStart"/>
            <w:r w:rsidRPr="00EF762A">
              <w:rPr>
                <w:lang w:val="en-US"/>
              </w:rPr>
              <w:t>listă</w:t>
            </w:r>
            <w:proofErr w:type="spellEnd"/>
            <w:r w:rsidRPr="00EF762A">
              <w:rPr>
                <w:lang w:val="en-US"/>
              </w:rPr>
              <w:t xml:space="preserve"> a </w:t>
            </w:r>
            <w:proofErr w:type="spellStart"/>
            <w:r w:rsidRPr="00EF762A">
              <w:rPr>
                <w:lang w:val="en-US"/>
              </w:rPr>
              <w:t>măsurilor</w:t>
            </w:r>
            <w:proofErr w:type="spellEnd"/>
            <w:r w:rsidRPr="00EF762A">
              <w:rPr>
                <w:lang w:val="en-US"/>
              </w:rPr>
              <w:t xml:space="preserve"> </w:t>
            </w:r>
          </w:p>
          <w:p w14:paraId="1B9A102D" w14:textId="77777777" w:rsidR="00143999" w:rsidRPr="00EF762A" w:rsidRDefault="00143999" w:rsidP="003D5077">
            <w:pPr>
              <w:spacing w:after="0" w:line="240" w:lineRule="auto"/>
              <w:ind w:left="0" w:right="105" w:firstLine="0"/>
              <w:jc w:val="center"/>
              <w:rPr>
                <w:lang w:val="en-US"/>
              </w:rPr>
            </w:pPr>
            <w:proofErr w:type="spellStart"/>
            <w:r w:rsidRPr="00EF762A">
              <w:rPr>
                <w:lang w:val="en-US"/>
              </w:rPr>
              <w:t>existente</w:t>
            </w:r>
            <w:proofErr w:type="spellEnd"/>
            <w:r w:rsidRPr="00EF762A">
              <w:rPr>
                <w:lang w:val="en-US"/>
              </w:rPr>
              <w:t xml:space="preserve"> de </w:t>
            </w:r>
          </w:p>
          <w:p w14:paraId="006B5516" w14:textId="77777777" w:rsidR="00143999" w:rsidRPr="00EF762A" w:rsidRDefault="00143999" w:rsidP="003D5077">
            <w:pPr>
              <w:spacing w:after="0" w:line="240" w:lineRule="auto"/>
              <w:ind w:left="0" w:right="109" w:firstLine="0"/>
              <w:jc w:val="center"/>
              <w:rPr>
                <w:lang w:val="en-US"/>
              </w:rPr>
            </w:pPr>
            <w:proofErr w:type="spellStart"/>
            <w:r w:rsidRPr="00EF762A">
              <w:rPr>
                <w:lang w:val="en-US"/>
              </w:rPr>
              <w:t>integritate</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
          <w:p w14:paraId="30ABCC17" w14:textId="77777777" w:rsidR="00143999" w:rsidRPr="00EF762A" w:rsidRDefault="00143999" w:rsidP="003D5077">
            <w:pPr>
              <w:spacing w:after="0" w:line="240" w:lineRule="auto"/>
              <w:ind w:left="0" w:firstLine="0"/>
              <w:jc w:val="center"/>
              <w:rPr>
                <w:lang w:val="en-US"/>
              </w:rPr>
            </w:pPr>
            <w:proofErr w:type="spellStart"/>
            <w:r w:rsidRPr="00EF762A">
              <w:rPr>
                <w:lang w:val="en-US"/>
              </w:rPr>
              <w:t>nivelul</w:t>
            </w:r>
            <w:proofErr w:type="spellEnd"/>
            <w:r w:rsidRPr="00EF762A">
              <w:rPr>
                <w:lang w:val="en-US"/>
              </w:rPr>
              <w:t xml:space="preserve"> lor de </w:t>
            </w:r>
            <w:proofErr w:type="spellStart"/>
            <w:r w:rsidRPr="00EF762A">
              <w:rPr>
                <w:lang w:val="en-US"/>
              </w:rPr>
              <w:t>implementare</w:t>
            </w:r>
            <w:proofErr w:type="spellEnd"/>
            <w:r w:rsidRPr="00EF762A">
              <w:rPr>
                <w:lang w:val="en-US"/>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49C15071" w14:textId="77777777" w:rsidR="00143999" w:rsidRPr="00EF762A" w:rsidRDefault="00143999" w:rsidP="003D5077">
            <w:pPr>
              <w:spacing w:after="0" w:line="240" w:lineRule="auto"/>
              <w:ind w:left="0" w:right="106" w:firstLine="0"/>
              <w:jc w:val="center"/>
              <w:rPr>
                <w:lang w:val="en-US"/>
              </w:rPr>
            </w:pPr>
            <w:proofErr w:type="spellStart"/>
            <w:r w:rsidRPr="00EF762A">
              <w:rPr>
                <w:i/>
                <w:lang w:val="en-US"/>
              </w:rPr>
              <w:t>Inserați</w:t>
            </w:r>
            <w:proofErr w:type="spellEnd"/>
            <w:r w:rsidRPr="00EF762A">
              <w:rPr>
                <w:i/>
                <w:lang w:val="en-US"/>
              </w:rPr>
              <w:t xml:space="preserve"> </w:t>
            </w:r>
            <w:proofErr w:type="spellStart"/>
            <w:r w:rsidRPr="00EF762A">
              <w:rPr>
                <w:i/>
                <w:lang w:val="en-US"/>
              </w:rPr>
              <w:t>sursele</w:t>
            </w:r>
            <w:proofErr w:type="spellEnd"/>
            <w:r w:rsidRPr="00EF762A">
              <w:rPr>
                <w:i/>
                <w:lang w:val="en-US"/>
              </w:rPr>
              <w:t xml:space="preserve"> </w:t>
            </w:r>
          </w:p>
          <w:p w14:paraId="1837EC56" w14:textId="77777777" w:rsidR="00143999" w:rsidRPr="00EF762A" w:rsidRDefault="00143999" w:rsidP="003D5077">
            <w:pPr>
              <w:spacing w:after="0" w:line="240" w:lineRule="auto"/>
              <w:ind w:left="0" w:firstLine="0"/>
              <w:jc w:val="center"/>
              <w:rPr>
                <w:lang w:val="en-US"/>
              </w:rPr>
            </w:pPr>
            <w:r w:rsidRPr="00EF762A">
              <w:rPr>
                <w:lang w:val="en-US"/>
              </w:rPr>
              <w:t xml:space="preserve">De </w:t>
            </w:r>
            <w:proofErr w:type="spellStart"/>
            <w:r w:rsidRPr="00EF762A">
              <w:rPr>
                <w:lang w:val="en-US"/>
              </w:rPr>
              <w:t>exemplu</w:t>
            </w:r>
            <w:proofErr w:type="spellEnd"/>
            <w:r w:rsidRPr="00EF762A">
              <w:rPr>
                <w:lang w:val="en-US"/>
              </w:rPr>
              <w:t xml:space="preserve">: </w:t>
            </w:r>
            <w:proofErr w:type="spellStart"/>
            <w:r w:rsidRPr="00EF762A">
              <w:rPr>
                <w:lang w:val="en-US"/>
              </w:rPr>
              <w:t>cadrul</w:t>
            </w:r>
            <w:proofErr w:type="spellEnd"/>
            <w:r w:rsidRPr="00EF762A">
              <w:rPr>
                <w:lang w:val="en-US"/>
              </w:rPr>
              <w:t xml:space="preserve"> </w:t>
            </w:r>
            <w:proofErr w:type="spellStart"/>
            <w:r w:rsidRPr="00EF762A">
              <w:rPr>
                <w:lang w:val="en-US"/>
              </w:rPr>
              <w:t>normativ</w:t>
            </w:r>
            <w:proofErr w:type="spellEnd"/>
            <w:r w:rsidRPr="00EF762A">
              <w:rPr>
                <w:lang w:val="en-US"/>
              </w:rPr>
              <w:t xml:space="preserve"> </w:t>
            </w:r>
            <w:proofErr w:type="spellStart"/>
            <w:r w:rsidRPr="00EF762A">
              <w:rPr>
                <w:lang w:val="en-US"/>
              </w:rPr>
              <w:t>departamental</w:t>
            </w:r>
            <w:proofErr w:type="spellEnd"/>
            <w:r w:rsidRPr="00EF762A">
              <w:rPr>
                <w:lang w:val="en-US"/>
              </w:rPr>
              <w:t xml:space="preserve"> </w:t>
            </w:r>
            <w:proofErr w:type="spellStart"/>
            <w:r w:rsidRPr="00EF762A">
              <w:rPr>
                <w:lang w:val="en-US"/>
              </w:rPr>
              <w:t>anticorupție</w:t>
            </w:r>
            <w:proofErr w:type="spellEnd"/>
            <w:r w:rsidRPr="00EF762A">
              <w:rPr>
                <w:lang w:val="en-US"/>
              </w:rPr>
              <w:t xml:space="preserve">, </w:t>
            </w:r>
          </w:p>
          <w:p w14:paraId="347262FA" w14:textId="77777777" w:rsidR="00143999" w:rsidRPr="00EF762A" w:rsidRDefault="00143999" w:rsidP="00900EFD">
            <w:pPr>
              <w:spacing w:after="0" w:line="240" w:lineRule="auto"/>
              <w:ind w:left="0" w:firstLine="0"/>
              <w:jc w:val="center"/>
              <w:rPr>
                <w:lang w:val="en-US"/>
              </w:rPr>
            </w:pPr>
            <w:proofErr w:type="spellStart"/>
            <w:r w:rsidRPr="00EF762A">
              <w:rPr>
                <w:lang w:val="en-US"/>
              </w:rPr>
              <w:t>chestionarea</w:t>
            </w:r>
            <w:proofErr w:type="spellEnd"/>
            <w:r w:rsidRPr="00EF762A">
              <w:rPr>
                <w:lang w:val="en-US"/>
              </w:rPr>
              <w:t xml:space="preserve"> </w:t>
            </w:r>
            <w:proofErr w:type="spellStart"/>
            <w:r w:rsidRPr="00EF762A">
              <w:rPr>
                <w:lang w:val="en-US"/>
              </w:rPr>
              <w:t>angajaților</w:t>
            </w:r>
            <w:proofErr w:type="spellEnd"/>
            <w:r w:rsidRPr="00EF762A">
              <w:rPr>
                <w:lang w:val="en-US"/>
              </w:rPr>
              <w:t xml:space="preserve">, </w:t>
            </w:r>
            <w:proofErr w:type="spellStart"/>
            <w:r w:rsidRPr="00EF762A">
              <w:rPr>
                <w:lang w:val="en-US"/>
              </w:rPr>
              <w:t>încălcări</w:t>
            </w:r>
            <w:proofErr w:type="spellEnd"/>
            <w:r w:rsidRPr="00EF762A">
              <w:rPr>
                <w:lang w:val="en-US"/>
              </w:rPr>
              <w:t xml:space="preserve"> </w:t>
            </w:r>
            <w:proofErr w:type="spellStart"/>
            <w:r w:rsidRPr="00EF762A">
              <w:rPr>
                <w:lang w:val="en-US"/>
              </w:rPr>
              <w:t>constatate</w:t>
            </w:r>
            <w:proofErr w:type="spellEnd"/>
            <w:r w:rsidRPr="00EF762A">
              <w:rPr>
                <w:lang w:val="en-US"/>
              </w:rPr>
              <w:t xml:space="preserve"> anterior </w:t>
            </w:r>
            <w:proofErr w:type="spellStart"/>
            <w:r w:rsidRPr="00EF762A">
              <w:rPr>
                <w:lang w:val="en-US"/>
              </w:rPr>
              <w:t>și</w:t>
            </w:r>
            <w:proofErr w:type="spellEnd"/>
            <w:r w:rsidRPr="00EF762A">
              <w:rPr>
                <w:lang w:val="en-US"/>
              </w:rPr>
              <w:t xml:space="preserve"> </w:t>
            </w:r>
            <w:proofErr w:type="spellStart"/>
            <w:r w:rsidRPr="00EF762A">
              <w:rPr>
                <w:lang w:val="en-US"/>
              </w:rPr>
              <w:t>sancțiuni</w:t>
            </w:r>
            <w:proofErr w:type="spellEnd"/>
            <w:r w:rsidRPr="00EF762A">
              <w:rPr>
                <w:lang w:val="en-US"/>
              </w:rPr>
              <w:t xml:space="preserve"> </w:t>
            </w:r>
            <w:proofErr w:type="spellStart"/>
            <w:r w:rsidRPr="00EF762A">
              <w:rPr>
                <w:lang w:val="en-US"/>
              </w:rPr>
              <w:t>aplicate</w:t>
            </w:r>
            <w:proofErr w:type="spellEnd"/>
            <w:r w:rsidRPr="00EF762A">
              <w:rPr>
                <w:lang w:val="en-US"/>
              </w:rPr>
              <w:t xml:space="preserve"> etc.  </w:t>
            </w:r>
          </w:p>
        </w:tc>
        <w:tc>
          <w:tcPr>
            <w:tcW w:w="1683" w:type="dxa"/>
            <w:tcBorders>
              <w:top w:val="single" w:sz="4" w:space="0" w:color="000000"/>
              <w:left w:val="single" w:sz="4" w:space="0" w:color="000000"/>
              <w:bottom w:val="single" w:sz="4" w:space="0" w:color="000000"/>
              <w:right w:val="single" w:sz="4" w:space="0" w:color="000000"/>
            </w:tcBorders>
          </w:tcPr>
          <w:p w14:paraId="234BF274" w14:textId="77777777" w:rsidR="00143999" w:rsidRDefault="00143999" w:rsidP="003D5077">
            <w:pPr>
              <w:spacing w:after="0" w:line="240" w:lineRule="auto"/>
              <w:ind w:left="14" w:right="65" w:firstLine="0"/>
              <w:jc w:val="center"/>
            </w:pPr>
            <w:proofErr w:type="spellStart"/>
            <w:r>
              <w:rPr>
                <w:i/>
              </w:rPr>
              <w:t>Inserați</w:t>
            </w:r>
            <w:proofErr w:type="spellEnd"/>
            <w:r>
              <w:rPr>
                <w:i/>
              </w:rPr>
              <w:t xml:space="preserve"> </w:t>
            </w:r>
            <w:proofErr w:type="spellStart"/>
            <w:r>
              <w:rPr>
                <w:i/>
              </w:rPr>
              <w:t>numele</w:t>
            </w:r>
            <w:proofErr w:type="spellEnd"/>
            <w:r>
              <w:rPr>
                <w:i/>
              </w:rPr>
              <w:t xml:space="preserve"> </w:t>
            </w:r>
          </w:p>
          <w:p w14:paraId="33A1199E" w14:textId="77777777" w:rsidR="00143999" w:rsidRDefault="00143999" w:rsidP="003D5077">
            <w:pPr>
              <w:spacing w:after="0" w:line="240" w:lineRule="auto"/>
              <w:ind w:left="0" w:firstLine="0"/>
              <w:jc w:val="left"/>
            </w:pPr>
            <w:proofErr w:type="spellStart"/>
            <w:r>
              <w:rPr>
                <w:i/>
              </w:rPr>
              <w:t>responsabililor</w:t>
            </w:r>
            <w:proofErr w:type="spellEnd"/>
            <w:r>
              <w:t xml:space="preserve"> </w:t>
            </w:r>
          </w:p>
        </w:tc>
        <w:tc>
          <w:tcPr>
            <w:tcW w:w="1562" w:type="dxa"/>
            <w:tcBorders>
              <w:top w:val="single" w:sz="4" w:space="0" w:color="000000"/>
              <w:left w:val="single" w:sz="4" w:space="0" w:color="000000"/>
              <w:bottom w:val="single" w:sz="4" w:space="0" w:color="000000"/>
              <w:right w:val="single" w:sz="4" w:space="0" w:color="000000"/>
            </w:tcBorders>
          </w:tcPr>
          <w:p w14:paraId="46609532" w14:textId="77777777" w:rsidR="00143999" w:rsidRDefault="00143999" w:rsidP="003D5077">
            <w:pPr>
              <w:spacing w:after="0" w:line="240" w:lineRule="auto"/>
              <w:ind w:left="58" w:firstLine="0"/>
              <w:jc w:val="left"/>
            </w:pPr>
            <w:proofErr w:type="spellStart"/>
            <w:r>
              <w:rPr>
                <w:i/>
              </w:rPr>
              <w:t>Inserați</w:t>
            </w:r>
            <w:proofErr w:type="spellEnd"/>
            <w:r>
              <w:rPr>
                <w:i/>
              </w:rPr>
              <w:t xml:space="preserve"> </w:t>
            </w:r>
            <w:proofErr w:type="spellStart"/>
            <w:r>
              <w:rPr>
                <w:i/>
              </w:rPr>
              <w:t>data</w:t>
            </w:r>
            <w:proofErr w:type="spellEnd"/>
            <w:r>
              <w:t xml:space="preserve"> </w:t>
            </w:r>
          </w:p>
        </w:tc>
      </w:tr>
      <w:tr w:rsidR="00143999" w14:paraId="02D107B3" w14:textId="77777777" w:rsidTr="00900EFD">
        <w:trPr>
          <w:trHeight w:val="1120"/>
        </w:trPr>
        <w:tc>
          <w:tcPr>
            <w:tcW w:w="806" w:type="dxa"/>
            <w:vMerge w:val="restart"/>
            <w:tcBorders>
              <w:top w:val="single" w:sz="4" w:space="0" w:color="000000"/>
              <w:left w:val="single" w:sz="4" w:space="0" w:color="000000"/>
              <w:bottom w:val="single" w:sz="4" w:space="0" w:color="000000"/>
              <w:right w:val="single" w:sz="4" w:space="0" w:color="000000"/>
            </w:tcBorders>
          </w:tcPr>
          <w:p w14:paraId="2FB0600C" w14:textId="77777777" w:rsidR="00143999" w:rsidRPr="003D5077" w:rsidRDefault="00143999" w:rsidP="003D5077">
            <w:pPr>
              <w:spacing w:after="0" w:line="240" w:lineRule="auto"/>
              <w:ind w:left="2" w:firstLine="0"/>
              <w:jc w:val="center"/>
              <w:rPr>
                <w:b/>
                <w:i/>
              </w:rPr>
            </w:pPr>
            <w:proofErr w:type="spellStart"/>
            <w:proofErr w:type="gramStart"/>
            <w:r w:rsidRPr="003D5077">
              <w:rPr>
                <w:b/>
                <w:i/>
                <w:color w:val="1F3864" w:themeColor="accent5" w:themeShade="80"/>
              </w:rPr>
              <w:lastRenderedPageBreak/>
              <w:t>Etapa</w:t>
            </w:r>
            <w:proofErr w:type="spellEnd"/>
            <w:r w:rsidRPr="003D5077">
              <w:rPr>
                <w:b/>
                <w:i/>
                <w:color w:val="1F3864" w:themeColor="accent5" w:themeShade="80"/>
              </w:rPr>
              <w:t xml:space="preserve">  3</w:t>
            </w:r>
            <w:proofErr w:type="gramEnd"/>
          </w:p>
        </w:tc>
        <w:tc>
          <w:tcPr>
            <w:tcW w:w="1820" w:type="dxa"/>
            <w:tcBorders>
              <w:top w:val="single" w:sz="4" w:space="0" w:color="000000"/>
              <w:left w:val="single" w:sz="4" w:space="0" w:color="000000"/>
              <w:bottom w:val="single" w:sz="4" w:space="0" w:color="000000"/>
              <w:right w:val="single" w:sz="4" w:space="0" w:color="000000"/>
            </w:tcBorders>
          </w:tcPr>
          <w:p w14:paraId="1C617DBD" w14:textId="77777777" w:rsidR="00143999" w:rsidRPr="00EF762A" w:rsidRDefault="00143999" w:rsidP="003D5077">
            <w:pPr>
              <w:spacing w:after="0" w:line="240" w:lineRule="auto"/>
              <w:ind w:left="0" w:right="102" w:firstLine="0"/>
              <w:jc w:val="center"/>
              <w:rPr>
                <w:lang w:val="en-US"/>
              </w:rPr>
            </w:pPr>
            <w:r w:rsidRPr="00EF762A">
              <w:rPr>
                <w:lang w:val="en-US"/>
              </w:rPr>
              <w:t xml:space="preserve">Pasul 9 </w:t>
            </w:r>
          </w:p>
          <w:p w14:paraId="632169D0" w14:textId="77777777" w:rsidR="00143999" w:rsidRPr="00EF762A" w:rsidRDefault="00143999" w:rsidP="003D5077">
            <w:pPr>
              <w:spacing w:after="0" w:line="240" w:lineRule="auto"/>
              <w:ind w:left="0" w:firstLine="0"/>
              <w:jc w:val="center"/>
              <w:rPr>
                <w:lang w:val="en-US"/>
              </w:rPr>
            </w:pPr>
            <w:proofErr w:type="spellStart"/>
            <w:r w:rsidRPr="00EF762A">
              <w:rPr>
                <w:lang w:val="en-US"/>
              </w:rPr>
              <w:t>Aprecierea</w:t>
            </w:r>
            <w:proofErr w:type="spellEnd"/>
            <w:r w:rsidRPr="00EF762A">
              <w:rPr>
                <w:lang w:val="en-US"/>
              </w:rPr>
              <w:t xml:space="preserve"> </w:t>
            </w:r>
            <w:proofErr w:type="spellStart"/>
            <w:r w:rsidRPr="00EF762A">
              <w:rPr>
                <w:lang w:val="en-US"/>
              </w:rPr>
              <w:t>impactului</w:t>
            </w:r>
            <w:proofErr w:type="spellEnd"/>
            <w:r w:rsidRPr="00EF762A">
              <w:rPr>
                <w:lang w:val="en-US"/>
              </w:rPr>
              <w:t xml:space="preserve"> </w:t>
            </w:r>
            <w:proofErr w:type="spellStart"/>
            <w:r w:rsidRPr="00EF762A">
              <w:rPr>
                <w:lang w:val="en-US"/>
              </w:rPr>
              <w:t>fiecărui</w:t>
            </w:r>
            <w:proofErr w:type="spellEnd"/>
            <w:r w:rsidRPr="00EF762A">
              <w:rPr>
                <w:lang w:val="en-US"/>
              </w:rPr>
              <w:t xml:space="preserve"> </w:t>
            </w:r>
            <w:proofErr w:type="spellStart"/>
            <w:r w:rsidRPr="00EF762A">
              <w:rPr>
                <w:lang w:val="en-US"/>
              </w:rPr>
              <w:t>risc</w:t>
            </w:r>
            <w:proofErr w:type="spellEnd"/>
            <w:r w:rsidRPr="00EF762A">
              <w:rPr>
                <w:lang w:val="en-US"/>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13E54C92" w14:textId="77777777" w:rsidR="00143999" w:rsidRPr="00EF762A" w:rsidRDefault="00143999" w:rsidP="003D5077">
            <w:pPr>
              <w:spacing w:after="0" w:line="240" w:lineRule="auto"/>
              <w:ind w:left="0" w:right="101" w:firstLine="0"/>
              <w:jc w:val="center"/>
              <w:rPr>
                <w:lang w:val="en-US"/>
              </w:rPr>
            </w:pPr>
            <w:proofErr w:type="spellStart"/>
            <w:r w:rsidRPr="00EF762A">
              <w:rPr>
                <w:i/>
                <w:lang w:val="en-US"/>
              </w:rPr>
              <w:t>Inserați</w:t>
            </w:r>
            <w:proofErr w:type="spellEnd"/>
            <w:r w:rsidRPr="00EF762A">
              <w:rPr>
                <w:i/>
                <w:lang w:val="en-US"/>
              </w:rPr>
              <w:t xml:space="preserve"> </w:t>
            </w:r>
            <w:proofErr w:type="spellStart"/>
            <w:r w:rsidRPr="00EF762A">
              <w:rPr>
                <w:i/>
                <w:lang w:val="en-US"/>
              </w:rPr>
              <w:t>sursele</w:t>
            </w:r>
            <w:proofErr w:type="spellEnd"/>
            <w:r w:rsidRPr="00EF762A">
              <w:rPr>
                <w:i/>
                <w:lang w:val="en-US"/>
              </w:rPr>
              <w:t xml:space="preserve"> </w:t>
            </w:r>
          </w:p>
          <w:p w14:paraId="5EB7481E" w14:textId="77777777" w:rsidR="00143999" w:rsidRPr="00EF762A" w:rsidRDefault="00143999" w:rsidP="003D5077">
            <w:pPr>
              <w:spacing w:after="0" w:line="240" w:lineRule="auto"/>
              <w:ind w:left="0" w:firstLine="0"/>
              <w:jc w:val="center"/>
              <w:rPr>
                <w:lang w:val="en-US"/>
              </w:rPr>
            </w:pPr>
            <w:proofErr w:type="spellStart"/>
            <w:r w:rsidRPr="00EF762A">
              <w:rPr>
                <w:lang w:val="en-US"/>
              </w:rPr>
              <w:t>În</w:t>
            </w:r>
            <w:proofErr w:type="spellEnd"/>
            <w:r w:rsidRPr="00EF762A">
              <w:rPr>
                <w:lang w:val="en-US"/>
              </w:rPr>
              <w:t xml:space="preserve"> </w:t>
            </w:r>
            <w:proofErr w:type="spellStart"/>
            <w:r w:rsidRPr="00EF762A">
              <w:rPr>
                <w:lang w:val="en-US"/>
              </w:rPr>
              <w:t>baza</w:t>
            </w:r>
            <w:proofErr w:type="spellEnd"/>
            <w:r w:rsidRPr="00EF762A">
              <w:rPr>
                <w:lang w:val="en-US"/>
              </w:rPr>
              <w:t xml:space="preserve"> </w:t>
            </w:r>
            <w:proofErr w:type="spellStart"/>
            <w:r w:rsidRPr="00EF762A">
              <w:rPr>
                <w:lang w:val="en-US"/>
              </w:rPr>
              <w:t>informațiilor</w:t>
            </w:r>
            <w:proofErr w:type="spellEnd"/>
            <w:r w:rsidRPr="00EF762A">
              <w:rPr>
                <w:lang w:val="en-US"/>
              </w:rPr>
              <w:t xml:space="preserve"> </w:t>
            </w:r>
            <w:proofErr w:type="spellStart"/>
            <w:r w:rsidRPr="00EF762A">
              <w:rPr>
                <w:lang w:val="en-US"/>
              </w:rPr>
              <w:t>analizate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cadrul</w:t>
            </w:r>
            <w:proofErr w:type="spellEnd"/>
            <w:r w:rsidRPr="00EF762A">
              <w:rPr>
                <w:lang w:val="en-US"/>
              </w:rPr>
              <w:t xml:space="preserve"> </w:t>
            </w:r>
            <w:proofErr w:type="spellStart"/>
            <w:r w:rsidRPr="00EF762A">
              <w:rPr>
                <w:lang w:val="en-US"/>
              </w:rPr>
              <w:t>etapei</w:t>
            </w:r>
            <w:proofErr w:type="spellEnd"/>
            <w:r w:rsidRPr="00EF762A">
              <w:rPr>
                <w:lang w:val="en-US"/>
              </w:rPr>
              <w:t xml:space="preserve"> a </w:t>
            </w:r>
            <w:proofErr w:type="spellStart"/>
            <w:r w:rsidRPr="00EF762A">
              <w:rPr>
                <w:lang w:val="en-US"/>
              </w:rPr>
              <w:t>doua</w:t>
            </w:r>
            <w:proofErr w:type="spellEnd"/>
            <w:r w:rsidRPr="00EF762A">
              <w:rPr>
                <w:lang w:val="en-US"/>
              </w:rP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385680E3" w14:textId="77777777" w:rsidR="00143999" w:rsidRDefault="00143999" w:rsidP="003D5077">
            <w:pPr>
              <w:spacing w:after="0" w:line="240" w:lineRule="auto"/>
              <w:ind w:left="14" w:right="61" w:firstLine="0"/>
              <w:jc w:val="center"/>
            </w:pPr>
            <w:proofErr w:type="spellStart"/>
            <w:r>
              <w:rPr>
                <w:i/>
              </w:rPr>
              <w:t>Inserați</w:t>
            </w:r>
            <w:proofErr w:type="spellEnd"/>
            <w:r>
              <w:rPr>
                <w:i/>
              </w:rPr>
              <w:t xml:space="preserve"> </w:t>
            </w:r>
            <w:proofErr w:type="spellStart"/>
            <w:r>
              <w:rPr>
                <w:i/>
              </w:rPr>
              <w:t>numele</w:t>
            </w:r>
            <w:proofErr w:type="spellEnd"/>
            <w:r>
              <w:rPr>
                <w:i/>
              </w:rPr>
              <w:t xml:space="preserve"> </w:t>
            </w:r>
          </w:p>
          <w:p w14:paraId="699B6412" w14:textId="77777777" w:rsidR="00143999" w:rsidRDefault="00143999" w:rsidP="003D5077">
            <w:pPr>
              <w:spacing w:after="0" w:line="240" w:lineRule="auto"/>
              <w:ind w:left="0" w:firstLine="0"/>
              <w:jc w:val="left"/>
            </w:pPr>
            <w:proofErr w:type="spellStart"/>
            <w:r>
              <w:rPr>
                <w:i/>
              </w:rPr>
              <w:t>responsabililor</w:t>
            </w:r>
            <w:proofErr w:type="spellEnd"/>
            <w:r>
              <w:rPr>
                <w:i/>
              </w:rPr>
              <w:t xml:space="preserve"> </w:t>
            </w:r>
          </w:p>
        </w:tc>
        <w:tc>
          <w:tcPr>
            <w:tcW w:w="1562" w:type="dxa"/>
            <w:tcBorders>
              <w:top w:val="single" w:sz="4" w:space="0" w:color="000000"/>
              <w:left w:val="single" w:sz="4" w:space="0" w:color="000000"/>
              <w:bottom w:val="single" w:sz="4" w:space="0" w:color="000000"/>
              <w:right w:val="single" w:sz="4" w:space="0" w:color="000000"/>
            </w:tcBorders>
          </w:tcPr>
          <w:p w14:paraId="095AFE0E" w14:textId="77777777" w:rsidR="00143999" w:rsidRDefault="00143999" w:rsidP="003D5077">
            <w:pPr>
              <w:spacing w:after="0" w:line="240" w:lineRule="auto"/>
              <w:ind w:left="58" w:firstLine="0"/>
              <w:jc w:val="left"/>
            </w:pPr>
            <w:proofErr w:type="spellStart"/>
            <w:r>
              <w:rPr>
                <w:i/>
              </w:rPr>
              <w:t>Inserați</w:t>
            </w:r>
            <w:proofErr w:type="spellEnd"/>
            <w:r>
              <w:rPr>
                <w:i/>
              </w:rPr>
              <w:t xml:space="preserve"> </w:t>
            </w:r>
            <w:proofErr w:type="spellStart"/>
            <w:r>
              <w:rPr>
                <w:i/>
              </w:rPr>
              <w:t>data</w:t>
            </w:r>
            <w:proofErr w:type="spellEnd"/>
            <w:r>
              <w:rPr>
                <w:i/>
              </w:rPr>
              <w:t xml:space="preserve"> </w:t>
            </w:r>
          </w:p>
        </w:tc>
      </w:tr>
      <w:tr w:rsidR="00143999" w14:paraId="3216CD3C" w14:textId="77777777" w:rsidTr="00900EFD">
        <w:trPr>
          <w:trHeight w:val="1110"/>
        </w:trPr>
        <w:tc>
          <w:tcPr>
            <w:tcW w:w="0" w:type="auto"/>
            <w:vMerge/>
            <w:tcBorders>
              <w:top w:val="nil"/>
              <w:left w:val="single" w:sz="4" w:space="0" w:color="000000"/>
              <w:bottom w:val="nil"/>
              <w:right w:val="single" w:sz="4" w:space="0" w:color="000000"/>
            </w:tcBorders>
          </w:tcPr>
          <w:p w14:paraId="282122BD" w14:textId="77777777" w:rsidR="00143999" w:rsidRDefault="00143999" w:rsidP="003D5077">
            <w:pPr>
              <w:spacing w:after="0" w:line="240"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14:paraId="1A3E75CC" w14:textId="77777777" w:rsidR="00143999" w:rsidRPr="00EF762A" w:rsidRDefault="00143999" w:rsidP="003D5077">
            <w:pPr>
              <w:spacing w:after="0" w:line="240" w:lineRule="auto"/>
              <w:ind w:left="0" w:right="102" w:firstLine="0"/>
              <w:jc w:val="center"/>
              <w:rPr>
                <w:lang w:val="en-US"/>
              </w:rPr>
            </w:pPr>
            <w:r w:rsidRPr="00EF762A">
              <w:rPr>
                <w:lang w:val="en-US"/>
              </w:rPr>
              <w:t xml:space="preserve">Pasul 10 </w:t>
            </w:r>
          </w:p>
          <w:p w14:paraId="6939C203" w14:textId="77777777" w:rsidR="00143999" w:rsidRPr="00EF762A" w:rsidRDefault="00143999" w:rsidP="003D5077">
            <w:pPr>
              <w:spacing w:after="0" w:line="240" w:lineRule="auto"/>
              <w:ind w:left="0" w:firstLine="3"/>
              <w:jc w:val="center"/>
              <w:rPr>
                <w:lang w:val="en-US"/>
              </w:rPr>
            </w:pPr>
            <w:proofErr w:type="spellStart"/>
            <w:r w:rsidRPr="00EF762A">
              <w:rPr>
                <w:lang w:val="en-US"/>
              </w:rPr>
              <w:t>Aprecierea</w:t>
            </w:r>
            <w:proofErr w:type="spellEnd"/>
            <w:r w:rsidRPr="00EF762A">
              <w:rPr>
                <w:lang w:val="en-US"/>
              </w:rPr>
              <w:t xml:space="preserve"> </w:t>
            </w:r>
            <w:proofErr w:type="spellStart"/>
            <w:r w:rsidRPr="00EF762A">
              <w:rPr>
                <w:lang w:val="en-US"/>
              </w:rPr>
              <w:t>probabilității</w:t>
            </w:r>
            <w:proofErr w:type="spellEnd"/>
            <w:r w:rsidRPr="00EF762A">
              <w:rPr>
                <w:lang w:val="en-US"/>
              </w:rPr>
              <w:t xml:space="preserve"> de </w:t>
            </w:r>
            <w:proofErr w:type="spellStart"/>
            <w:r w:rsidRPr="00EF762A">
              <w:rPr>
                <w:lang w:val="en-US"/>
              </w:rPr>
              <w:t>materializare</w:t>
            </w:r>
            <w:proofErr w:type="spellEnd"/>
            <w:r w:rsidRPr="00EF762A">
              <w:rPr>
                <w:lang w:val="en-US"/>
              </w:rPr>
              <w:t xml:space="preserve"> a </w:t>
            </w:r>
            <w:proofErr w:type="spellStart"/>
            <w:r w:rsidRPr="00EF762A">
              <w:rPr>
                <w:lang w:val="en-US"/>
              </w:rPr>
              <w:t>fiecărui</w:t>
            </w:r>
            <w:proofErr w:type="spellEnd"/>
            <w:r w:rsidRPr="00EF762A">
              <w:rPr>
                <w:lang w:val="en-US"/>
              </w:rPr>
              <w:t xml:space="preserve"> </w:t>
            </w:r>
            <w:proofErr w:type="spellStart"/>
            <w:r w:rsidRPr="00EF762A">
              <w:rPr>
                <w:lang w:val="en-US"/>
              </w:rPr>
              <w:t>risc</w:t>
            </w:r>
            <w:proofErr w:type="spellEnd"/>
            <w:r w:rsidRPr="00EF762A">
              <w:rPr>
                <w:lang w:val="en-US"/>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67D4E20D" w14:textId="77777777" w:rsidR="00143999" w:rsidRPr="00EF762A" w:rsidRDefault="00143999" w:rsidP="003D5077">
            <w:pPr>
              <w:spacing w:after="0" w:line="240" w:lineRule="auto"/>
              <w:ind w:left="0" w:right="101" w:firstLine="0"/>
              <w:jc w:val="center"/>
              <w:rPr>
                <w:lang w:val="en-US"/>
              </w:rPr>
            </w:pPr>
            <w:proofErr w:type="spellStart"/>
            <w:r w:rsidRPr="00EF762A">
              <w:rPr>
                <w:i/>
                <w:lang w:val="en-US"/>
              </w:rPr>
              <w:t>Inserați</w:t>
            </w:r>
            <w:proofErr w:type="spellEnd"/>
            <w:r w:rsidRPr="00EF762A">
              <w:rPr>
                <w:i/>
                <w:lang w:val="en-US"/>
              </w:rPr>
              <w:t xml:space="preserve"> </w:t>
            </w:r>
            <w:proofErr w:type="spellStart"/>
            <w:r w:rsidRPr="00EF762A">
              <w:rPr>
                <w:i/>
                <w:lang w:val="en-US"/>
              </w:rPr>
              <w:t>sursele</w:t>
            </w:r>
            <w:proofErr w:type="spellEnd"/>
            <w:r w:rsidRPr="00EF762A">
              <w:rPr>
                <w:i/>
                <w:lang w:val="en-US"/>
              </w:rPr>
              <w:t xml:space="preserve"> </w:t>
            </w:r>
          </w:p>
          <w:p w14:paraId="6CF0FB50" w14:textId="77777777" w:rsidR="00143999" w:rsidRPr="00EF762A" w:rsidRDefault="00143999" w:rsidP="003D5077">
            <w:pPr>
              <w:spacing w:after="0" w:line="240" w:lineRule="auto"/>
              <w:ind w:left="0" w:firstLine="0"/>
              <w:jc w:val="center"/>
              <w:rPr>
                <w:lang w:val="en-US"/>
              </w:rPr>
            </w:pPr>
            <w:proofErr w:type="spellStart"/>
            <w:r w:rsidRPr="00EF762A">
              <w:rPr>
                <w:lang w:val="en-US"/>
              </w:rPr>
              <w:t>În</w:t>
            </w:r>
            <w:proofErr w:type="spellEnd"/>
            <w:r w:rsidRPr="00EF762A">
              <w:rPr>
                <w:lang w:val="en-US"/>
              </w:rPr>
              <w:t xml:space="preserve"> </w:t>
            </w:r>
            <w:proofErr w:type="spellStart"/>
            <w:r w:rsidRPr="00EF762A">
              <w:rPr>
                <w:lang w:val="en-US"/>
              </w:rPr>
              <w:t>baza</w:t>
            </w:r>
            <w:proofErr w:type="spellEnd"/>
            <w:r w:rsidRPr="00EF762A">
              <w:rPr>
                <w:lang w:val="en-US"/>
              </w:rPr>
              <w:t xml:space="preserve"> </w:t>
            </w:r>
            <w:proofErr w:type="spellStart"/>
            <w:r w:rsidRPr="00EF762A">
              <w:rPr>
                <w:lang w:val="en-US"/>
              </w:rPr>
              <w:t>informațiilor</w:t>
            </w:r>
            <w:proofErr w:type="spellEnd"/>
            <w:r w:rsidRPr="00EF762A">
              <w:rPr>
                <w:lang w:val="en-US"/>
              </w:rPr>
              <w:t xml:space="preserve"> </w:t>
            </w:r>
            <w:proofErr w:type="spellStart"/>
            <w:r w:rsidRPr="00EF762A">
              <w:rPr>
                <w:lang w:val="en-US"/>
              </w:rPr>
              <w:t>analizate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cadrul</w:t>
            </w:r>
            <w:proofErr w:type="spellEnd"/>
            <w:r w:rsidRPr="00EF762A">
              <w:rPr>
                <w:lang w:val="en-US"/>
              </w:rPr>
              <w:t xml:space="preserve"> </w:t>
            </w:r>
            <w:proofErr w:type="spellStart"/>
            <w:r w:rsidRPr="00EF762A">
              <w:rPr>
                <w:lang w:val="en-US"/>
              </w:rPr>
              <w:t>etapei</w:t>
            </w:r>
            <w:proofErr w:type="spellEnd"/>
            <w:r w:rsidRPr="00EF762A">
              <w:rPr>
                <w:lang w:val="en-US"/>
              </w:rPr>
              <w:t xml:space="preserve"> a </w:t>
            </w:r>
            <w:proofErr w:type="spellStart"/>
            <w:r w:rsidRPr="00EF762A">
              <w:rPr>
                <w:lang w:val="en-US"/>
              </w:rPr>
              <w:t>doua</w:t>
            </w:r>
            <w:proofErr w:type="spellEnd"/>
            <w:r w:rsidRPr="00EF762A">
              <w:rPr>
                <w:lang w:val="en-US"/>
              </w:rP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73E63029" w14:textId="77777777" w:rsidR="00143999" w:rsidRDefault="00143999" w:rsidP="003D5077">
            <w:pPr>
              <w:spacing w:after="0" w:line="240" w:lineRule="auto"/>
              <w:ind w:left="14" w:right="61" w:firstLine="0"/>
              <w:jc w:val="center"/>
            </w:pPr>
            <w:proofErr w:type="spellStart"/>
            <w:r>
              <w:rPr>
                <w:i/>
              </w:rPr>
              <w:t>Inserați</w:t>
            </w:r>
            <w:proofErr w:type="spellEnd"/>
            <w:r>
              <w:rPr>
                <w:i/>
              </w:rPr>
              <w:t xml:space="preserve"> </w:t>
            </w:r>
            <w:proofErr w:type="spellStart"/>
            <w:r>
              <w:rPr>
                <w:i/>
              </w:rPr>
              <w:t>numele</w:t>
            </w:r>
            <w:proofErr w:type="spellEnd"/>
            <w:r>
              <w:rPr>
                <w:i/>
              </w:rPr>
              <w:t xml:space="preserve"> </w:t>
            </w:r>
          </w:p>
          <w:p w14:paraId="60D277B9" w14:textId="77777777" w:rsidR="00143999" w:rsidRDefault="00143999" w:rsidP="003D5077">
            <w:pPr>
              <w:spacing w:after="0" w:line="240" w:lineRule="auto"/>
              <w:ind w:left="0" w:firstLine="0"/>
              <w:jc w:val="left"/>
            </w:pPr>
            <w:proofErr w:type="spellStart"/>
            <w:r>
              <w:rPr>
                <w:i/>
              </w:rPr>
              <w:t>responsabililor</w:t>
            </w:r>
            <w:proofErr w:type="spellEnd"/>
            <w:r>
              <w:rPr>
                <w:i/>
              </w:rPr>
              <w:t xml:space="preserve"> </w:t>
            </w:r>
          </w:p>
        </w:tc>
        <w:tc>
          <w:tcPr>
            <w:tcW w:w="1562" w:type="dxa"/>
            <w:tcBorders>
              <w:top w:val="single" w:sz="4" w:space="0" w:color="000000"/>
              <w:left w:val="single" w:sz="4" w:space="0" w:color="000000"/>
              <w:bottom w:val="single" w:sz="4" w:space="0" w:color="000000"/>
              <w:right w:val="single" w:sz="4" w:space="0" w:color="000000"/>
            </w:tcBorders>
          </w:tcPr>
          <w:p w14:paraId="0547E487" w14:textId="77777777" w:rsidR="00143999" w:rsidRDefault="00143999" w:rsidP="003D5077">
            <w:pPr>
              <w:spacing w:after="0" w:line="240" w:lineRule="auto"/>
              <w:ind w:left="58" w:firstLine="0"/>
              <w:jc w:val="left"/>
            </w:pPr>
            <w:proofErr w:type="spellStart"/>
            <w:r>
              <w:rPr>
                <w:i/>
              </w:rPr>
              <w:t>Inserați</w:t>
            </w:r>
            <w:proofErr w:type="spellEnd"/>
            <w:r>
              <w:rPr>
                <w:i/>
              </w:rPr>
              <w:t xml:space="preserve"> </w:t>
            </w:r>
            <w:proofErr w:type="spellStart"/>
            <w:r>
              <w:rPr>
                <w:i/>
              </w:rPr>
              <w:t>data</w:t>
            </w:r>
            <w:proofErr w:type="spellEnd"/>
            <w:r>
              <w:rPr>
                <w:i/>
              </w:rPr>
              <w:t xml:space="preserve"> </w:t>
            </w:r>
          </w:p>
        </w:tc>
      </w:tr>
      <w:tr w:rsidR="00143999" w14:paraId="1B867E8B" w14:textId="77777777" w:rsidTr="00900EFD">
        <w:trPr>
          <w:trHeight w:val="1109"/>
        </w:trPr>
        <w:tc>
          <w:tcPr>
            <w:tcW w:w="0" w:type="auto"/>
            <w:vMerge/>
            <w:tcBorders>
              <w:top w:val="nil"/>
              <w:left w:val="single" w:sz="4" w:space="0" w:color="000000"/>
              <w:bottom w:val="single" w:sz="4" w:space="0" w:color="000000"/>
              <w:right w:val="single" w:sz="4" w:space="0" w:color="000000"/>
            </w:tcBorders>
          </w:tcPr>
          <w:p w14:paraId="2FCC477F" w14:textId="77777777" w:rsidR="00143999" w:rsidRDefault="00143999" w:rsidP="003D5077">
            <w:pPr>
              <w:spacing w:after="0" w:line="240"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14:paraId="4ADF9EAA" w14:textId="77777777" w:rsidR="00143999" w:rsidRPr="00EF762A" w:rsidRDefault="00143999" w:rsidP="003D5077">
            <w:pPr>
              <w:spacing w:after="0" w:line="240" w:lineRule="auto"/>
              <w:ind w:left="0" w:right="102" w:firstLine="0"/>
              <w:jc w:val="center"/>
              <w:rPr>
                <w:lang w:val="en-US"/>
              </w:rPr>
            </w:pPr>
            <w:r w:rsidRPr="00EF762A">
              <w:rPr>
                <w:lang w:val="en-US"/>
              </w:rPr>
              <w:t xml:space="preserve">Pasul 11 </w:t>
            </w:r>
          </w:p>
          <w:p w14:paraId="7FD6BD31" w14:textId="77777777" w:rsidR="00143999" w:rsidRPr="00EF762A" w:rsidRDefault="00143999" w:rsidP="003D5077">
            <w:pPr>
              <w:spacing w:after="0" w:line="240" w:lineRule="auto"/>
              <w:ind w:left="6" w:right="48" w:firstLine="4"/>
              <w:jc w:val="center"/>
              <w:rPr>
                <w:lang w:val="en-US"/>
              </w:rPr>
            </w:pPr>
            <w:proofErr w:type="spellStart"/>
            <w:r w:rsidRPr="00EF762A">
              <w:rPr>
                <w:lang w:val="en-US"/>
              </w:rPr>
              <w:t>Valoarea</w:t>
            </w:r>
            <w:proofErr w:type="spellEnd"/>
            <w:r w:rsidRPr="00EF762A">
              <w:rPr>
                <w:lang w:val="en-US"/>
              </w:rPr>
              <w:t xml:space="preserve"> </w:t>
            </w:r>
            <w:proofErr w:type="spellStart"/>
            <w:r w:rsidRPr="00EF762A">
              <w:rPr>
                <w:lang w:val="en-US"/>
              </w:rPr>
              <w:t>fiecărui</w:t>
            </w:r>
            <w:proofErr w:type="spellEnd"/>
            <w:r w:rsidRPr="00EF762A">
              <w:rPr>
                <w:lang w:val="en-US"/>
              </w:rPr>
              <w:t xml:space="preserve"> </w:t>
            </w:r>
            <w:proofErr w:type="spellStart"/>
            <w:r w:rsidRPr="00EF762A">
              <w:rPr>
                <w:lang w:val="en-US"/>
              </w:rPr>
              <w:t>risc</w:t>
            </w:r>
            <w:proofErr w:type="spellEnd"/>
            <w:r w:rsidRPr="00EF762A">
              <w:rPr>
                <w:lang w:val="en-US"/>
              </w:rPr>
              <w:t xml:space="preserve"> </w:t>
            </w:r>
            <w:proofErr w:type="spellStart"/>
            <w:r w:rsidRPr="00EF762A">
              <w:rPr>
                <w:lang w:val="en-US"/>
              </w:rPr>
              <w:t>determinat</w:t>
            </w:r>
            <w:proofErr w:type="spellEnd"/>
            <w:r w:rsidRPr="00EF762A">
              <w:rPr>
                <w:lang w:val="en-US"/>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6C24EE0B" w14:textId="77777777" w:rsidR="00143999" w:rsidRPr="00EF762A" w:rsidRDefault="00143999" w:rsidP="003D5077">
            <w:pPr>
              <w:spacing w:after="0" w:line="240" w:lineRule="auto"/>
              <w:ind w:left="0" w:right="102" w:firstLine="0"/>
              <w:jc w:val="center"/>
              <w:rPr>
                <w:lang w:val="en-US"/>
              </w:rPr>
            </w:pPr>
            <w:proofErr w:type="spellStart"/>
            <w:r w:rsidRPr="00EF762A">
              <w:rPr>
                <w:i/>
                <w:lang w:val="en-US"/>
              </w:rPr>
              <w:t>Produsul</w:t>
            </w:r>
            <w:proofErr w:type="spellEnd"/>
            <w:r w:rsidRPr="00EF762A">
              <w:rPr>
                <w:i/>
                <w:lang w:val="en-US"/>
              </w:rPr>
              <w:t xml:space="preserve"> </w:t>
            </w:r>
            <w:proofErr w:type="spellStart"/>
            <w:r w:rsidRPr="00EF762A">
              <w:rPr>
                <w:i/>
                <w:lang w:val="en-US"/>
              </w:rPr>
              <w:t>pasului</w:t>
            </w:r>
            <w:proofErr w:type="spellEnd"/>
            <w:r w:rsidRPr="00EF762A">
              <w:rPr>
                <w:i/>
                <w:lang w:val="en-US"/>
              </w:rPr>
              <w:t xml:space="preserve"> 9 </w:t>
            </w:r>
            <w:proofErr w:type="spellStart"/>
            <w:r w:rsidRPr="00EF762A">
              <w:rPr>
                <w:i/>
                <w:lang w:val="en-US"/>
              </w:rPr>
              <w:t>și</w:t>
            </w:r>
            <w:proofErr w:type="spellEnd"/>
            <w:r w:rsidRPr="00EF762A">
              <w:rPr>
                <w:i/>
                <w:lang w:val="en-US"/>
              </w:rPr>
              <w:t xml:space="preserve"> 10 </w:t>
            </w:r>
          </w:p>
          <w:p w14:paraId="5FCD15E7" w14:textId="77777777" w:rsidR="00143999" w:rsidRPr="00EF762A" w:rsidRDefault="00143999" w:rsidP="003D5077">
            <w:pPr>
              <w:spacing w:after="0" w:line="240" w:lineRule="auto"/>
              <w:ind w:left="0" w:firstLine="0"/>
              <w:jc w:val="center"/>
              <w:rPr>
                <w:lang w:val="en-US"/>
              </w:rPr>
            </w:pPr>
            <w:proofErr w:type="spellStart"/>
            <w:r w:rsidRPr="00EF762A">
              <w:rPr>
                <w:lang w:val="en-US"/>
              </w:rPr>
              <w:t>Matricea</w:t>
            </w:r>
            <w:proofErr w:type="spellEnd"/>
            <w:r w:rsidRPr="00EF762A">
              <w:rPr>
                <w:lang w:val="en-US"/>
              </w:rPr>
              <w:t xml:space="preserve"> </w:t>
            </w:r>
            <w:proofErr w:type="spellStart"/>
            <w:r w:rsidRPr="00EF762A">
              <w:rPr>
                <w:lang w:val="en-US"/>
              </w:rPr>
              <w:t>probabilității</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impactul</w:t>
            </w:r>
            <w:proofErr w:type="spellEnd"/>
            <w:r w:rsidRPr="00EF762A">
              <w:rPr>
                <w:lang w:val="en-US"/>
              </w:rPr>
              <w:t xml:space="preserve"> </w:t>
            </w:r>
            <w:proofErr w:type="spellStart"/>
            <w:r w:rsidRPr="00EF762A">
              <w:rPr>
                <w:lang w:val="en-US"/>
              </w:rPr>
              <w:t>riscurilor</w:t>
            </w:r>
            <w:proofErr w:type="spellEnd"/>
            <w:r w:rsidRPr="00EF762A">
              <w:rPr>
                <w:lang w:val="en-US"/>
              </w:rPr>
              <w:t xml:space="preserve"> de </w:t>
            </w:r>
            <w:proofErr w:type="spellStart"/>
            <w:r w:rsidRPr="00EF762A">
              <w:rPr>
                <w:lang w:val="en-US"/>
              </w:rPr>
              <w:t>fraudă</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corupție</w:t>
            </w:r>
            <w:proofErr w:type="spellEnd"/>
            <w:r w:rsidRPr="00EF762A">
              <w:rPr>
                <w:lang w:val="en-US"/>
              </w:rP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59CE2D23" w14:textId="77777777" w:rsidR="00143999" w:rsidRDefault="00143999" w:rsidP="003D5077">
            <w:pPr>
              <w:spacing w:after="0" w:line="240" w:lineRule="auto"/>
              <w:ind w:left="14" w:right="61" w:firstLine="0"/>
              <w:jc w:val="center"/>
            </w:pPr>
            <w:proofErr w:type="spellStart"/>
            <w:r>
              <w:rPr>
                <w:i/>
              </w:rPr>
              <w:t>Inserați</w:t>
            </w:r>
            <w:proofErr w:type="spellEnd"/>
            <w:r>
              <w:rPr>
                <w:i/>
              </w:rPr>
              <w:t xml:space="preserve"> </w:t>
            </w:r>
            <w:proofErr w:type="spellStart"/>
            <w:r>
              <w:rPr>
                <w:i/>
              </w:rPr>
              <w:t>numele</w:t>
            </w:r>
            <w:proofErr w:type="spellEnd"/>
            <w:r>
              <w:rPr>
                <w:i/>
              </w:rPr>
              <w:t xml:space="preserve"> </w:t>
            </w:r>
          </w:p>
          <w:p w14:paraId="55A678F9" w14:textId="77777777" w:rsidR="00143999" w:rsidRDefault="00143999" w:rsidP="003D5077">
            <w:pPr>
              <w:spacing w:after="0" w:line="240" w:lineRule="auto"/>
              <w:ind w:left="0" w:firstLine="0"/>
              <w:jc w:val="left"/>
            </w:pPr>
            <w:proofErr w:type="spellStart"/>
            <w:r>
              <w:rPr>
                <w:i/>
              </w:rPr>
              <w:t>responsabililor</w:t>
            </w:r>
            <w:proofErr w:type="spellEnd"/>
            <w:r>
              <w:rPr>
                <w:i/>
              </w:rPr>
              <w:t xml:space="preserve"> </w:t>
            </w:r>
          </w:p>
        </w:tc>
        <w:tc>
          <w:tcPr>
            <w:tcW w:w="1562" w:type="dxa"/>
            <w:tcBorders>
              <w:top w:val="single" w:sz="4" w:space="0" w:color="000000"/>
              <w:left w:val="single" w:sz="4" w:space="0" w:color="000000"/>
              <w:bottom w:val="single" w:sz="4" w:space="0" w:color="000000"/>
              <w:right w:val="single" w:sz="4" w:space="0" w:color="000000"/>
            </w:tcBorders>
          </w:tcPr>
          <w:p w14:paraId="6E7BB974" w14:textId="77777777" w:rsidR="00143999" w:rsidRDefault="00143999" w:rsidP="003D5077">
            <w:pPr>
              <w:spacing w:after="0" w:line="240" w:lineRule="auto"/>
              <w:ind w:left="58" w:firstLine="0"/>
              <w:jc w:val="left"/>
            </w:pPr>
            <w:proofErr w:type="spellStart"/>
            <w:r>
              <w:rPr>
                <w:i/>
              </w:rPr>
              <w:t>Inserați</w:t>
            </w:r>
            <w:proofErr w:type="spellEnd"/>
            <w:r>
              <w:rPr>
                <w:i/>
              </w:rPr>
              <w:t xml:space="preserve"> </w:t>
            </w:r>
            <w:proofErr w:type="spellStart"/>
            <w:r>
              <w:rPr>
                <w:i/>
              </w:rPr>
              <w:t>data</w:t>
            </w:r>
            <w:proofErr w:type="spellEnd"/>
            <w:r>
              <w:rPr>
                <w:i/>
              </w:rPr>
              <w:t xml:space="preserve"> </w:t>
            </w:r>
          </w:p>
        </w:tc>
      </w:tr>
      <w:tr w:rsidR="00143999" w14:paraId="5B6A2A13" w14:textId="77777777" w:rsidTr="00900EFD">
        <w:trPr>
          <w:trHeight w:val="1110"/>
        </w:trPr>
        <w:tc>
          <w:tcPr>
            <w:tcW w:w="806" w:type="dxa"/>
            <w:vMerge w:val="restart"/>
            <w:tcBorders>
              <w:top w:val="single" w:sz="4" w:space="0" w:color="000000"/>
              <w:left w:val="single" w:sz="4" w:space="0" w:color="000000"/>
              <w:bottom w:val="single" w:sz="4" w:space="0" w:color="000000"/>
              <w:right w:val="single" w:sz="4" w:space="0" w:color="000000"/>
            </w:tcBorders>
          </w:tcPr>
          <w:p w14:paraId="11B16773" w14:textId="77777777" w:rsidR="00143999" w:rsidRPr="003D5077" w:rsidRDefault="00143999" w:rsidP="003D5077">
            <w:pPr>
              <w:spacing w:after="0" w:line="240" w:lineRule="auto"/>
              <w:ind w:left="0" w:right="7" w:firstLine="0"/>
              <w:jc w:val="center"/>
              <w:rPr>
                <w:b/>
                <w:i/>
              </w:rPr>
            </w:pPr>
            <w:proofErr w:type="spellStart"/>
            <w:r w:rsidRPr="003D5077">
              <w:rPr>
                <w:b/>
                <w:i/>
                <w:color w:val="1F3864" w:themeColor="accent5" w:themeShade="80"/>
              </w:rPr>
              <w:t>Etapa</w:t>
            </w:r>
            <w:proofErr w:type="spellEnd"/>
            <w:r w:rsidRPr="003D5077">
              <w:rPr>
                <w:b/>
                <w:i/>
                <w:color w:val="1F3864" w:themeColor="accent5" w:themeShade="80"/>
              </w:rPr>
              <w:t xml:space="preserve"> 4 </w:t>
            </w:r>
          </w:p>
        </w:tc>
        <w:tc>
          <w:tcPr>
            <w:tcW w:w="1820" w:type="dxa"/>
            <w:tcBorders>
              <w:top w:val="single" w:sz="4" w:space="0" w:color="000000"/>
              <w:left w:val="single" w:sz="4" w:space="0" w:color="000000"/>
              <w:bottom w:val="single" w:sz="4" w:space="0" w:color="000000"/>
              <w:right w:val="single" w:sz="4" w:space="0" w:color="000000"/>
            </w:tcBorders>
          </w:tcPr>
          <w:p w14:paraId="5DDA6F28" w14:textId="77777777" w:rsidR="00143999" w:rsidRPr="00EF762A" w:rsidRDefault="00143999" w:rsidP="003D5077">
            <w:pPr>
              <w:spacing w:after="0" w:line="240" w:lineRule="auto"/>
              <w:ind w:left="0" w:right="102" w:firstLine="0"/>
              <w:jc w:val="center"/>
              <w:rPr>
                <w:lang w:val="en-US"/>
              </w:rPr>
            </w:pPr>
            <w:r w:rsidRPr="00EF762A">
              <w:rPr>
                <w:lang w:val="en-US"/>
              </w:rPr>
              <w:t xml:space="preserve">Pasul 12 </w:t>
            </w:r>
          </w:p>
          <w:p w14:paraId="1FE73D35" w14:textId="77777777" w:rsidR="00143999" w:rsidRPr="00EF762A" w:rsidRDefault="00143999" w:rsidP="003D5077">
            <w:pPr>
              <w:spacing w:after="0" w:line="240" w:lineRule="auto"/>
              <w:ind w:left="0" w:firstLine="0"/>
              <w:jc w:val="center"/>
              <w:rPr>
                <w:lang w:val="en-US"/>
              </w:rPr>
            </w:pPr>
            <w:r w:rsidRPr="00EF762A">
              <w:rPr>
                <w:lang w:val="en-US"/>
              </w:rPr>
              <w:t xml:space="preserve">Un </w:t>
            </w:r>
            <w:proofErr w:type="spellStart"/>
            <w:r w:rsidRPr="00EF762A">
              <w:rPr>
                <w:lang w:val="en-US"/>
              </w:rPr>
              <w:t>raport</w:t>
            </w:r>
            <w:proofErr w:type="spellEnd"/>
            <w:r w:rsidRPr="00EF762A">
              <w:rPr>
                <w:lang w:val="en-US"/>
              </w:rPr>
              <w:t xml:space="preserve"> de </w:t>
            </w:r>
            <w:proofErr w:type="spellStart"/>
            <w:r w:rsidRPr="00EF762A">
              <w:rPr>
                <w:lang w:val="en-US"/>
              </w:rPr>
              <w:t>evaluare</w:t>
            </w:r>
            <w:proofErr w:type="spellEnd"/>
            <w:r w:rsidRPr="00EF762A">
              <w:rPr>
                <w:lang w:val="en-US"/>
              </w:rPr>
              <w:t xml:space="preserve"> a </w:t>
            </w:r>
            <w:proofErr w:type="spellStart"/>
            <w:r w:rsidRPr="00EF762A">
              <w:rPr>
                <w:lang w:val="en-US"/>
              </w:rPr>
              <w:t>riscului</w:t>
            </w:r>
            <w:proofErr w:type="spellEnd"/>
            <w:r w:rsidRPr="00EF762A">
              <w:rPr>
                <w:lang w:val="en-US"/>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0523CE68" w14:textId="77777777" w:rsidR="00143999" w:rsidRPr="00EF762A" w:rsidRDefault="00143999" w:rsidP="003D5077">
            <w:pPr>
              <w:spacing w:after="0" w:line="240" w:lineRule="auto"/>
              <w:ind w:left="43" w:right="86" w:firstLine="0"/>
              <w:jc w:val="center"/>
              <w:rPr>
                <w:lang w:val="en-US"/>
              </w:rPr>
            </w:pPr>
            <w:proofErr w:type="spellStart"/>
            <w:r w:rsidRPr="00EF762A">
              <w:rPr>
                <w:i/>
                <w:lang w:val="en-US"/>
              </w:rPr>
              <w:t>Rezultatele</w:t>
            </w:r>
            <w:proofErr w:type="spellEnd"/>
            <w:r w:rsidRPr="00EF762A">
              <w:rPr>
                <w:i/>
                <w:lang w:val="en-US"/>
              </w:rPr>
              <w:t xml:space="preserve"> </w:t>
            </w:r>
            <w:proofErr w:type="spellStart"/>
            <w:r w:rsidRPr="00EF762A">
              <w:rPr>
                <w:i/>
                <w:lang w:val="en-US"/>
              </w:rPr>
              <w:t>etapelor</w:t>
            </w:r>
            <w:proofErr w:type="spellEnd"/>
            <w:r w:rsidRPr="00EF762A">
              <w:rPr>
                <w:i/>
                <w:lang w:val="en-US"/>
              </w:rPr>
              <w:t xml:space="preserve"> 1 -3 </w:t>
            </w:r>
            <w:proofErr w:type="spellStart"/>
            <w:r w:rsidRPr="00EF762A">
              <w:rPr>
                <w:lang w:val="en-US"/>
              </w:rPr>
              <w:t>Structura</w:t>
            </w:r>
            <w:proofErr w:type="spellEnd"/>
            <w:r w:rsidRPr="00EF762A">
              <w:rPr>
                <w:lang w:val="en-US"/>
              </w:rPr>
              <w:t xml:space="preserve"> ca </w:t>
            </w:r>
            <w:proofErr w:type="spellStart"/>
            <w:r w:rsidRPr="00EF762A">
              <w:rPr>
                <w:lang w:val="en-US"/>
              </w:rPr>
              <w:t>în</w:t>
            </w:r>
            <w:proofErr w:type="spellEnd"/>
            <w:r w:rsidRPr="00EF762A">
              <w:rPr>
                <w:lang w:val="en-US"/>
              </w:rPr>
              <w:t xml:space="preserve"> </w:t>
            </w:r>
            <w:proofErr w:type="spellStart"/>
            <w:r w:rsidRPr="00EF762A">
              <w:rPr>
                <w:lang w:val="en-US"/>
              </w:rPr>
              <w:t>Ghidul</w:t>
            </w:r>
            <w:proofErr w:type="spellEnd"/>
            <w:r w:rsidRPr="00EF762A">
              <w:rPr>
                <w:lang w:val="en-US"/>
              </w:rPr>
              <w:t xml:space="preserve"> </w:t>
            </w:r>
            <w:proofErr w:type="spellStart"/>
            <w:r w:rsidRPr="00EF762A">
              <w:rPr>
                <w:lang w:val="en-US"/>
              </w:rPr>
              <w:t>Metodologic</w:t>
            </w:r>
            <w:proofErr w:type="spellEnd"/>
            <w:r w:rsidRPr="00EF762A">
              <w:rPr>
                <w:lang w:val="en-US"/>
              </w:rP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49B22F71" w14:textId="77777777" w:rsidR="00143999" w:rsidRPr="00EF762A" w:rsidRDefault="00143999" w:rsidP="003D5077">
            <w:pPr>
              <w:spacing w:after="0" w:line="240" w:lineRule="auto"/>
              <w:ind w:left="0" w:right="38" w:firstLine="0"/>
              <w:jc w:val="center"/>
              <w:rPr>
                <w:lang w:val="en-US"/>
              </w:rPr>
            </w:pPr>
            <w:proofErr w:type="spellStart"/>
            <w:r w:rsidRPr="00EF762A">
              <w:rPr>
                <w:i/>
                <w:lang w:val="en-US"/>
              </w:rPr>
              <w:t>Grupul</w:t>
            </w:r>
            <w:proofErr w:type="spellEnd"/>
            <w:r w:rsidRPr="00EF762A">
              <w:rPr>
                <w:i/>
                <w:lang w:val="en-US"/>
              </w:rPr>
              <w:t xml:space="preserve"> de </w:t>
            </w:r>
            <w:proofErr w:type="spellStart"/>
            <w:r w:rsidRPr="00EF762A">
              <w:rPr>
                <w:i/>
                <w:lang w:val="en-US"/>
              </w:rPr>
              <w:t>lucru</w:t>
            </w:r>
            <w:proofErr w:type="spellEnd"/>
            <w:r w:rsidRPr="00EF762A">
              <w:rPr>
                <w:i/>
                <w:lang w:val="en-US"/>
              </w:rPr>
              <w:t xml:space="preserve"> </w:t>
            </w:r>
            <w:proofErr w:type="spellStart"/>
            <w:r w:rsidRPr="00EF762A">
              <w:rPr>
                <w:i/>
                <w:lang w:val="en-US"/>
              </w:rPr>
              <w:t>sau</w:t>
            </w:r>
            <w:proofErr w:type="spellEnd"/>
            <w:r w:rsidRPr="00EF762A">
              <w:rPr>
                <w:i/>
                <w:lang w:val="en-US"/>
              </w:rPr>
              <w:t xml:space="preserve"> </w:t>
            </w:r>
            <w:proofErr w:type="spellStart"/>
            <w:r w:rsidRPr="00EF762A">
              <w:rPr>
                <w:i/>
                <w:lang w:val="en-US"/>
              </w:rPr>
              <w:t>persoana</w:t>
            </w:r>
            <w:proofErr w:type="spellEnd"/>
            <w:r w:rsidRPr="00EF762A">
              <w:rPr>
                <w:i/>
                <w:lang w:val="en-US"/>
              </w:rPr>
              <w:t xml:space="preserve"> </w:t>
            </w:r>
            <w:proofErr w:type="spellStart"/>
            <w:r w:rsidRPr="00EF762A">
              <w:rPr>
                <w:i/>
                <w:lang w:val="en-US"/>
              </w:rPr>
              <w:t>responsabilă</w:t>
            </w:r>
            <w:proofErr w:type="spellEnd"/>
            <w:r w:rsidRPr="00EF762A">
              <w:rPr>
                <w:i/>
                <w:lang w:val="en-US"/>
              </w:rPr>
              <w:t xml:space="preserve"> </w:t>
            </w:r>
          </w:p>
        </w:tc>
        <w:tc>
          <w:tcPr>
            <w:tcW w:w="1562" w:type="dxa"/>
            <w:tcBorders>
              <w:top w:val="single" w:sz="4" w:space="0" w:color="000000"/>
              <w:left w:val="single" w:sz="4" w:space="0" w:color="000000"/>
              <w:bottom w:val="single" w:sz="4" w:space="0" w:color="000000"/>
              <w:right w:val="single" w:sz="4" w:space="0" w:color="000000"/>
            </w:tcBorders>
          </w:tcPr>
          <w:p w14:paraId="53D2DCB7" w14:textId="77777777" w:rsidR="00143999" w:rsidRDefault="00143999" w:rsidP="003D5077">
            <w:pPr>
              <w:spacing w:after="0" w:line="240" w:lineRule="auto"/>
              <w:ind w:left="58" w:firstLine="0"/>
              <w:jc w:val="left"/>
            </w:pPr>
            <w:proofErr w:type="spellStart"/>
            <w:r>
              <w:rPr>
                <w:i/>
              </w:rPr>
              <w:t>Inserați</w:t>
            </w:r>
            <w:proofErr w:type="spellEnd"/>
            <w:r>
              <w:rPr>
                <w:i/>
              </w:rPr>
              <w:t xml:space="preserve"> </w:t>
            </w:r>
            <w:proofErr w:type="spellStart"/>
            <w:r>
              <w:rPr>
                <w:i/>
              </w:rPr>
              <w:t>data</w:t>
            </w:r>
            <w:proofErr w:type="spellEnd"/>
            <w:r>
              <w:rPr>
                <w:i/>
              </w:rPr>
              <w:t xml:space="preserve"> </w:t>
            </w:r>
          </w:p>
        </w:tc>
      </w:tr>
      <w:tr w:rsidR="00143999" w14:paraId="7E2D2C82" w14:textId="77777777" w:rsidTr="00900EFD">
        <w:trPr>
          <w:trHeight w:val="1711"/>
        </w:trPr>
        <w:tc>
          <w:tcPr>
            <w:tcW w:w="0" w:type="auto"/>
            <w:vMerge/>
            <w:tcBorders>
              <w:top w:val="nil"/>
              <w:left w:val="single" w:sz="4" w:space="0" w:color="000000"/>
              <w:bottom w:val="single" w:sz="4" w:space="0" w:color="000000"/>
              <w:right w:val="single" w:sz="4" w:space="0" w:color="000000"/>
            </w:tcBorders>
          </w:tcPr>
          <w:p w14:paraId="12DD13B1" w14:textId="77777777" w:rsidR="00143999" w:rsidRDefault="00143999" w:rsidP="003D5077">
            <w:pPr>
              <w:spacing w:after="0" w:line="240"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14:paraId="46491949" w14:textId="77777777" w:rsidR="00143999" w:rsidRPr="00EF762A" w:rsidRDefault="00143999" w:rsidP="003D5077">
            <w:pPr>
              <w:spacing w:after="0" w:line="240" w:lineRule="auto"/>
              <w:ind w:left="0" w:right="102" w:firstLine="0"/>
              <w:jc w:val="center"/>
              <w:rPr>
                <w:lang w:val="en-US"/>
              </w:rPr>
            </w:pPr>
            <w:r w:rsidRPr="00EF762A">
              <w:rPr>
                <w:lang w:val="en-US"/>
              </w:rPr>
              <w:t xml:space="preserve">Pasul 13 </w:t>
            </w:r>
          </w:p>
          <w:p w14:paraId="7D5BD0E5" w14:textId="77777777" w:rsidR="00143999" w:rsidRPr="00EF762A" w:rsidRDefault="00143999" w:rsidP="003D5077">
            <w:pPr>
              <w:spacing w:after="0" w:line="240" w:lineRule="auto"/>
              <w:ind w:left="0" w:firstLine="0"/>
              <w:jc w:val="center"/>
              <w:rPr>
                <w:lang w:val="en-US"/>
              </w:rPr>
            </w:pPr>
            <w:r w:rsidRPr="00EF762A">
              <w:rPr>
                <w:lang w:val="en-US"/>
              </w:rPr>
              <w:t xml:space="preserve">Un </w:t>
            </w:r>
            <w:proofErr w:type="spellStart"/>
            <w:r w:rsidRPr="00EF762A">
              <w:rPr>
                <w:lang w:val="en-US"/>
              </w:rPr>
              <w:t>registru</w:t>
            </w:r>
            <w:proofErr w:type="spellEnd"/>
            <w:r w:rsidRPr="00EF762A">
              <w:rPr>
                <w:lang w:val="en-US"/>
              </w:rPr>
              <w:t xml:space="preserve"> </w:t>
            </w:r>
            <w:proofErr w:type="spellStart"/>
            <w:r w:rsidRPr="00EF762A">
              <w:rPr>
                <w:lang w:val="en-US"/>
              </w:rPr>
              <w:t>aprobat</w:t>
            </w:r>
            <w:proofErr w:type="spellEnd"/>
            <w:r w:rsidRPr="00EF762A">
              <w:rPr>
                <w:lang w:val="en-US"/>
              </w:rPr>
              <w:t xml:space="preserve"> al </w:t>
            </w:r>
          </w:p>
          <w:p w14:paraId="4669D70E" w14:textId="77777777" w:rsidR="00143999" w:rsidRPr="00EF762A" w:rsidRDefault="00143999" w:rsidP="003D5077">
            <w:pPr>
              <w:spacing w:after="0" w:line="240" w:lineRule="auto"/>
              <w:ind w:left="15" w:right="38" w:hanging="15"/>
              <w:jc w:val="center"/>
              <w:rPr>
                <w:lang w:val="en-US"/>
              </w:rPr>
            </w:pPr>
            <w:proofErr w:type="spellStart"/>
            <w:r w:rsidRPr="00EF762A">
              <w:rPr>
                <w:lang w:val="en-US"/>
              </w:rPr>
              <w:t>riscurilor</w:t>
            </w:r>
            <w:proofErr w:type="spellEnd"/>
            <w:r w:rsidRPr="00EF762A">
              <w:rPr>
                <w:lang w:val="en-US"/>
              </w:rPr>
              <w:t xml:space="preserve"> de </w:t>
            </w:r>
            <w:proofErr w:type="spellStart"/>
            <w:r w:rsidRPr="00EF762A">
              <w:rPr>
                <w:lang w:val="en-US"/>
              </w:rPr>
              <w:t>fraudă</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corupție</w:t>
            </w:r>
            <w:proofErr w:type="spellEnd"/>
            <w:r w:rsidRPr="00EF762A">
              <w:rPr>
                <w:lang w:val="en-US"/>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656C0348" w14:textId="77777777" w:rsidR="00143999" w:rsidRPr="00EF762A" w:rsidRDefault="00143999" w:rsidP="003D5077">
            <w:pPr>
              <w:spacing w:after="0" w:line="240" w:lineRule="auto"/>
              <w:ind w:left="0" w:right="33" w:firstLine="0"/>
              <w:jc w:val="center"/>
              <w:rPr>
                <w:lang w:val="en-US"/>
              </w:rPr>
            </w:pPr>
            <w:proofErr w:type="spellStart"/>
            <w:r w:rsidRPr="00EF762A">
              <w:rPr>
                <w:i/>
                <w:lang w:val="en-US"/>
              </w:rPr>
              <w:t>Constatările</w:t>
            </w:r>
            <w:proofErr w:type="spellEnd"/>
            <w:r w:rsidRPr="00EF762A">
              <w:rPr>
                <w:i/>
                <w:lang w:val="en-US"/>
              </w:rPr>
              <w:t xml:space="preserve"> </w:t>
            </w:r>
            <w:proofErr w:type="spellStart"/>
            <w:r w:rsidRPr="00EF762A">
              <w:rPr>
                <w:i/>
                <w:lang w:val="en-US"/>
              </w:rPr>
              <w:t>etapelor</w:t>
            </w:r>
            <w:proofErr w:type="spellEnd"/>
            <w:r w:rsidRPr="00EF762A">
              <w:rPr>
                <w:i/>
                <w:lang w:val="en-US"/>
              </w:rPr>
              <w:t xml:space="preserve"> 1 -</w:t>
            </w:r>
            <w:proofErr w:type="gramStart"/>
            <w:r w:rsidRPr="00EF762A">
              <w:rPr>
                <w:i/>
                <w:lang w:val="en-US"/>
              </w:rPr>
              <w:t xml:space="preserve">3  </w:t>
            </w:r>
            <w:proofErr w:type="spellStart"/>
            <w:r w:rsidRPr="00EF762A">
              <w:rPr>
                <w:lang w:val="en-US"/>
              </w:rPr>
              <w:t>Structura</w:t>
            </w:r>
            <w:proofErr w:type="spellEnd"/>
            <w:proofErr w:type="gramEnd"/>
            <w:r w:rsidRPr="00EF762A">
              <w:rPr>
                <w:lang w:val="en-US"/>
              </w:rPr>
              <w:t xml:space="preserve"> ca </w:t>
            </w:r>
            <w:proofErr w:type="spellStart"/>
            <w:r w:rsidRPr="00EF762A">
              <w:rPr>
                <w:lang w:val="en-US"/>
              </w:rPr>
              <w:t>în</w:t>
            </w:r>
            <w:proofErr w:type="spellEnd"/>
            <w:r w:rsidRPr="00EF762A">
              <w:rPr>
                <w:lang w:val="en-US"/>
              </w:rPr>
              <w:t xml:space="preserve"> </w:t>
            </w:r>
            <w:proofErr w:type="spellStart"/>
            <w:r w:rsidRPr="00EF762A">
              <w:rPr>
                <w:lang w:val="en-US"/>
              </w:rPr>
              <w:t>Ghidul</w:t>
            </w:r>
            <w:proofErr w:type="spellEnd"/>
            <w:r w:rsidRPr="00EF762A">
              <w:rPr>
                <w:lang w:val="en-US"/>
              </w:rPr>
              <w:t xml:space="preserve"> </w:t>
            </w:r>
            <w:proofErr w:type="spellStart"/>
            <w:r w:rsidRPr="00EF762A">
              <w:rPr>
                <w:lang w:val="en-US"/>
              </w:rPr>
              <w:t>Metodologic</w:t>
            </w:r>
            <w:proofErr w:type="spellEnd"/>
            <w:r w:rsidRPr="00EF762A">
              <w:rPr>
                <w:lang w:val="en-US"/>
              </w:rP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7BC6E121" w14:textId="77777777" w:rsidR="00143999" w:rsidRPr="00EF762A" w:rsidRDefault="00143999" w:rsidP="003D5077">
            <w:pPr>
              <w:spacing w:after="0" w:line="240" w:lineRule="auto"/>
              <w:ind w:left="0" w:right="38" w:firstLine="0"/>
              <w:jc w:val="center"/>
              <w:rPr>
                <w:lang w:val="en-US"/>
              </w:rPr>
            </w:pPr>
            <w:proofErr w:type="spellStart"/>
            <w:r w:rsidRPr="00EF762A">
              <w:rPr>
                <w:i/>
                <w:lang w:val="en-US"/>
              </w:rPr>
              <w:t>Grupul</w:t>
            </w:r>
            <w:proofErr w:type="spellEnd"/>
            <w:r w:rsidRPr="00EF762A">
              <w:rPr>
                <w:i/>
                <w:lang w:val="en-US"/>
              </w:rPr>
              <w:t xml:space="preserve"> de </w:t>
            </w:r>
            <w:proofErr w:type="spellStart"/>
            <w:r w:rsidRPr="00EF762A">
              <w:rPr>
                <w:i/>
                <w:lang w:val="en-US"/>
              </w:rPr>
              <w:t>lucru</w:t>
            </w:r>
            <w:proofErr w:type="spellEnd"/>
            <w:r w:rsidRPr="00EF762A">
              <w:rPr>
                <w:i/>
                <w:lang w:val="en-US"/>
              </w:rPr>
              <w:t xml:space="preserve"> </w:t>
            </w:r>
            <w:proofErr w:type="spellStart"/>
            <w:r w:rsidRPr="00EF762A">
              <w:rPr>
                <w:i/>
                <w:lang w:val="en-US"/>
              </w:rPr>
              <w:t>sau</w:t>
            </w:r>
            <w:proofErr w:type="spellEnd"/>
            <w:r w:rsidRPr="00EF762A">
              <w:rPr>
                <w:i/>
                <w:lang w:val="en-US"/>
              </w:rPr>
              <w:t xml:space="preserve"> </w:t>
            </w:r>
            <w:proofErr w:type="spellStart"/>
            <w:r w:rsidRPr="00EF762A">
              <w:rPr>
                <w:i/>
                <w:lang w:val="en-US"/>
              </w:rPr>
              <w:t>persoana</w:t>
            </w:r>
            <w:proofErr w:type="spellEnd"/>
            <w:r w:rsidRPr="00EF762A">
              <w:rPr>
                <w:i/>
                <w:lang w:val="en-US"/>
              </w:rPr>
              <w:t xml:space="preserve"> </w:t>
            </w:r>
            <w:proofErr w:type="spellStart"/>
            <w:r w:rsidRPr="00EF762A">
              <w:rPr>
                <w:i/>
                <w:lang w:val="en-US"/>
              </w:rPr>
              <w:t>responsabilă</w:t>
            </w:r>
            <w:proofErr w:type="spellEnd"/>
            <w:r w:rsidRPr="00EF762A">
              <w:rPr>
                <w:i/>
                <w:lang w:val="en-US"/>
              </w:rPr>
              <w:t xml:space="preserve">  </w:t>
            </w:r>
          </w:p>
        </w:tc>
        <w:tc>
          <w:tcPr>
            <w:tcW w:w="1562" w:type="dxa"/>
            <w:tcBorders>
              <w:top w:val="single" w:sz="4" w:space="0" w:color="000000"/>
              <w:left w:val="single" w:sz="4" w:space="0" w:color="000000"/>
              <w:bottom w:val="single" w:sz="4" w:space="0" w:color="000000"/>
              <w:right w:val="single" w:sz="4" w:space="0" w:color="000000"/>
            </w:tcBorders>
          </w:tcPr>
          <w:p w14:paraId="17B7B87C" w14:textId="77777777" w:rsidR="00143999" w:rsidRDefault="00143999" w:rsidP="003D5077">
            <w:pPr>
              <w:spacing w:after="0" w:line="240" w:lineRule="auto"/>
              <w:ind w:left="58" w:firstLine="0"/>
              <w:jc w:val="left"/>
            </w:pPr>
            <w:proofErr w:type="spellStart"/>
            <w:r>
              <w:rPr>
                <w:i/>
              </w:rPr>
              <w:t>Inserați</w:t>
            </w:r>
            <w:proofErr w:type="spellEnd"/>
            <w:r>
              <w:rPr>
                <w:i/>
              </w:rPr>
              <w:t xml:space="preserve"> </w:t>
            </w:r>
            <w:proofErr w:type="spellStart"/>
            <w:r>
              <w:rPr>
                <w:i/>
              </w:rPr>
              <w:t>data</w:t>
            </w:r>
            <w:proofErr w:type="spellEnd"/>
            <w:r>
              <w:rPr>
                <w:i/>
              </w:rPr>
              <w:t xml:space="preserve"> </w:t>
            </w:r>
          </w:p>
        </w:tc>
      </w:tr>
      <w:tr w:rsidR="00143999" w14:paraId="3537EC05" w14:textId="77777777" w:rsidTr="00900EFD">
        <w:trPr>
          <w:trHeight w:val="1080"/>
        </w:trPr>
        <w:tc>
          <w:tcPr>
            <w:tcW w:w="806" w:type="dxa"/>
            <w:vMerge w:val="restart"/>
            <w:tcBorders>
              <w:top w:val="single" w:sz="4" w:space="0" w:color="000000"/>
              <w:left w:val="single" w:sz="4" w:space="0" w:color="000000"/>
              <w:bottom w:val="single" w:sz="4" w:space="0" w:color="000000"/>
              <w:right w:val="single" w:sz="4" w:space="0" w:color="000000"/>
            </w:tcBorders>
          </w:tcPr>
          <w:p w14:paraId="261171A9" w14:textId="77777777" w:rsidR="00143999" w:rsidRPr="003D5077" w:rsidRDefault="00143999" w:rsidP="003D5077">
            <w:pPr>
              <w:spacing w:after="0" w:line="240" w:lineRule="auto"/>
              <w:ind w:left="0" w:right="7" w:firstLine="0"/>
              <w:jc w:val="center"/>
              <w:rPr>
                <w:b/>
                <w:i/>
              </w:rPr>
            </w:pPr>
            <w:proofErr w:type="spellStart"/>
            <w:r w:rsidRPr="003D5077">
              <w:rPr>
                <w:b/>
                <w:i/>
                <w:color w:val="1F3864" w:themeColor="accent5" w:themeShade="80"/>
              </w:rPr>
              <w:t>Etapa</w:t>
            </w:r>
            <w:proofErr w:type="spellEnd"/>
            <w:r w:rsidRPr="003D5077">
              <w:rPr>
                <w:b/>
                <w:i/>
                <w:color w:val="1F3864" w:themeColor="accent5" w:themeShade="80"/>
              </w:rPr>
              <w:t xml:space="preserve"> 5</w:t>
            </w:r>
            <w:r w:rsidRPr="003D5077">
              <w:rPr>
                <w:b/>
                <w:i/>
              </w:rPr>
              <w:t xml:space="preserve"> </w:t>
            </w:r>
          </w:p>
        </w:tc>
        <w:tc>
          <w:tcPr>
            <w:tcW w:w="1820" w:type="dxa"/>
            <w:tcBorders>
              <w:top w:val="single" w:sz="4" w:space="0" w:color="000000"/>
              <w:left w:val="single" w:sz="4" w:space="0" w:color="000000"/>
              <w:bottom w:val="single" w:sz="4" w:space="0" w:color="000000"/>
              <w:right w:val="single" w:sz="4" w:space="0" w:color="000000"/>
            </w:tcBorders>
          </w:tcPr>
          <w:p w14:paraId="064232BF" w14:textId="77777777" w:rsidR="00143999" w:rsidRPr="00EF762A" w:rsidRDefault="00143999" w:rsidP="003D5077">
            <w:pPr>
              <w:spacing w:after="0" w:line="240" w:lineRule="auto"/>
              <w:ind w:left="0" w:right="102" w:firstLine="0"/>
              <w:jc w:val="center"/>
              <w:rPr>
                <w:lang w:val="en-US"/>
              </w:rPr>
            </w:pPr>
            <w:r w:rsidRPr="00EF762A">
              <w:rPr>
                <w:lang w:val="en-US"/>
              </w:rPr>
              <w:t xml:space="preserve">Pasul 14 </w:t>
            </w:r>
          </w:p>
          <w:p w14:paraId="34A16E67" w14:textId="77777777" w:rsidR="00143999" w:rsidRPr="00EF762A" w:rsidRDefault="00143999" w:rsidP="003D5077">
            <w:pPr>
              <w:spacing w:after="0" w:line="240" w:lineRule="auto"/>
              <w:ind w:left="0" w:firstLine="12"/>
              <w:jc w:val="center"/>
              <w:rPr>
                <w:lang w:val="en-US"/>
              </w:rPr>
            </w:pPr>
            <w:proofErr w:type="spellStart"/>
            <w:r w:rsidRPr="00EF762A">
              <w:rPr>
                <w:lang w:val="en-US"/>
              </w:rPr>
              <w:t>Rapoarte</w:t>
            </w:r>
            <w:proofErr w:type="spellEnd"/>
            <w:r w:rsidRPr="00EF762A">
              <w:rPr>
                <w:lang w:val="en-US"/>
              </w:rPr>
              <w:t xml:space="preserve"> </w:t>
            </w:r>
            <w:proofErr w:type="spellStart"/>
            <w:r w:rsidRPr="00EF762A">
              <w:rPr>
                <w:lang w:val="en-US"/>
              </w:rPr>
              <w:t>periodice</w:t>
            </w:r>
            <w:proofErr w:type="spellEnd"/>
            <w:r w:rsidRPr="00EF762A">
              <w:rPr>
                <w:lang w:val="en-US"/>
              </w:rPr>
              <w:t xml:space="preserve"> </w:t>
            </w:r>
            <w:proofErr w:type="spellStart"/>
            <w:r w:rsidRPr="00EF762A">
              <w:rPr>
                <w:lang w:val="en-US"/>
              </w:rPr>
              <w:t>către</w:t>
            </w:r>
            <w:proofErr w:type="spellEnd"/>
            <w:r w:rsidRPr="00EF762A">
              <w:rPr>
                <w:lang w:val="en-US"/>
              </w:rPr>
              <w:t xml:space="preserve"> management  </w:t>
            </w:r>
          </w:p>
        </w:tc>
        <w:tc>
          <w:tcPr>
            <w:tcW w:w="3545" w:type="dxa"/>
            <w:tcBorders>
              <w:top w:val="single" w:sz="4" w:space="0" w:color="000000"/>
              <w:left w:val="single" w:sz="4" w:space="0" w:color="000000"/>
              <w:bottom w:val="single" w:sz="4" w:space="0" w:color="000000"/>
              <w:right w:val="single" w:sz="4" w:space="0" w:color="000000"/>
            </w:tcBorders>
          </w:tcPr>
          <w:p w14:paraId="301534EB" w14:textId="77777777" w:rsidR="00143999" w:rsidRPr="00EF762A" w:rsidRDefault="00143999" w:rsidP="003D5077">
            <w:pPr>
              <w:spacing w:after="0" w:line="240" w:lineRule="auto"/>
              <w:ind w:left="0" w:right="103" w:firstLine="0"/>
              <w:jc w:val="center"/>
              <w:rPr>
                <w:lang w:val="en-US"/>
              </w:rPr>
            </w:pPr>
            <w:proofErr w:type="spellStart"/>
            <w:r w:rsidRPr="00EF762A">
              <w:rPr>
                <w:lang w:val="en-US"/>
              </w:rPr>
              <w:t>Va</w:t>
            </w:r>
            <w:proofErr w:type="spellEnd"/>
            <w:r w:rsidRPr="00EF762A">
              <w:rPr>
                <w:lang w:val="en-US"/>
              </w:rPr>
              <w:t xml:space="preserve"> fi </w:t>
            </w:r>
            <w:proofErr w:type="spellStart"/>
            <w:r w:rsidRPr="00EF762A">
              <w:rPr>
                <w:lang w:val="en-US"/>
              </w:rPr>
              <w:t>determinat</w:t>
            </w:r>
            <w:proofErr w:type="spellEnd"/>
            <w:r w:rsidRPr="00EF762A">
              <w:rPr>
                <w:lang w:val="en-US"/>
              </w:rPr>
              <w:t xml:space="preserve"> de </w:t>
            </w:r>
          </w:p>
          <w:p w14:paraId="389BEA7F" w14:textId="77777777" w:rsidR="00143999" w:rsidRPr="00EF762A" w:rsidRDefault="00143999" w:rsidP="003D5077">
            <w:pPr>
              <w:spacing w:after="0" w:line="240" w:lineRule="auto"/>
              <w:ind w:left="17" w:firstLine="0"/>
              <w:jc w:val="left"/>
              <w:rPr>
                <w:lang w:val="en-US"/>
              </w:rPr>
            </w:pPr>
            <w:r w:rsidRPr="00EF762A">
              <w:rPr>
                <w:lang w:val="en-US"/>
              </w:rPr>
              <w:t>manager/</w:t>
            </w:r>
            <w:proofErr w:type="spellStart"/>
            <w:r w:rsidRPr="00EF762A">
              <w:rPr>
                <w:lang w:val="en-US"/>
              </w:rPr>
              <w:t>unitatea</w:t>
            </w:r>
            <w:proofErr w:type="spellEnd"/>
            <w:r w:rsidRPr="00EF762A">
              <w:rPr>
                <w:lang w:val="en-US"/>
              </w:rPr>
              <w:t xml:space="preserve"> de control intern  </w:t>
            </w:r>
          </w:p>
          <w:p w14:paraId="507FDCC8" w14:textId="77777777" w:rsidR="00143999" w:rsidRPr="00EF762A" w:rsidRDefault="00143999" w:rsidP="003D5077">
            <w:pPr>
              <w:spacing w:after="0" w:line="240" w:lineRule="auto"/>
              <w:ind w:left="0" w:right="44" w:firstLine="0"/>
              <w:jc w:val="center"/>
              <w:rPr>
                <w:lang w:val="en-US"/>
              </w:rPr>
            </w:pPr>
            <w:r w:rsidRPr="00EF762A">
              <w:rPr>
                <w:lang w:val="en-US"/>
              </w:rP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5445CBE8" w14:textId="77777777" w:rsidR="00143999" w:rsidRDefault="00143999" w:rsidP="003D5077">
            <w:pPr>
              <w:spacing w:after="0" w:line="240" w:lineRule="auto"/>
              <w:ind w:left="0" w:firstLine="0"/>
              <w:jc w:val="center"/>
            </w:pPr>
            <w:proofErr w:type="spellStart"/>
            <w:r>
              <w:rPr>
                <w:i/>
              </w:rPr>
              <w:t>Unitatea</w:t>
            </w:r>
            <w:proofErr w:type="spellEnd"/>
            <w:r>
              <w:rPr>
                <w:i/>
              </w:rPr>
              <w:t xml:space="preserve"> </w:t>
            </w:r>
            <w:proofErr w:type="spellStart"/>
            <w:r>
              <w:rPr>
                <w:i/>
              </w:rPr>
              <w:t>de</w:t>
            </w:r>
            <w:proofErr w:type="spellEnd"/>
            <w:r>
              <w:rPr>
                <w:i/>
              </w:rPr>
              <w:t xml:space="preserve"> </w:t>
            </w:r>
            <w:proofErr w:type="spellStart"/>
            <w:r>
              <w:rPr>
                <w:i/>
              </w:rPr>
              <w:t>control</w:t>
            </w:r>
            <w:proofErr w:type="spellEnd"/>
            <w:r>
              <w:rPr>
                <w:i/>
              </w:rPr>
              <w:t xml:space="preserve"> </w:t>
            </w:r>
            <w:proofErr w:type="spellStart"/>
            <w:r>
              <w:rPr>
                <w:i/>
              </w:rPr>
              <w:t>intern</w:t>
            </w:r>
            <w:proofErr w:type="spellEnd"/>
            <w:r>
              <w:rPr>
                <w:i/>
              </w:rPr>
              <w:t xml:space="preserve">  </w:t>
            </w:r>
          </w:p>
        </w:tc>
        <w:tc>
          <w:tcPr>
            <w:tcW w:w="1562" w:type="dxa"/>
            <w:tcBorders>
              <w:top w:val="single" w:sz="4" w:space="0" w:color="000000"/>
              <w:left w:val="single" w:sz="4" w:space="0" w:color="000000"/>
              <w:bottom w:val="single" w:sz="4" w:space="0" w:color="000000"/>
              <w:right w:val="single" w:sz="4" w:space="0" w:color="000000"/>
            </w:tcBorders>
          </w:tcPr>
          <w:p w14:paraId="14AC68AA" w14:textId="77777777" w:rsidR="00143999" w:rsidRDefault="00143999" w:rsidP="003D5077">
            <w:pPr>
              <w:spacing w:after="0" w:line="240" w:lineRule="auto"/>
              <w:ind w:left="0" w:firstLine="0"/>
              <w:jc w:val="center"/>
            </w:pPr>
            <w:proofErr w:type="spellStart"/>
            <w:r>
              <w:rPr>
                <w:i/>
              </w:rPr>
              <w:t>Inserați</w:t>
            </w:r>
            <w:proofErr w:type="spellEnd"/>
            <w:r>
              <w:rPr>
                <w:i/>
              </w:rPr>
              <w:t xml:space="preserve"> </w:t>
            </w:r>
            <w:proofErr w:type="spellStart"/>
            <w:r>
              <w:rPr>
                <w:i/>
              </w:rPr>
              <w:t>periodicitatea</w:t>
            </w:r>
            <w:proofErr w:type="spellEnd"/>
            <w:r>
              <w:rPr>
                <w:i/>
              </w:rPr>
              <w:t xml:space="preserve"> </w:t>
            </w:r>
            <w:proofErr w:type="spellStart"/>
            <w:r>
              <w:rPr>
                <w:i/>
              </w:rPr>
              <w:t>și</w:t>
            </w:r>
            <w:proofErr w:type="spellEnd"/>
            <w:r>
              <w:rPr>
                <w:i/>
              </w:rPr>
              <w:t xml:space="preserve"> </w:t>
            </w:r>
            <w:proofErr w:type="spellStart"/>
            <w:r>
              <w:rPr>
                <w:i/>
              </w:rPr>
              <w:t>data</w:t>
            </w:r>
            <w:proofErr w:type="spellEnd"/>
            <w:r>
              <w:rPr>
                <w:i/>
              </w:rPr>
              <w:t xml:space="preserve"> </w:t>
            </w:r>
          </w:p>
        </w:tc>
      </w:tr>
      <w:tr w:rsidR="00143999" w14:paraId="25ACB9CA" w14:textId="77777777" w:rsidTr="00900EFD">
        <w:trPr>
          <w:trHeight w:val="1224"/>
        </w:trPr>
        <w:tc>
          <w:tcPr>
            <w:tcW w:w="0" w:type="auto"/>
            <w:vMerge/>
            <w:tcBorders>
              <w:top w:val="nil"/>
              <w:left w:val="single" w:sz="4" w:space="0" w:color="000000"/>
              <w:bottom w:val="single" w:sz="4" w:space="0" w:color="000000"/>
              <w:right w:val="single" w:sz="4" w:space="0" w:color="000000"/>
            </w:tcBorders>
          </w:tcPr>
          <w:p w14:paraId="3D664060" w14:textId="77777777" w:rsidR="00143999" w:rsidRDefault="00143999" w:rsidP="003D5077">
            <w:pPr>
              <w:spacing w:after="0" w:line="240" w:lineRule="auto"/>
              <w:ind w:left="0" w:firstLine="0"/>
              <w:jc w:val="left"/>
            </w:pPr>
          </w:p>
        </w:tc>
        <w:tc>
          <w:tcPr>
            <w:tcW w:w="1820" w:type="dxa"/>
            <w:tcBorders>
              <w:top w:val="single" w:sz="4" w:space="0" w:color="000000"/>
              <w:left w:val="single" w:sz="4" w:space="0" w:color="000000"/>
              <w:bottom w:val="single" w:sz="4" w:space="0" w:color="000000"/>
              <w:right w:val="single" w:sz="4" w:space="0" w:color="000000"/>
            </w:tcBorders>
          </w:tcPr>
          <w:p w14:paraId="16C0846F" w14:textId="77777777" w:rsidR="00143999" w:rsidRDefault="00143999" w:rsidP="003D5077">
            <w:pPr>
              <w:spacing w:after="0" w:line="240" w:lineRule="auto"/>
              <w:ind w:left="0" w:right="102" w:firstLine="0"/>
              <w:jc w:val="center"/>
            </w:pPr>
            <w:proofErr w:type="spellStart"/>
            <w:r>
              <w:t>Pasul</w:t>
            </w:r>
            <w:proofErr w:type="spellEnd"/>
            <w:r>
              <w:t xml:space="preserve"> 15 </w:t>
            </w:r>
          </w:p>
          <w:p w14:paraId="72A55CD4" w14:textId="77777777" w:rsidR="00143999" w:rsidRDefault="00143999" w:rsidP="003D5077">
            <w:pPr>
              <w:spacing w:after="0" w:line="240" w:lineRule="auto"/>
              <w:ind w:left="0" w:firstLine="0"/>
              <w:jc w:val="center"/>
            </w:pPr>
            <w:proofErr w:type="spellStart"/>
            <w:r>
              <w:t>Registrul</w:t>
            </w:r>
            <w:proofErr w:type="spellEnd"/>
            <w:r>
              <w:t xml:space="preserve"> </w:t>
            </w:r>
            <w:proofErr w:type="spellStart"/>
            <w:r>
              <w:t>riscurilor</w:t>
            </w:r>
            <w:proofErr w:type="spellEnd"/>
            <w:r>
              <w:t xml:space="preserve"> </w:t>
            </w:r>
            <w:proofErr w:type="spellStart"/>
            <w:r>
              <w:t>actualizat</w:t>
            </w:r>
            <w:proofErr w:type="spellEnd"/>
            <w: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4CE72E4C" w14:textId="77777777" w:rsidR="00143999" w:rsidRPr="00EF762A" w:rsidRDefault="00143999" w:rsidP="003D5077">
            <w:pPr>
              <w:spacing w:after="0" w:line="240" w:lineRule="auto"/>
              <w:ind w:left="0" w:firstLine="0"/>
              <w:jc w:val="center"/>
              <w:rPr>
                <w:lang w:val="en-US"/>
              </w:rPr>
            </w:pPr>
            <w:r w:rsidRPr="00EF762A">
              <w:rPr>
                <w:lang w:val="en-US"/>
              </w:rPr>
              <w:t xml:space="preserve">Periodic </w:t>
            </w:r>
            <w:proofErr w:type="spellStart"/>
            <w:r w:rsidRPr="00EF762A">
              <w:rPr>
                <w:lang w:val="en-US"/>
              </w:rPr>
              <w:t>sau</w:t>
            </w:r>
            <w:proofErr w:type="spellEnd"/>
            <w:r w:rsidRPr="00EF762A">
              <w:rPr>
                <w:lang w:val="en-US"/>
              </w:rPr>
              <w:t xml:space="preserve"> la </w:t>
            </w:r>
            <w:proofErr w:type="spellStart"/>
            <w:r w:rsidRPr="00EF762A">
              <w:rPr>
                <w:lang w:val="en-US"/>
              </w:rPr>
              <w:t>constatarea</w:t>
            </w:r>
            <w:proofErr w:type="spellEnd"/>
            <w:r w:rsidRPr="00EF762A">
              <w:rPr>
                <w:lang w:val="en-US"/>
              </w:rPr>
              <w:t xml:space="preserve"> </w:t>
            </w:r>
            <w:proofErr w:type="spellStart"/>
            <w:r w:rsidRPr="00EF762A">
              <w:rPr>
                <w:lang w:val="en-US"/>
              </w:rPr>
              <w:t>incidentelor</w:t>
            </w:r>
            <w:proofErr w:type="spellEnd"/>
            <w:r w:rsidRPr="00EF762A">
              <w:rPr>
                <w:lang w:val="en-US"/>
              </w:rPr>
              <w:t xml:space="preserve"> de </w:t>
            </w:r>
            <w:proofErr w:type="spellStart"/>
            <w:r w:rsidRPr="00EF762A">
              <w:rPr>
                <w:lang w:val="en-US"/>
              </w:rPr>
              <w:t>integritate</w:t>
            </w:r>
            <w:proofErr w:type="spellEnd"/>
            <w:r w:rsidRPr="00EF762A">
              <w:rPr>
                <w:lang w:val="en-US"/>
              </w:rPr>
              <w:t xml:space="preserve"> </w:t>
            </w:r>
          </w:p>
        </w:tc>
        <w:tc>
          <w:tcPr>
            <w:tcW w:w="1683" w:type="dxa"/>
            <w:tcBorders>
              <w:top w:val="single" w:sz="4" w:space="0" w:color="000000"/>
              <w:left w:val="single" w:sz="4" w:space="0" w:color="000000"/>
              <w:bottom w:val="single" w:sz="4" w:space="0" w:color="000000"/>
              <w:right w:val="single" w:sz="4" w:space="0" w:color="000000"/>
            </w:tcBorders>
          </w:tcPr>
          <w:p w14:paraId="5BE7E80F" w14:textId="77777777" w:rsidR="00143999" w:rsidRDefault="00143999" w:rsidP="003D5077">
            <w:pPr>
              <w:spacing w:after="0" w:line="240" w:lineRule="auto"/>
              <w:ind w:left="65" w:firstLine="0"/>
              <w:jc w:val="left"/>
            </w:pPr>
            <w:proofErr w:type="spellStart"/>
            <w:r>
              <w:rPr>
                <w:i/>
              </w:rPr>
              <w:t>Conducătorul</w:t>
            </w:r>
            <w:proofErr w:type="spellEnd"/>
            <w:r>
              <w:rPr>
                <w:i/>
              </w:rPr>
              <w:t xml:space="preserve"> </w:t>
            </w:r>
          </w:p>
        </w:tc>
        <w:tc>
          <w:tcPr>
            <w:tcW w:w="1562" w:type="dxa"/>
            <w:tcBorders>
              <w:top w:val="single" w:sz="4" w:space="0" w:color="000000"/>
              <w:left w:val="single" w:sz="4" w:space="0" w:color="000000"/>
              <w:bottom w:val="single" w:sz="4" w:space="0" w:color="000000"/>
              <w:right w:val="single" w:sz="4" w:space="0" w:color="000000"/>
            </w:tcBorders>
          </w:tcPr>
          <w:p w14:paraId="6ABE681B" w14:textId="77777777" w:rsidR="00143999" w:rsidRDefault="00143999" w:rsidP="003D5077">
            <w:pPr>
              <w:spacing w:after="0" w:line="240" w:lineRule="auto"/>
              <w:ind w:left="0" w:right="100" w:firstLine="0"/>
              <w:jc w:val="center"/>
            </w:pPr>
            <w:r>
              <w:rPr>
                <w:i/>
              </w:rPr>
              <w:t xml:space="preserve">- </w:t>
            </w:r>
          </w:p>
        </w:tc>
      </w:tr>
    </w:tbl>
    <w:p w14:paraId="6E603606" w14:textId="77777777" w:rsidR="007B69AD" w:rsidRDefault="007B69AD" w:rsidP="00143999">
      <w:pPr>
        <w:spacing w:after="96" w:line="259" w:lineRule="auto"/>
        <w:ind w:left="0" w:firstLine="0"/>
        <w:jc w:val="left"/>
      </w:pPr>
    </w:p>
    <w:p w14:paraId="7C05747E" w14:textId="77777777" w:rsidR="00143999" w:rsidRPr="00143999" w:rsidRDefault="00143999" w:rsidP="00143999">
      <w:pPr>
        <w:spacing w:after="96" w:line="259" w:lineRule="auto"/>
        <w:ind w:left="0" w:firstLine="0"/>
        <w:jc w:val="left"/>
        <w:rPr>
          <w:b/>
          <w:i/>
          <w:color w:val="1F3864" w:themeColor="accent5" w:themeShade="80"/>
        </w:rPr>
      </w:pPr>
      <w:proofErr w:type="spellStart"/>
      <w:r w:rsidRPr="00143999">
        <w:rPr>
          <w:b/>
          <w:i/>
          <w:color w:val="1F3864" w:themeColor="accent5" w:themeShade="80"/>
        </w:rPr>
        <w:t>Anexa</w:t>
      </w:r>
      <w:proofErr w:type="spellEnd"/>
      <w:r w:rsidRPr="00143999">
        <w:rPr>
          <w:b/>
          <w:i/>
          <w:color w:val="1F3864" w:themeColor="accent5" w:themeShade="80"/>
        </w:rPr>
        <w:t xml:space="preserve"> 2 </w:t>
      </w:r>
      <w:proofErr w:type="spellStart"/>
      <w:r w:rsidRPr="00143999">
        <w:rPr>
          <w:b/>
          <w:i/>
          <w:color w:val="1F3864" w:themeColor="accent5" w:themeShade="80"/>
        </w:rPr>
        <w:t>Semnale</w:t>
      </w:r>
      <w:proofErr w:type="spellEnd"/>
      <w:r w:rsidRPr="00143999">
        <w:rPr>
          <w:b/>
          <w:i/>
          <w:color w:val="1F3864" w:themeColor="accent5" w:themeShade="80"/>
        </w:rPr>
        <w:t xml:space="preserve"> </w:t>
      </w:r>
      <w:proofErr w:type="spellStart"/>
      <w:r w:rsidRPr="00143999">
        <w:rPr>
          <w:b/>
          <w:i/>
          <w:color w:val="1F3864" w:themeColor="accent5" w:themeShade="80"/>
        </w:rPr>
        <w:t>de</w:t>
      </w:r>
      <w:proofErr w:type="spellEnd"/>
      <w:r w:rsidRPr="00143999">
        <w:rPr>
          <w:b/>
          <w:i/>
          <w:color w:val="1F3864" w:themeColor="accent5" w:themeShade="80"/>
        </w:rPr>
        <w:t xml:space="preserve"> </w:t>
      </w:r>
      <w:proofErr w:type="spellStart"/>
      <w:r w:rsidRPr="00143999">
        <w:rPr>
          <w:b/>
          <w:i/>
          <w:color w:val="1F3864" w:themeColor="accent5" w:themeShade="80"/>
        </w:rPr>
        <w:t>alertă</w:t>
      </w:r>
      <w:proofErr w:type="spellEnd"/>
      <w:r w:rsidRPr="00143999">
        <w:rPr>
          <w:b/>
          <w:i/>
          <w:color w:val="1F3864" w:themeColor="accent5" w:themeShade="80"/>
        </w:rPr>
        <w:t xml:space="preserve"> </w:t>
      </w:r>
    </w:p>
    <w:p w14:paraId="785310C3" w14:textId="77777777" w:rsidR="00143999" w:rsidRDefault="00143999" w:rsidP="00143999">
      <w:pPr>
        <w:spacing w:after="0" w:line="259" w:lineRule="auto"/>
        <w:ind w:left="0" w:firstLine="0"/>
        <w:jc w:val="left"/>
      </w:pPr>
    </w:p>
    <w:tbl>
      <w:tblPr>
        <w:tblStyle w:val="TableGrid"/>
        <w:tblW w:w="9347" w:type="dxa"/>
        <w:tblInd w:w="5" w:type="dxa"/>
        <w:tblCellMar>
          <w:top w:w="14" w:type="dxa"/>
          <w:left w:w="108" w:type="dxa"/>
        </w:tblCellMar>
        <w:tblLook w:val="04A0" w:firstRow="1" w:lastRow="0" w:firstColumn="1" w:lastColumn="0" w:noHBand="0" w:noVBand="1"/>
      </w:tblPr>
      <w:tblGrid>
        <w:gridCol w:w="4717"/>
        <w:gridCol w:w="4630"/>
      </w:tblGrid>
      <w:tr w:rsidR="00143999" w:rsidRPr="00107282" w14:paraId="7ABC1070" w14:textId="77777777" w:rsidTr="00900EFD">
        <w:trPr>
          <w:trHeight w:val="286"/>
        </w:trPr>
        <w:tc>
          <w:tcPr>
            <w:tcW w:w="471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5B706F2" w14:textId="77777777" w:rsidR="00143999" w:rsidRPr="00900EFD" w:rsidRDefault="00143999" w:rsidP="00411411">
            <w:pPr>
              <w:spacing w:after="0" w:line="259" w:lineRule="auto"/>
              <w:ind w:left="6" w:firstLine="0"/>
              <w:jc w:val="center"/>
              <w:rPr>
                <w:i/>
              </w:rPr>
            </w:pPr>
            <w:proofErr w:type="spellStart"/>
            <w:r w:rsidRPr="00900EFD">
              <w:rPr>
                <w:b/>
                <w:i/>
              </w:rPr>
              <w:t>Semnale</w:t>
            </w:r>
            <w:proofErr w:type="spellEnd"/>
            <w:r w:rsidRPr="00900EFD">
              <w:rPr>
                <w:b/>
                <w:i/>
              </w:rPr>
              <w:t xml:space="preserve"> </w:t>
            </w:r>
            <w:proofErr w:type="spellStart"/>
            <w:r w:rsidRPr="00900EFD">
              <w:rPr>
                <w:b/>
                <w:i/>
              </w:rPr>
              <w:t>de</w:t>
            </w:r>
            <w:proofErr w:type="spellEnd"/>
            <w:r w:rsidRPr="00900EFD">
              <w:rPr>
                <w:b/>
                <w:i/>
              </w:rPr>
              <w:t xml:space="preserve"> </w:t>
            </w:r>
            <w:proofErr w:type="spellStart"/>
            <w:r w:rsidRPr="00900EFD">
              <w:rPr>
                <w:b/>
                <w:i/>
              </w:rPr>
              <w:t>alertă</w:t>
            </w:r>
            <w:proofErr w:type="spellEnd"/>
            <w:r w:rsidRPr="00900EFD">
              <w:rPr>
                <w:b/>
                <w:i/>
              </w:rPr>
              <w:t xml:space="preserve">  </w:t>
            </w:r>
          </w:p>
        </w:tc>
        <w:tc>
          <w:tcPr>
            <w:tcW w:w="463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992405C" w14:textId="77777777" w:rsidR="00143999" w:rsidRPr="00900EFD" w:rsidRDefault="00143999" w:rsidP="00411411">
            <w:pPr>
              <w:spacing w:after="0" w:line="259" w:lineRule="auto"/>
              <w:ind w:left="5" w:firstLine="0"/>
              <w:jc w:val="center"/>
              <w:rPr>
                <w:i/>
                <w:lang w:val="en-US"/>
              </w:rPr>
            </w:pPr>
            <w:proofErr w:type="spellStart"/>
            <w:r w:rsidRPr="00900EFD">
              <w:rPr>
                <w:b/>
                <w:i/>
                <w:lang w:val="en-US"/>
              </w:rPr>
              <w:t>Posibile</w:t>
            </w:r>
            <w:proofErr w:type="spellEnd"/>
            <w:r w:rsidRPr="00900EFD">
              <w:rPr>
                <w:b/>
                <w:i/>
                <w:lang w:val="en-US"/>
              </w:rPr>
              <w:t xml:space="preserve"> </w:t>
            </w:r>
            <w:proofErr w:type="spellStart"/>
            <w:r w:rsidRPr="00900EFD">
              <w:rPr>
                <w:b/>
                <w:i/>
                <w:lang w:val="en-US"/>
              </w:rPr>
              <w:t>ilegalități</w:t>
            </w:r>
            <w:proofErr w:type="spellEnd"/>
            <w:r w:rsidRPr="00900EFD">
              <w:rPr>
                <w:b/>
                <w:i/>
                <w:lang w:val="en-US"/>
              </w:rPr>
              <w:t xml:space="preserve"> care </w:t>
            </w:r>
            <w:proofErr w:type="spellStart"/>
            <w:r w:rsidRPr="00900EFD">
              <w:rPr>
                <w:b/>
                <w:i/>
                <w:lang w:val="en-US"/>
              </w:rPr>
              <w:t>stau</w:t>
            </w:r>
            <w:proofErr w:type="spellEnd"/>
            <w:r w:rsidRPr="00900EFD">
              <w:rPr>
                <w:b/>
                <w:i/>
                <w:lang w:val="en-US"/>
              </w:rPr>
              <w:t xml:space="preserve"> la </w:t>
            </w:r>
            <w:proofErr w:type="spellStart"/>
            <w:r w:rsidRPr="00900EFD">
              <w:rPr>
                <w:b/>
                <w:i/>
                <w:lang w:val="en-US"/>
              </w:rPr>
              <w:t>bază</w:t>
            </w:r>
            <w:proofErr w:type="spellEnd"/>
            <w:r w:rsidRPr="00900EFD">
              <w:rPr>
                <w:b/>
                <w:i/>
                <w:lang w:val="en-US"/>
              </w:rPr>
              <w:t xml:space="preserve">  </w:t>
            </w:r>
          </w:p>
        </w:tc>
      </w:tr>
      <w:tr w:rsidR="00143999" w:rsidRPr="00107282" w14:paraId="08009F5F" w14:textId="77777777" w:rsidTr="00900EFD">
        <w:trPr>
          <w:trHeight w:val="286"/>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1BCFA52E" w14:textId="77777777" w:rsidR="00143999" w:rsidRPr="00900EFD" w:rsidRDefault="00143999" w:rsidP="00411411">
            <w:pPr>
              <w:spacing w:after="0" w:line="259" w:lineRule="auto"/>
              <w:ind w:left="1" w:firstLine="0"/>
              <w:jc w:val="center"/>
              <w:rPr>
                <w:i/>
                <w:lang w:val="en-US"/>
              </w:rPr>
            </w:pPr>
            <w:proofErr w:type="spellStart"/>
            <w:r w:rsidRPr="00900EFD">
              <w:rPr>
                <w:b/>
                <w:i/>
                <w:lang w:val="en-US"/>
              </w:rPr>
              <w:t>Semnale</w:t>
            </w:r>
            <w:proofErr w:type="spellEnd"/>
            <w:r w:rsidRPr="00900EFD">
              <w:rPr>
                <w:b/>
                <w:i/>
                <w:lang w:val="en-US"/>
              </w:rPr>
              <w:t xml:space="preserve"> de </w:t>
            </w:r>
            <w:proofErr w:type="spellStart"/>
            <w:r w:rsidRPr="00900EFD">
              <w:rPr>
                <w:b/>
                <w:i/>
                <w:lang w:val="en-US"/>
              </w:rPr>
              <w:t>alertă</w:t>
            </w:r>
            <w:proofErr w:type="spellEnd"/>
            <w:r w:rsidRPr="00900EFD">
              <w:rPr>
                <w:b/>
                <w:i/>
                <w:lang w:val="en-US"/>
              </w:rPr>
              <w:t xml:space="preserve"> </w:t>
            </w:r>
            <w:proofErr w:type="spellStart"/>
            <w:r w:rsidRPr="00900EFD">
              <w:rPr>
                <w:b/>
                <w:i/>
                <w:lang w:val="en-US"/>
              </w:rPr>
              <w:t>ce</w:t>
            </w:r>
            <w:proofErr w:type="spellEnd"/>
            <w:r w:rsidRPr="00900EFD">
              <w:rPr>
                <w:b/>
                <w:i/>
                <w:lang w:val="en-US"/>
              </w:rPr>
              <w:t xml:space="preserve"> </w:t>
            </w:r>
            <w:proofErr w:type="spellStart"/>
            <w:r w:rsidRPr="00900EFD">
              <w:rPr>
                <w:b/>
                <w:i/>
                <w:lang w:val="en-US"/>
              </w:rPr>
              <w:t>țin</w:t>
            </w:r>
            <w:proofErr w:type="spellEnd"/>
            <w:r w:rsidRPr="00900EFD">
              <w:rPr>
                <w:b/>
                <w:i/>
                <w:lang w:val="en-US"/>
              </w:rPr>
              <w:t xml:space="preserve"> de </w:t>
            </w:r>
            <w:proofErr w:type="spellStart"/>
            <w:r w:rsidRPr="00900EFD">
              <w:rPr>
                <w:b/>
                <w:i/>
                <w:lang w:val="en-US"/>
              </w:rPr>
              <w:t>conduita</w:t>
            </w:r>
            <w:proofErr w:type="spellEnd"/>
            <w:r w:rsidRPr="00900EFD">
              <w:rPr>
                <w:b/>
                <w:i/>
                <w:lang w:val="en-US"/>
              </w:rPr>
              <w:t xml:space="preserve"> </w:t>
            </w:r>
            <w:proofErr w:type="spellStart"/>
            <w:r w:rsidRPr="00900EFD">
              <w:rPr>
                <w:b/>
                <w:i/>
                <w:lang w:val="en-US"/>
              </w:rPr>
              <w:t>personală</w:t>
            </w:r>
            <w:proofErr w:type="spellEnd"/>
            <w:r w:rsidRPr="00900EFD">
              <w:rPr>
                <w:b/>
                <w:i/>
                <w:lang w:val="en-US"/>
              </w:rPr>
              <w:t xml:space="preserve">  </w:t>
            </w:r>
          </w:p>
        </w:tc>
      </w:tr>
      <w:tr w:rsidR="00143999" w14:paraId="0C2A258F" w14:textId="77777777" w:rsidTr="007D29A7">
        <w:trPr>
          <w:trHeight w:val="1114"/>
        </w:trPr>
        <w:tc>
          <w:tcPr>
            <w:tcW w:w="4717" w:type="dxa"/>
            <w:tcBorders>
              <w:top w:val="single" w:sz="4" w:space="0" w:color="000000"/>
              <w:left w:val="single" w:sz="4" w:space="0" w:color="000000"/>
              <w:bottom w:val="single" w:sz="4" w:space="0" w:color="000000"/>
              <w:right w:val="single" w:sz="4" w:space="0" w:color="000000"/>
            </w:tcBorders>
          </w:tcPr>
          <w:p w14:paraId="1AEEA1D5" w14:textId="77777777" w:rsidR="00143999" w:rsidRPr="00EF762A" w:rsidRDefault="00143999" w:rsidP="007B69AD">
            <w:pPr>
              <w:spacing w:after="0" w:line="259" w:lineRule="auto"/>
              <w:ind w:left="0" w:firstLine="0"/>
              <w:rPr>
                <w:lang w:val="en-US"/>
              </w:rPr>
            </w:pPr>
            <w:r w:rsidRPr="00EF762A">
              <w:rPr>
                <w:lang w:val="en-US"/>
              </w:rPr>
              <w:t xml:space="preserve">Capacitate </w:t>
            </w:r>
            <w:proofErr w:type="spellStart"/>
            <w:r w:rsidRPr="00EF762A">
              <w:rPr>
                <w:lang w:val="en-US"/>
              </w:rPr>
              <w:t>financiară</w:t>
            </w:r>
            <w:proofErr w:type="spellEnd"/>
            <w:r w:rsidRPr="00EF762A">
              <w:rPr>
                <w:lang w:val="en-US"/>
              </w:rPr>
              <w:t xml:space="preserve"> </w:t>
            </w:r>
            <w:proofErr w:type="spellStart"/>
            <w:r w:rsidRPr="00EF762A">
              <w:rPr>
                <w:lang w:val="en-US"/>
              </w:rPr>
              <w:t>sporită</w:t>
            </w:r>
            <w:proofErr w:type="spellEnd"/>
            <w:r w:rsidRPr="00EF762A">
              <w:rPr>
                <w:lang w:val="en-US"/>
              </w:rPr>
              <w:t xml:space="preserve"> al </w:t>
            </w:r>
            <w:proofErr w:type="spellStart"/>
            <w:r w:rsidRPr="00EF762A">
              <w:rPr>
                <w:lang w:val="en-US"/>
              </w:rPr>
              <w:t>unui</w:t>
            </w:r>
            <w:proofErr w:type="spellEnd"/>
            <w:r w:rsidRPr="00EF762A">
              <w:rPr>
                <w:lang w:val="en-US"/>
              </w:rPr>
              <w:t xml:space="preserve"> agent public (</w:t>
            </w:r>
            <w:proofErr w:type="spellStart"/>
            <w:r w:rsidRPr="00EF762A">
              <w:rPr>
                <w:lang w:val="en-US"/>
              </w:rPr>
              <w:t>creșterea</w:t>
            </w:r>
            <w:proofErr w:type="spellEnd"/>
            <w:r w:rsidRPr="00EF762A">
              <w:rPr>
                <w:lang w:val="en-US"/>
              </w:rPr>
              <w:t xml:space="preserve"> </w:t>
            </w:r>
            <w:proofErr w:type="spellStart"/>
            <w:r w:rsidRPr="00EF762A">
              <w:rPr>
                <w:lang w:val="en-US"/>
              </w:rPr>
              <w:t>inexplicabilă</w:t>
            </w:r>
            <w:proofErr w:type="spellEnd"/>
            <w:r w:rsidRPr="00EF762A">
              <w:rPr>
                <w:lang w:val="en-US"/>
              </w:rPr>
              <w:t xml:space="preserve"> a </w:t>
            </w:r>
            <w:proofErr w:type="spellStart"/>
            <w:r w:rsidRPr="00EF762A">
              <w:rPr>
                <w:lang w:val="en-US"/>
              </w:rPr>
              <w:t>bunăstării</w:t>
            </w:r>
            <w:proofErr w:type="spellEnd"/>
            <w:r w:rsidRPr="00EF762A">
              <w:rPr>
                <w:lang w:val="en-US"/>
              </w:rPr>
              <w:t xml:space="preserve"> / </w:t>
            </w:r>
            <w:proofErr w:type="spellStart"/>
            <w:r w:rsidRPr="00EF762A">
              <w:rPr>
                <w:lang w:val="en-US"/>
              </w:rPr>
              <w:t>stil</w:t>
            </w:r>
            <w:proofErr w:type="spellEnd"/>
            <w:r w:rsidRPr="00EF762A">
              <w:rPr>
                <w:lang w:val="en-US"/>
              </w:rPr>
              <w:t xml:space="preserve"> de </w:t>
            </w:r>
            <w:proofErr w:type="spellStart"/>
            <w:r w:rsidRPr="00EF762A">
              <w:rPr>
                <w:lang w:val="en-US"/>
              </w:rPr>
              <w:t>viață</w:t>
            </w:r>
            <w:proofErr w:type="spellEnd"/>
            <w:r w:rsidRPr="00EF762A">
              <w:rPr>
                <w:lang w:val="en-US"/>
              </w:rPr>
              <w:t xml:space="preserve"> </w:t>
            </w:r>
            <w:proofErr w:type="spellStart"/>
            <w:r w:rsidRPr="00EF762A">
              <w:rPr>
                <w:lang w:val="en-US"/>
              </w:rPr>
              <w:t>luxos</w:t>
            </w:r>
            <w:proofErr w:type="spellEnd"/>
            <w:r w:rsidRPr="00EF762A">
              <w:rPr>
                <w:lang w:val="en-US"/>
              </w:rPr>
              <w:t xml:space="preserve">; nu </w:t>
            </w:r>
            <w:proofErr w:type="spellStart"/>
            <w:r w:rsidRPr="00EF762A">
              <w:rPr>
                <w:lang w:val="en-US"/>
              </w:rPr>
              <w:t>prezintă</w:t>
            </w:r>
            <w:proofErr w:type="spellEnd"/>
            <w:r w:rsidRPr="00EF762A">
              <w:rPr>
                <w:lang w:val="en-US"/>
              </w:rPr>
              <w:t xml:space="preserve"> </w:t>
            </w:r>
            <w:proofErr w:type="spellStart"/>
            <w:r w:rsidRPr="00EF762A">
              <w:rPr>
                <w:lang w:val="en-US"/>
              </w:rPr>
              <w:t>declarația</w:t>
            </w:r>
            <w:proofErr w:type="spellEnd"/>
            <w:r w:rsidRPr="00EF762A">
              <w:rPr>
                <w:lang w:val="en-US"/>
              </w:rPr>
              <w:t xml:space="preserve"> de </w:t>
            </w:r>
            <w:proofErr w:type="spellStart"/>
            <w:r w:rsidRPr="00EF762A">
              <w:rPr>
                <w:lang w:val="en-US"/>
              </w:rPr>
              <w:t>averi</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interese</w:t>
            </w:r>
            <w:proofErr w:type="spellEnd"/>
            <w:r w:rsidRPr="00EF762A">
              <w:rPr>
                <w:lang w:val="en-US"/>
              </w:rPr>
              <w:t xml:space="preserve"> </w:t>
            </w:r>
            <w:proofErr w:type="spellStart"/>
            <w:r w:rsidRPr="00EF762A">
              <w:rPr>
                <w:lang w:val="en-US"/>
              </w:rPr>
              <w:t>completă</w:t>
            </w:r>
            <w:proofErr w:type="spellEnd"/>
            <w:r w:rsidRPr="00EF762A">
              <w:rPr>
                <w:lang w:val="en-US"/>
              </w:rPr>
              <w:t xml:space="preserve">).  </w:t>
            </w:r>
          </w:p>
        </w:tc>
        <w:tc>
          <w:tcPr>
            <w:tcW w:w="4630" w:type="dxa"/>
            <w:tcBorders>
              <w:top w:val="single" w:sz="4" w:space="0" w:color="000000"/>
              <w:left w:val="single" w:sz="4" w:space="0" w:color="000000"/>
              <w:bottom w:val="single" w:sz="4" w:space="0" w:color="000000"/>
              <w:right w:val="single" w:sz="4" w:space="0" w:color="000000"/>
            </w:tcBorders>
          </w:tcPr>
          <w:p w14:paraId="4FC32332" w14:textId="77777777" w:rsidR="00143999" w:rsidRDefault="00143999" w:rsidP="007B69AD">
            <w:pPr>
              <w:spacing w:after="0" w:line="259" w:lineRule="auto"/>
              <w:ind w:left="0" w:firstLine="0"/>
            </w:pPr>
            <w:proofErr w:type="spellStart"/>
            <w:r>
              <w:t>Venituri</w:t>
            </w:r>
            <w:proofErr w:type="spellEnd"/>
            <w:r>
              <w:t xml:space="preserve"> </w:t>
            </w:r>
            <w:proofErr w:type="spellStart"/>
            <w:r>
              <w:t>generate</w:t>
            </w:r>
            <w:proofErr w:type="spellEnd"/>
            <w:r>
              <w:t xml:space="preserve"> </w:t>
            </w:r>
            <w:proofErr w:type="spellStart"/>
            <w:r>
              <w:t>de</w:t>
            </w:r>
            <w:proofErr w:type="spellEnd"/>
            <w:r>
              <w:t xml:space="preserve"> </w:t>
            </w:r>
            <w:proofErr w:type="spellStart"/>
            <w:r>
              <w:t>corupție</w:t>
            </w:r>
            <w:proofErr w:type="spellEnd"/>
            <w:r>
              <w:t xml:space="preserve">.  </w:t>
            </w:r>
          </w:p>
        </w:tc>
      </w:tr>
      <w:tr w:rsidR="00143999" w:rsidRPr="00107282" w14:paraId="39459BA7" w14:textId="77777777" w:rsidTr="007D29A7">
        <w:trPr>
          <w:trHeight w:val="562"/>
        </w:trPr>
        <w:tc>
          <w:tcPr>
            <w:tcW w:w="4717" w:type="dxa"/>
            <w:tcBorders>
              <w:top w:val="single" w:sz="4" w:space="0" w:color="000000"/>
              <w:left w:val="single" w:sz="4" w:space="0" w:color="000000"/>
              <w:bottom w:val="single" w:sz="4" w:space="0" w:color="000000"/>
              <w:right w:val="single" w:sz="4" w:space="0" w:color="000000"/>
            </w:tcBorders>
          </w:tcPr>
          <w:p w14:paraId="47EFA41C" w14:textId="77777777" w:rsidR="00143999" w:rsidRPr="00EF762A" w:rsidRDefault="00143999" w:rsidP="007B69AD">
            <w:pPr>
              <w:spacing w:after="0" w:line="259" w:lineRule="auto"/>
              <w:ind w:left="0" w:firstLine="0"/>
              <w:rPr>
                <w:lang w:val="en-US"/>
              </w:rPr>
            </w:pPr>
            <w:proofErr w:type="spellStart"/>
            <w:r w:rsidRPr="00EF762A">
              <w:rPr>
                <w:lang w:val="en-US"/>
              </w:rPr>
              <w:t>Activități</w:t>
            </w:r>
            <w:proofErr w:type="spellEnd"/>
            <w:r w:rsidRPr="00EF762A">
              <w:rPr>
                <w:lang w:val="en-US"/>
              </w:rPr>
              <w:t xml:space="preserve"> </w:t>
            </w:r>
            <w:proofErr w:type="spellStart"/>
            <w:r w:rsidRPr="00EF762A">
              <w:rPr>
                <w:lang w:val="en-US"/>
              </w:rPr>
              <w:t>realizate</w:t>
            </w:r>
            <w:proofErr w:type="spellEnd"/>
            <w:r w:rsidRPr="00EF762A">
              <w:rPr>
                <w:lang w:val="en-US"/>
              </w:rPr>
              <w:t xml:space="preserve"> </w:t>
            </w:r>
            <w:proofErr w:type="spellStart"/>
            <w:r w:rsidRPr="00EF762A">
              <w:rPr>
                <w:lang w:val="en-US"/>
              </w:rPr>
              <w:t>în</w:t>
            </w:r>
            <w:proofErr w:type="spellEnd"/>
            <w:r w:rsidRPr="00EF762A">
              <w:rPr>
                <w:lang w:val="en-US"/>
              </w:rPr>
              <w:t xml:space="preserve"> afara </w:t>
            </w:r>
            <w:proofErr w:type="spellStart"/>
            <w:r w:rsidRPr="00EF762A">
              <w:rPr>
                <w:lang w:val="en-US"/>
              </w:rPr>
              <w:t>atribuțiilor</w:t>
            </w:r>
            <w:proofErr w:type="spellEnd"/>
            <w:r w:rsidRPr="00EF762A">
              <w:rPr>
                <w:lang w:val="en-US"/>
              </w:rPr>
              <w:t xml:space="preserve"> de </w:t>
            </w:r>
            <w:proofErr w:type="spellStart"/>
            <w:r w:rsidRPr="00EF762A">
              <w:rPr>
                <w:lang w:val="en-US"/>
              </w:rPr>
              <w:t>serviciu</w:t>
            </w:r>
            <w:proofErr w:type="spellEnd"/>
            <w:r w:rsidRPr="00EF762A">
              <w:rPr>
                <w:lang w:val="en-US"/>
              </w:rPr>
              <w:t xml:space="preserve">. De </w:t>
            </w:r>
            <w:proofErr w:type="spellStart"/>
            <w:r w:rsidRPr="00EF762A">
              <w:rPr>
                <w:lang w:val="en-US"/>
              </w:rPr>
              <w:t>exemplu</w:t>
            </w:r>
            <w:proofErr w:type="spellEnd"/>
            <w:r w:rsidRPr="00EF762A">
              <w:rPr>
                <w:lang w:val="en-US"/>
              </w:rPr>
              <w:t xml:space="preserve">, </w:t>
            </w:r>
            <w:proofErr w:type="spellStart"/>
            <w:r w:rsidRPr="00EF762A">
              <w:rPr>
                <w:lang w:val="en-US"/>
              </w:rPr>
              <w:t>utilizarea</w:t>
            </w:r>
            <w:proofErr w:type="spellEnd"/>
            <w:r w:rsidRPr="00EF762A">
              <w:rPr>
                <w:lang w:val="en-US"/>
              </w:rPr>
              <w:t xml:space="preserve"> </w:t>
            </w:r>
            <w:proofErr w:type="spellStart"/>
            <w:r w:rsidRPr="00EF762A">
              <w:rPr>
                <w:lang w:val="en-US"/>
              </w:rPr>
              <w:t>regulată</w:t>
            </w:r>
            <w:proofErr w:type="spellEnd"/>
            <w:r w:rsidRPr="00EF762A">
              <w:rPr>
                <w:lang w:val="en-US"/>
              </w:rPr>
              <w:t xml:space="preserve"> a </w:t>
            </w:r>
          </w:p>
        </w:tc>
        <w:tc>
          <w:tcPr>
            <w:tcW w:w="4630" w:type="dxa"/>
            <w:tcBorders>
              <w:top w:val="single" w:sz="4" w:space="0" w:color="000000"/>
              <w:left w:val="single" w:sz="4" w:space="0" w:color="000000"/>
              <w:bottom w:val="single" w:sz="4" w:space="0" w:color="000000"/>
              <w:right w:val="single" w:sz="4" w:space="0" w:color="000000"/>
            </w:tcBorders>
          </w:tcPr>
          <w:p w14:paraId="4F7792BF" w14:textId="77777777" w:rsidR="00143999" w:rsidRPr="00EF762A" w:rsidRDefault="00143999" w:rsidP="007B69AD">
            <w:pPr>
              <w:spacing w:after="0" w:line="259" w:lineRule="auto"/>
              <w:ind w:left="0" w:firstLine="0"/>
              <w:rPr>
                <w:lang w:val="en-US"/>
              </w:rPr>
            </w:pPr>
            <w:proofErr w:type="spellStart"/>
            <w:r w:rsidRPr="00EF762A">
              <w:rPr>
                <w:lang w:val="en-US"/>
              </w:rPr>
              <w:t>Risc</w:t>
            </w:r>
            <w:proofErr w:type="spellEnd"/>
            <w:r w:rsidRPr="00EF762A">
              <w:rPr>
                <w:lang w:val="en-US"/>
              </w:rPr>
              <w:t xml:space="preserve"> </w:t>
            </w:r>
            <w:proofErr w:type="spellStart"/>
            <w:r w:rsidRPr="00EF762A">
              <w:rPr>
                <w:lang w:val="en-US"/>
              </w:rPr>
              <w:t>sporit</w:t>
            </w:r>
            <w:proofErr w:type="spellEnd"/>
            <w:r w:rsidRPr="00EF762A">
              <w:rPr>
                <w:lang w:val="en-US"/>
              </w:rPr>
              <w:t xml:space="preserve"> de </w:t>
            </w:r>
            <w:proofErr w:type="spellStart"/>
            <w:r w:rsidRPr="00EF762A">
              <w:rPr>
                <w:lang w:val="en-US"/>
              </w:rPr>
              <w:t>utilizare</w:t>
            </w:r>
            <w:proofErr w:type="spellEnd"/>
            <w:r w:rsidRPr="00EF762A">
              <w:rPr>
                <w:lang w:val="en-US"/>
              </w:rPr>
              <w:t xml:space="preserve"> a </w:t>
            </w:r>
            <w:proofErr w:type="spellStart"/>
            <w:r w:rsidRPr="00EF762A">
              <w:rPr>
                <w:lang w:val="en-US"/>
              </w:rPr>
              <w:t>resurselor</w:t>
            </w:r>
            <w:proofErr w:type="spellEnd"/>
            <w:r w:rsidRPr="00EF762A">
              <w:rPr>
                <w:lang w:val="en-US"/>
              </w:rPr>
              <w:t xml:space="preserve"> </w:t>
            </w:r>
            <w:proofErr w:type="spellStart"/>
            <w:r w:rsidRPr="00EF762A">
              <w:rPr>
                <w:lang w:val="en-US"/>
              </w:rPr>
              <w:t>publice</w:t>
            </w:r>
            <w:proofErr w:type="spellEnd"/>
            <w:r w:rsidRPr="00EF762A">
              <w:rPr>
                <w:lang w:val="en-US"/>
              </w:rPr>
              <w:t xml:space="preserve"> </w:t>
            </w:r>
            <w:proofErr w:type="spellStart"/>
            <w:r w:rsidRPr="00EF762A">
              <w:rPr>
                <w:lang w:val="en-US"/>
              </w:rPr>
              <w:t>pentru</w:t>
            </w:r>
            <w:proofErr w:type="spellEnd"/>
            <w:r w:rsidRPr="00EF762A">
              <w:rPr>
                <w:lang w:val="en-US"/>
              </w:rPr>
              <w:t xml:space="preserve"> </w:t>
            </w:r>
            <w:proofErr w:type="spellStart"/>
            <w:r w:rsidRPr="00EF762A">
              <w:rPr>
                <w:lang w:val="en-US"/>
              </w:rPr>
              <w:t>necesități</w:t>
            </w:r>
            <w:proofErr w:type="spellEnd"/>
            <w:r w:rsidRPr="00EF762A">
              <w:rPr>
                <w:lang w:val="en-US"/>
              </w:rPr>
              <w:t xml:space="preserve"> </w:t>
            </w:r>
            <w:proofErr w:type="spellStart"/>
            <w:r w:rsidRPr="00EF762A">
              <w:rPr>
                <w:lang w:val="en-US"/>
              </w:rPr>
              <w:t>personale</w:t>
            </w:r>
            <w:proofErr w:type="spellEnd"/>
            <w:r w:rsidRPr="00EF762A">
              <w:rPr>
                <w:lang w:val="en-US"/>
              </w:rPr>
              <w:t xml:space="preserve">. </w:t>
            </w:r>
          </w:p>
        </w:tc>
      </w:tr>
      <w:tr w:rsidR="00143999" w:rsidRPr="00107282" w14:paraId="570A3DD5" w14:textId="77777777" w:rsidTr="007D29A7">
        <w:trPr>
          <w:trHeight w:val="562"/>
        </w:trPr>
        <w:tc>
          <w:tcPr>
            <w:tcW w:w="4717" w:type="dxa"/>
            <w:tcBorders>
              <w:top w:val="single" w:sz="4" w:space="0" w:color="000000"/>
              <w:left w:val="single" w:sz="4" w:space="0" w:color="000000"/>
              <w:bottom w:val="single" w:sz="4" w:space="0" w:color="000000"/>
              <w:right w:val="single" w:sz="4" w:space="0" w:color="000000"/>
            </w:tcBorders>
          </w:tcPr>
          <w:p w14:paraId="3E712F95" w14:textId="77777777" w:rsidR="00143999" w:rsidRPr="00EF762A" w:rsidRDefault="007B69AD" w:rsidP="007B69AD">
            <w:pPr>
              <w:spacing w:after="0" w:line="259" w:lineRule="auto"/>
              <w:ind w:left="0" w:firstLine="0"/>
              <w:rPr>
                <w:lang w:val="en-US"/>
              </w:rPr>
            </w:pPr>
            <w:proofErr w:type="spellStart"/>
            <w:r>
              <w:rPr>
                <w:lang w:val="en-US"/>
              </w:rPr>
              <w:t>T</w:t>
            </w:r>
            <w:r w:rsidR="00143999" w:rsidRPr="00EF762A">
              <w:rPr>
                <w:lang w:val="en-US"/>
              </w:rPr>
              <w:t>impului</w:t>
            </w:r>
            <w:proofErr w:type="spellEnd"/>
            <w:r w:rsidR="00143999" w:rsidRPr="00EF762A">
              <w:rPr>
                <w:lang w:val="en-US"/>
              </w:rPr>
              <w:t xml:space="preserve"> de </w:t>
            </w:r>
            <w:proofErr w:type="spellStart"/>
            <w:r w:rsidR="00143999" w:rsidRPr="00EF762A">
              <w:rPr>
                <w:lang w:val="en-US"/>
              </w:rPr>
              <w:t>serviciu</w:t>
            </w:r>
            <w:proofErr w:type="spellEnd"/>
            <w:r w:rsidR="00143999" w:rsidRPr="00EF762A">
              <w:rPr>
                <w:lang w:val="en-US"/>
              </w:rPr>
              <w:t xml:space="preserve"> </w:t>
            </w:r>
            <w:proofErr w:type="spellStart"/>
            <w:r w:rsidR="00143999" w:rsidRPr="00EF762A">
              <w:rPr>
                <w:lang w:val="en-US"/>
              </w:rPr>
              <w:t>pentru</w:t>
            </w:r>
            <w:proofErr w:type="spellEnd"/>
            <w:r w:rsidR="00143999" w:rsidRPr="00EF762A">
              <w:rPr>
                <w:lang w:val="en-US"/>
              </w:rPr>
              <w:t xml:space="preserve"> </w:t>
            </w:r>
            <w:proofErr w:type="spellStart"/>
            <w:r w:rsidR="00143999" w:rsidRPr="00EF762A">
              <w:rPr>
                <w:lang w:val="en-US"/>
              </w:rPr>
              <w:t>soluționarea</w:t>
            </w:r>
            <w:proofErr w:type="spellEnd"/>
            <w:r w:rsidR="00143999" w:rsidRPr="00EF762A">
              <w:rPr>
                <w:lang w:val="en-US"/>
              </w:rPr>
              <w:t xml:space="preserve"> </w:t>
            </w:r>
            <w:proofErr w:type="spellStart"/>
            <w:r w:rsidR="00143999" w:rsidRPr="00EF762A">
              <w:rPr>
                <w:lang w:val="en-US"/>
              </w:rPr>
              <w:t>problemelor</w:t>
            </w:r>
            <w:proofErr w:type="spellEnd"/>
            <w:r w:rsidR="00143999" w:rsidRPr="00EF762A">
              <w:rPr>
                <w:lang w:val="en-US"/>
              </w:rPr>
              <w:t xml:space="preserve"> </w:t>
            </w:r>
            <w:proofErr w:type="spellStart"/>
            <w:r w:rsidR="00143999" w:rsidRPr="00EF762A">
              <w:rPr>
                <w:lang w:val="en-US"/>
              </w:rPr>
              <w:t>ce</w:t>
            </w:r>
            <w:proofErr w:type="spellEnd"/>
            <w:r w:rsidR="00143999" w:rsidRPr="00EF762A">
              <w:rPr>
                <w:lang w:val="en-US"/>
              </w:rPr>
              <w:t xml:space="preserve"> nu </w:t>
            </w:r>
            <w:proofErr w:type="spellStart"/>
            <w:r w:rsidR="00143999" w:rsidRPr="00EF762A">
              <w:rPr>
                <w:lang w:val="en-US"/>
              </w:rPr>
              <w:t>țin</w:t>
            </w:r>
            <w:proofErr w:type="spellEnd"/>
            <w:r w:rsidR="00143999" w:rsidRPr="00EF762A">
              <w:rPr>
                <w:lang w:val="en-US"/>
              </w:rPr>
              <w:t xml:space="preserve"> de </w:t>
            </w:r>
            <w:proofErr w:type="spellStart"/>
            <w:r w:rsidR="00143999" w:rsidRPr="00EF762A">
              <w:rPr>
                <w:lang w:val="en-US"/>
              </w:rPr>
              <w:t>sfera</w:t>
            </w:r>
            <w:proofErr w:type="spellEnd"/>
            <w:r w:rsidR="00143999" w:rsidRPr="00EF762A">
              <w:rPr>
                <w:lang w:val="en-US"/>
              </w:rPr>
              <w:t xml:space="preserve"> de </w:t>
            </w:r>
            <w:proofErr w:type="spellStart"/>
            <w:r w:rsidR="00143999" w:rsidRPr="00EF762A">
              <w:rPr>
                <w:lang w:val="en-US"/>
              </w:rPr>
              <w:t>competență</w:t>
            </w:r>
            <w:proofErr w:type="spellEnd"/>
            <w:r w:rsidR="00143999" w:rsidRPr="00EF762A">
              <w:rPr>
                <w:lang w:val="en-US"/>
              </w:rPr>
              <w:t xml:space="preserve">.  </w:t>
            </w:r>
          </w:p>
        </w:tc>
        <w:tc>
          <w:tcPr>
            <w:tcW w:w="4630" w:type="dxa"/>
            <w:tcBorders>
              <w:top w:val="single" w:sz="4" w:space="0" w:color="000000"/>
              <w:left w:val="single" w:sz="4" w:space="0" w:color="000000"/>
              <w:bottom w:val="single" w:sz="4" w:space="0" w:color="000000"/>
              <w:right w:val="single" w:sz="4" w:space="0" w:color="000000"/>
            </w:tcBorders>
          </w:tcPr>
          <w:p w14:paraId="173B3FC6" w14:textId="77777777" w:rsidR="00143999" w:rsidRPr="00EF762A" w:rsidRDefault="00143999" w:rsidP="007B69AD">
            <w:pPr>
              <w:spacing w:after="160" w:line="259" w:lineRule="auto"/>
              <w:ind w:left="0" w:firstLine="0"/>
              <w:rPr>
                <w:lang w:val="en-US"/>
              </w:rPr>
            </w:pPr>
          </w:p>
        </w:tc>
      </w:tr>
      <w:tr w:rsidR="00143999" w:rsidRPr="00107282" w14:paraId="5FCAAB43" w14:textId="77777777" w:rsidTr="007D29A7">
        <w:trPr>
          <w:trHeight w:val="1666"/>
        </w:trPr>
        <w:tc>
          <w:tcPr>
            <w:tcW w:w="4717" w:type="dxa"/>
            <w:tcBorders>
              <w:top w:val="single" w:sz="4" w:space="0" w:color="000000"/>
              <w:left w:val="single" w:sz="4" w:space="0" w:color="000000"/>
              <w:bottom w:val="single" w:sz="4" w:space="0" w:color="000000"/>
              <w:right w:val="single" w:sz="4" w:space="0" w:color="000000"/>
            </w:tcBorders>
          </w:tcPr>
          <w:p w14:paraId="3EF30958" w14:textId="77777777" w:rsidR="00143999" w:rsidRPr="00EF762A" w:rsidRDefault="00143999" w:rsidP="007B69AD">
            <w:pPr>
              <w:spacing w:after="0" w:line="259" w:lineRule="auto"/>
              <w:ind w:left="0" w:right="52" w:firstLine="0"/>
              <w:rPr>
                <w:lang w:val="en-US"/>
              </w:rPr>
            </w:pPr>
            <w:proofErr w:type="spellStart"/>
            <w:r w:rsidRPr="00EF762A">
              <w:rPr>
                <w:lang w:val="en-US"/>
              </w:rPr>
              <w:lastRenderedPageBreak/>
              <w:t>Comunicare</w:t>
            </w:r>
            <w:proofErr w:type="spellEnd"/>
            <w:r w:rsidRPr="00EF762A">
              <w:rPr>
                <w:lang w:val="en-US"/>
              </w:rPr>
              <w:t xml:space="preserve"> </w:t>
            </w:r>
            <w:proofErr w:type="spellStart"/>
            <w:r w:rsidRPr="00EF762A">
              <w:rPr>
                <w:lang w:val="en-US"/>
              </w:rPr>
              <w:t>directă</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frecventă</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agentului</w:t>
            </w:r>
            <w:proofErr w:type="spellEnd"/>
            <w:r w:rsidRPr="00EF762A">
              <w:rPr>
                <w:lang w:val="en-US"/>
              </w:rPr>
              <w:t xml:space="preserve"> public, </w:t>
            </w:r>
            <w:proofErr w:type="spellStart"/>
            <w:r w:rsidRPr="00EF762A">
              <w:rPr>
                <w:lang w:val="en-US"/>
              </w:rPr>
              <w:t>inclusiv</w:t>
            </w:r>
            <w:proofErr w:type="spellEnd"/>
            <w:r w:rsidRPr="00EF762A">
              <w:rPr>
                <w:lang w:val="en-US"/>
              </w:rPr>
              <w:t xml:space="preserve"> </w:t>
            </w:r>
            <w:proofErr w:type="spellStart"/>
            <w:r w:rsidRPr="00EF762A">
              <w:rPr>
                <w:lang w:val="en-US"/>
              </w:rPr>
              <w:t>în</w:t>
            </w:r>
            <w:proofErr w:type="spellEnd"/>
            <w:r w:rsidRPr="00EF762A">
              <w:rPr>
                <w:lang w:val="en-US"/>
              </w:rPr>
              <w:t xml:space="preserve"> afara </w:t>
            </w:r>
            <w:proofErr w:type="spellStart"/>
            <w:r w:rsidRPr="00EF762A">
              <w:rPr>
                <w:lang w:val="en-US"/>
              </w:rPr>
              <w:t>obligațiilor</w:t>
            </w:r>
            <w:proofErr w:type="spellEnd"/>
            <w:r w:rsidRPr="00EF762A">
              <w:rPr>
                <w:lang w:val="en-US"/>
              </w:rPr>
              <w:t xml:space="preserve"> de </w:t>
            </w:r>
            <w:proofErr w:type="spellStart"/>
            <w:r w:rsidRPr="00EF762A">
              <w:rPr>
                <w:lang w:val="en-US"/>
              </w:rPr>
              <w:t>serviciu</w:t>
            </w:r>
            <w:proofErr w:type="spellEnd"/>
            <w:r w:rsidRPr="00EF762A">
              <w:rPr>
                <w:lang w:val="en-US"/>
              </w:rPr>
              <w:t xml:space="preserve">, cu </w:t>
            </w:r>
            <w:proofErr w:type="spellStart"/>
            <w:r w:rsidRPr="00EF762A">
              <w:rPr>
                <w:lang w:val="en-US"/>
              </w:rPr>
              <w:t>reprezentanți</w:t>
            </w:r>
            <w:proofErr w:type="spellEnd"/>
            <w:r w:rsidRPr="00EF762A">
              <w:rPr>
                <w:lang w:val="en-US"/>
              </w:rPr>
              <w:t xml:space="preserve"> ai </w:t>
            </w:r>
            <w:proofErr w:type="spellStart"/>
            <w:r w:rsidRPr="00EF762A">
              <w:rPr>
                <w:lang w:val="en-US"/>
              </w:rPr>
              <w:t>entităților</w:t>
            </w:r>
            <w:proofErr w:type="spellEnd"/>
            <w:r w:rsidRPr="00EF762A">
              <w:rPr>
                <w:lang w:val="en-US"/>
              </w:rPr>
              <w:t xml:space="preserve">, care </w:t>
            </w:r>
            <w:proofErr w:type="spellStart"/>
            <w:r w:rsidRPr="00EF762A">
              <w:rPr>
                <w:lang w:val="en-US"/>
              </w:rPr>
              <w:t>dețin</w:t>
            </w:r>
            <w:proofErr w:type="spellEnd"/>
            <w:r w:rsidRPr="00EF762A">
              <w:rPr>
                <w:lang w:val="en-US"/>
              </w:rPr>
              <w:t xml:space="preserve"> </w:t>
            </w:r>
            <w:proofErr w:type="spellStart"/>
            <w:r w:rsidRPr="00EF762A">
              <w:rPr>
                <w:lang w:val="en-US"/>
              </w:rPr>
              <w:t>relații</w:t>
            </w:r>
            <w:proofErr w:type="spellEnd"/>
            <w:r w:rsidRPr="00EF762A">
              <w:rPr>
                <w:lang w:val="en-US"/>
              </w:rPr>
              <w:t xml:space="preserve"> de </w:t>
            </w:r>
            <w:proofErr w:type="spellStart"/>
            <w:r w:rsidRPr="00EF762A">
              <w:rPr>
                <w:lang w:val="en-US"/>
              </w:rPr>
              <w:t>afaceri</w:t>
            </w:r>
            <w:proofErr w:type="spellEnd"/>
            <w:r w:rsidRPr="00EF762A">
              <w:rPr>
                <w:lang w:val="en-US"/>
              </w:rPr>
              <w:t xml:space="preserve"> cu </w:t>
            </w:r>
            <w:proofErr w:type="spellStart"/>
            <w:r w:rsidRPr="00EF762A">
              <w:rPr>
                <w:lang w:val="en-US"/>
              </w:rPr>
              <w:t>entitatea</w:t>
            </w:r>
            <w:proofErr w:type="spellEnd"/>
            <w:r w:rsidRPr="00EF762A">
              <w:rPr>
                <w:lang w:val="en-US"/>
              </w:rPr>
              <w:t xml:space="preserve"> </w:t>
            </w:r>
            <w:proofErr w:type="spellStart"/>
            <w:r w:rsidRPr="00EF762A">
              <w:rPr>
                <w:lang w:val="en-US"/>
              </w:rPr>
              <w:t>publică</w:t>
            </w:r>
            <w:proofErr w:type="spellEnd"/>
            <w:r w:rsidRPr="00EF762A">
              <w:rPr>
                <w:lang w:val="en-US"/>
              </w:rPr>
              <w:t xml:space="preserve"> (</w:t>
            </w:r>
            <w:proofErr w:type="spellStart"/>
            <w:r w:rsidRPr="00EF762A">
              <w:rPr>
                <w:lang w:val="en-US"/>
              </w:rPr>
              <w:t>achiziții</w:t>
            </w:r>
            <w:proofErr w:type="spellEnd"/>
            <w:r w:rsidRPr="00EF762A">
              <w:rPr>
                <w:lang w:val="en-US"/>
              </w:rPr>
              <w:t xml:space="preserve"> </w:t>
            </w:r>
            <w:proofErr w:type="spellStart"/>
            <w:r w:rsidRPr="00EF762A">
              <w:rPr>
                <w:lang w:val="en-US"/>
              </w:rPr>
              <w:t>publice</w:t>
            </w:r>
            <w:proofErr w:type="spellEnd"/>
            <w:r w:rsidRPr="00EF762A">
              <w:rPr>
                <w:lang w:val="en-US"/>
              </w:rPr>
              <w:t xml:space="preserve">; </w:t>
            </w:r>
            <w:proofErr w:type="spellStart"/>
            <w:r w:rsidRPr="00EF762A">
              <w:rPr>
                <w:lang w:val="en-US"/>
              </w:rPr>
              <w:t>concesiuni</w:t>
            </w:r>
            <w:proofErr w:type="spellEnd"/>
            <w:r w:rsidRPr="00EF762A">
              <w:rPr>
                <w:lang w:val="en-US"/>
              </w:rPr>
              <w:t xml:space="preserve"> de </w:t>
            </w:r>
            <w:proofErr w:type="spellStart"/>
            <w:r w:rsidRPr="00EF762A">
              <w:rPr>
                <w:lang w:val="en-US"/>
              </w:rPr>
              <w:t>lucrări</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servicii</w:t>
            </w:r>
            <w:proofErr w:type="spellEnd"/>
            <w:r w:rsidRPr="00EF762A">
              <w:rPr>
                <w:lang w:val="en-US"/>
              </w:rPr>
              <w:t xml:space="preserve">; </w:t>
            </w:r>
            <w:proofErr w:type="spellStart"/>
            <w:r w:rsidRPr="00EF762A">
              <w:rPr>
                <w:lang w:val="en-US"/>
              </w:rPr>
              <w:t>parteneriat</w:t>
            </w:r>
            <w:proofErr w:type="spellEnd"/>
            <w:r w:rsidRPr="00EF762A">
              <w:rPr>
                <w:lang w:val="en-US"/>
              </w:rPr>
              <w:t xml:space="preserve"> public-</w:t>
            </w:r>
            <w:proofErr w:type="spellStart"/>
            <w:r w:rsidRPr="00EF762A">
              <w:rPr>
                <w:lang w:val="en-US"/>
              </w:rPr>
              <w:t>privat</w:t>
            </w:r>
            <w:proofErr w:type="spellEnd"/>
            <w:r w:rsidRPr="00EF762A">
              <w:rPr>
                <w:lang w:val="en-US"/>
              </w:rPr>
              <w:t xml:space="preserve">). </w:t>
            </w:r>
          </w:p>
        </w:tc>
        <w:tc>
          <w:tcPr>
            <w:tcW w:w="4630" w:type="dxa"/>
            <w:tcBorders>
              <w:top w:val="single" w:sz="4" w:space="0" w:color="000000"/>
              <w:left w:val="single" w:sz="4" w:space="0" w:color="000000"/>
              <w:bottom w:val="single" w:sz="4" w:space="0" w:color="000000"/>
              <w:right w:val="single" w:sz="4" w:space="0" w:color="000000"/>
            </w:tcBorders>
          </w:tcPr>
          <w:p w14:paraId="0CBA3D34" w14:textId="77777777" w:rsidR="00143999" w:rsidRPr="00EF762A" w:rsidRDefault="00143999" w:rsidP="007B69AD">
            <w:pPr>
              <w:spacing w:after="0" w:line="259" w:lineRule="auto"/>
              <w:ind w:left="0" w:firstLine="0"/>
              <w:rPr>
                <w:lang w:val="en-US"/>
              </w:rPr>
            </w:pPr>
            <w:proofErr w:type="spellStart"/>
            <w:r w:rsidRPr="00EF762A">
              <w:rPr>
                <w:lang w:val="en-US"/>
              </w:rPr>
              <w:t>Risc</w:t>
            </w:r>
            <w:proofErr w:type="spellEnd"/>
            <w:r w:rsidRPr="00EF762A">
              <w:rPr>
                <w:lang w:val="en-US"/>
              </w:rPr>
              <w:t xml:space="preserve"> </w:t>
            </w:r>
            <w:proofErr w:type="spellStart"/>
            <w:r w:rsidRPr="00EF762A">
              <w:rPr>
                <w:lang w:val="en-US"/>
              </w:rPr>
              <w:t>sporit</w:t>
            </w:r>
            <w:proofErr w:type="spellEnd"/>
            <w:r w:rsidRPr="00EF762A">
              <w:rPr>
                <w:lang w:val="en-US"/>
              </w:rPr>
              <w:t xml:space="preserve"> de </w:t>
            </w:r>
            <w:proofErr w:type="spellStart"/>
            <w:r w:rsidRPr="00EF762A">
              <w:rPr>
                <w:lang w:val="en-US"/>
              </w:rPr>
              <w:t>implicare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corupție</w:t>
            </w:r>
            <w:proofErr w:type="spellEnd"/>
            <w:r w:rsidRPr="00EF762A">
              <w:rPr>
                <w:lang w:val="en-US"/>
              </w:rPr>
              <w:t xml:space="preserve"> </w:t>
            </w:r>
            <w:proofErr w:type="spellStart"/>
            <w:r w:rsidRPr="00EF762A">
              <w:rPr>
                <w:lang w:val="en-US"/>
              </w:rPr>
              <w:t>prin</w:t>
            </w:r>
            <w:proofErr w:type="spellEnd"/>
            <w:r w:rsidRPr="00EF762A">
              <w:rPr>
                <w:lang w:val="en-US"/>
              </w:rPr>
              <w:t xml:space="preserve"> </w:t>
            </w:r>
            <w:proofErr w:type="spellStart"/>
            <w:r w:rsidRPr="00EF762A">
              <w:rPr>
                <w:lang w:val="en-US"/>
              </w:rPr>
              <w:t>înțelegeri</w:t>
            </w:r>
            <w:proofErr w:type="spellEnd"/>
            <w:r w:rsidRPr="00EF762A">
              <w:rPr>
                <w:lang w:val="en-US"/>
              </w:rPr>
              <w:t xml:space="preserve"> secrete cu </w:t>
            </w:r>
            <w:proofErr w:type="spellStart"/>
            <w:r w:rsidRPr="00EF762A">
              <w:rPr>
                <w:lang w:val="en-US"/>
              </w:rPr>
              <w:t>partenerii</w:t>
            </w:r>
            <w:proofErr w:type="spellEnd"/>
            <w:r w:rsidRPr="00EF762A">
              <w:rPr>
                <w:lang w:val="en-US"/>
              </w:rPr>
              <w:t xml:space="preserve"> de </w:t>
            </w:r>
            <w:proofErr w:type="spellStart"/>
            <w:r w:rsidRPr="00EF762A">
              <w:rPr>
                <w:lang w:val="en-US"/>
              </w:rPr>
              <w:t>afaceri</w:t>
            </w:r>
            <w:proofErr w:type="spellEnd"/>
            <w:r w:rsidRPr="00EF762A">
              <w:rPr>
                <w:lang w:val="en-US"/>
              </w:rPr>
              <w:t xml:space="preserve"> </w:t>
            </w:r>
            <w:proofErr w:type="spellStart"/>
            <w:r w:rsidRPr="00EF762A">
              <w:rPr>
                <w:lang w:val="en-US"/>
              </w:rPr>
              <w:t>privați</w:t>
            </w:r>
            <w:proofErr w:type="spellEnd"/>
            <w:r w:rsidRPr="00EF762A">
              <w:rPr>
                <w:lang w:val="en-US"/>
              </w:rPr>
              <w:t xml:space="preserve"> ai </w:t>
            </w:r>
            <w:proofErr w:type="spellStart"/>
            <w:r w:rsidRPr="00EF762A">
              <w:rPr>
                <w:lang w:val="en-US"/>
              </w:rPr>
              <w:t>entității</w:t>
            </w:r>
            <w:proofErr w:type="spellEnd"/>
            <w:r w:rsidRPr="00EF762A">
              <w:rPr>
                <w:lang w:val="en-US"/>
              </w:rPr>
              <w:t xml:space="preserve"> </w:t>
            </w:r>
            <w:proofErr w:type="spellStart"/>
            <w:r w:rsidRPr="00EF762A">
              <w:rPr>
                <w:lang w:val="en-US"/>
              </w:rPr>
              <w:t>publice</w:t>
            </w:r>
            <w:proofErr w:type="spellEnd"/>
            <w:r w:rsidRPr="00EF762A">
              <w:rPr>
                <w:lang w:val="en-US"/>
              </w:rPr>
              <w:t xml:space="preserve"> </w:t>
            </w:r>
            <w:proofErr w:type="spellStart"/>
            <w:r w:rsidRPr="00EF762A">
              <w:rPr>
                <w:lang w:val="en-US"/>
              </w:rPr>
              <w:t>sau</w:t>
            </w:r>
            <w:proofErr w:type="spellEnd"/>
            <w:r w:rsidRPr="00EF762A">
              <w:rPr>
                <w:lang w:val="en-US"/>
              </w:rPr>
              <w:t xml:space="preserve"> </w:t>
            </w:r>
            <w:proofErr w:type="spellStart"/>
            <w:r w:rsidRPr="00EF762A">
              <w:rPr>
                <w:lang w:val="en-US"/>
              </w:rPr>
              <w:t>încercarea</w:t>
            </w:r>
            <w:proofErr w:type="spellEnd"/>
            <w:r w:rsidRPr="00EF762A">
              <w:rPr>
                <w:lang w:val="en-US"/>
              </w:rPr>
              <w:t xml:space="preserve"> de </w:t>
            </w:r>
            <w:proofErr w:type="gramStart"/>
            <w:r w:rsidRPr="00EF762A">
              <w:rPr>
                <w:lang w:val="en-US"/>
              </w:rPr>
              <w:t>a</w:t>
            </w:r>
            <w:proofErr w:type="gramEnd"/>
            <w:r w:rsidRPr="00EF762A">
              <w:rPr>
                <w:lang w:val="en-US"/>
              </w:rPr>
              <w:t xml:space="preserve"> </w:t>
            </w:r>
            <w:proofErr w:type="spellStart"/>
            <w:r w:rsidRPr="00EF762A">
              <w:rPr>
                <w:lang w:val="en-US"/>
              </w:rPr>
              <w:t>influența</w:t>
            </w:r>
            <w:proofErr w:type="spellEnd"/>
            <w:r w:rsidRPr="00EF762A">
              <w:rPr>
                <w:lang w:val="en-US"/>
              </w:rPr>
              <w:t xml:space="preserve"> </w:t>
            </w:r>
            <w:proofErr w:type="spellStart"/>
            <w:r w:rsidRPr="00EF762A">
              <w:rPr>
                <w:lang w:val="en-US"/>
              </w:rPr>
              <w:t>activitatea</w:t>
            </w:r>
            <w:proofErr w:type="spellEnd"/>
            <w:r w:rsidRPr="00EF762A">
              <w:rPr>
                <w:lang w:val="en-US"/>
              </w:rPr>
              <w:t xml:space="preserve"> </w:t>
            </w:r>
            <w:proofErr w:type="spellStart"/>
            <w:r w:rsidRPr="00EF762A">
              <w:rPr>
                <w:lang w:val="en-US"/>
              </w:rPr>
              <w:t>entității</w:t>
            </w:r>
            <w:proofErr w:type="spellEnd"/>
            <w:r w:rsidRPr="00EF762A">
              <w:rPr>
                <w:lang w:val="en-US"/>
              </w:rPr>
              <w:t xml:space="preserve"> </w:t>
            </w:r>
            <w:proofErr w:type="spellStart"/>
            <w:r w:rsidRPr="00EF762A">
              <w:rPr>
                <w:lang w:val="en-US"/>
              </w:rPr>
              <w:t>publice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benefi</w:t>
            </w:r>
            <w:r w:rsidR="007B69AD">
              <w:rPr>
                <w:lang w:val="en-US"/>
              </w:rPr>
              <w:t>ciul</w:t>
            </w:r>
            <w:proofErr w:type="spellEnd"/>
            <w:r w:rsidR="007B69AD">
              <w:rPr>
                <w:lang w:val="en-US"/>
              </w:rPr>
              <w:t xml:space="preserve"> </w:t>
            </w:r>
            <w:proofErr w:type="spellStart"/>
            <w:r w:rsidR="007B69AD">
              <w:rPr>
                <w:lang w:val="en-US"/>
              </w:rPr>
              <w:t>partenerului</w:t>
            </w:r>
            <w:proofErr w:type="spellEnd"/>
            <w:r w:rsidR="007B69AD">
              <w:rPr>
                <w:lang w:val="en-US"/>
              </w:rPr>
              <w:t xml:space="preserve"> de </w:t>
            </w:r>
            <w:proofErr w:type="spellStart"/>
            <w:r w:rsidR="007B69AD">
              <w:rPr>
                <w:lang w:val="en-US"/>
              </w:rPr>
              <w:t>afaceri</w:t>
            </w:r>
            <w:proofErr w:type="spellEnd"/>
            <w:r w:rsidR="007B69AD">
              <w:rPr>
                <w:lang w:val="en-US"/>
              </w:rPr>
              <w:t xml:space="preserve">. </w:t>
            </w:r>
          </w:p>
        </w:tc>
      </w:tr>
      <w:tr w:rsidR="00143999" w:rsidRPr="00107282" w14:paraId="0DDE3B0F" w14:textId="77777777" w:rsidTr="007D29A7">
        <w:trPr>
          <w:trHeight w:val="838"/>
        </w:trPr>
        <w:tc>
          <w:tcPr>
            <w:tcW w:w="4717" w:type="dxa"/>
            <w:tcBorders>
              <w:top w:val="single" w:sz="4" w:space="0" w:color="000000"/>
              <w:left w:val="single" w:sz="4" w:space="0" w:color="000000"/>
              <w:bottom w:val="single" w:sz="4" w:space="0" w:color="000000"/>
              <w:right w:val="single" w:sz="4" w:space="0" w:color="000000"/>
            </w:tcBorders>
          </w:tcPr>
          <w:p w14:paraId="7D190C18" w14:textId="77777777" w:rsidR="00143999" w:rsidRPr="00EF762A" w:rsidRDefault="00143999" w:rsidP="007B69AD">
            <w:pPr>
              <w:spacing w:after="0" w:line="259" w:lineRule="auto"/>
              <w:ind w:left="0" w:firstLine="0"/>
              <w:rPr>
                <w:lang w:val="en-US"/>
              </w:rPr>
            </w:pPr>
            <w:proofErr w:type="spellStart"/>
            <w:r w:rsidRPr="00EF762A">
              <w:rPr>
                <w:lang w:val="en-US"/>
              </w:rPr>
              <w:t>Rezistența</w:t>
            </w:r>
            <w:proofErr w:type="spellEnd"/>
            <w:r w:rsidRPr="00EF762A">
              <w:rPr>
                <w:lang w:val="en-US"/>
              </w:rPr>
              <w:t xml:space="preserve"> </w:t>
            </w:r>
            <w:proofErr w:type="spellStart"/>
            <w:r w:rsidRPr="00EF762A">
              <w:rPr>
                <w:lang w:val="en-US"/>
              </w:rPr>
              <w:t>agentului</w:t>
            </w:r>
            <w:proofErr w:type="spellEnd"/>
            <w:r w:rsidRPr="00EF762A">
              <w:rPr>
                <w:lang w:val="en-US"/>
              </w:rPr>
              <w:t xml:space="preserve"> public, </w:t>
            </w:r>
            <w:proofErr w:type="spellStart"/>
            <w:r w:rsidRPr="00EF762A">
              <w:rPr>
                <w:lang w:val="en-US"/>
              </w:rPr>
              <w:t>neexplicabil</w:t>
            </w:r>
            <w:proofErr w:type="spellEnd"/>
            <w:r w:rsidRPr="00EF762A">
              <w:rPr>
                <w:lang w:val="en-US"/>
              </w:rPr>
              <w:t xml:space="preserve"> de </w:t>
            </w:r>
            <w:proofErr w:type="spellStart"/>
            <w:r w:rsidRPr="00EF762A">
              <w:rPr>
                <w:lang w:val="en-US"/>
              </w:rPr>
              <w:t>puternică</w:t>
            </w:r>
            <w:proofErr w:type="spellEnd"/>
            <w:r w:rsidRPr="00EF762A">
              <w:rPr>
                <w:lang w:val="en-US"/>
              </w:rPr>
              <w:t xml:space="preserve">, </w:t>
            </w:r>
            <w:proofErr w:type="spellStart"/>
            <w:r w:rsidRPr="00EF762A">
              <w:rPr>
                <w:lang w:val="en-US"/>
              </w:rPr>
              <w:t>față</w:t>
            </w:r>
            <w:proofErr w:type="spellEnd"/>
            <w:r w:rsidRPr="00EF762A">
              <w:rPr>
                <w:lang w:val="en-US"/>
              </w:rPr>
              <w:t xml:space="preserve"> de </w:t>
            </w:r>
            <w:proofErr w:type="spellStart"/>
            <w:r w:rsidRPr="00EF762A">
              <w:rPr>
                <w:lang w:val="en-US"/>
              </w:rPr>
              <w:t>schimbarea</w:t>
            </w:r>
            <w:proofErr w:type="spellEnd"/>
            <w:r w:rsidRPr="00EF762A">
              <w:rPr>
                <w:lang w:val="en-US"/>
              </w:rPr>
              <w:t xml:space="preserve"> </w:t>
            </w:r>
            <w:proofErr w:type="spellStart"/>
            <w:r w:rsidRPr="00EF762A">
              <w:rPr>
                <w:lang w:val="en-US"/>
              </w:rPr>
              <w:t>obligațiilor</w:t>
            </w:r>
            <w:proofErr w:type="spellEnd"/>
            <w:r w:rsidRPr="00EF762A">
              <w:rPr>
                <w:lang w:val="en-US"/>
              </w:rPr>
              <w:t>/</w:t>
            </w:r>
            <w:proofErr w:type="spellStart"/>
            <w:r w:rsidRPr="00EF762A">
              <w:rPr>
                <w:lang w:val="en-US"/>
              </w:rPr>
              <w:t>atribuțiilor</w:t>
            </w:r>
            <w:proofErr w:type="spellEnd"/>
            <w:r w:rsidRPr="00EF762A">
              <w:rPr>
                <w:lang w:val="en-US"/>
              </w:rPr>
              <w:t xml:space="preserve"> de </w:t>
            </w:r>
            <w:proofErr w:type="spellStart"/>
            <w:r w:rsidRPr="00EF762A">
              <w:rPr>
                <w:lang w:val="en-US"/>
              </w:rPr>
              <w:t>serviciu</w:t>
            </w:r>
            <w:proofErr w:type="spellEnd"/>
            <w:r w:rsidRPr="00EF762A">
              <w:rPr>
                <w:lang w:val="en-US"/>
              </w:rPr>
              <w:t xml:space="preserve"> </w:t>
            </w:r>
            <w:proofErr w:type="spellStart"/>
            <w:r w:rsidRPr="00EF762A">
              <w:rPr>
                <w:lang w:val="en-US"/>
              </w:rPr>
              <w:t>sau</w:t>
            </w:r>
            <w:proofErr w:type="spellEnd"/>
            <w:r w:rsidRPr="00EF762A">
              <w:rPr>
                <w:lang w:val="en-US"/>
              </w:rPr>
              <w:t xml:space="preserve"> transfer.  </w:t>
            </w:r>
          </w:p>
        </w:tc>
        <w:tc>
          <w:tcPr>
            <w:tcW w:w="4630" w:type="dxa"/>
            <w:tcBorders>
              <w:top w:val="single" w:sz="4" w:space="0" w:color="000000"/>
              <w:left w:val="single" w:sz="4" w:space="0" w:color="000000"/>
              <w:bottom w:val="single" w:sz="4" w:space="0" w:color="000000"/>
              <w:right w:val="single" w:sz="4" w:space="0" w:color="000000"/>
            </w:tcBorders>
          </w:tcPr>
          <w:p w14:paraId="44F1DDFE" w14:textId="77777777" w:rsidR="00143999" w:rsidRPr="00EF762A" w:rsidRDefault="00143999" w:rsidP="007B69AD">
            <w:pPr>
              <w:spacing w:after="0" w:line="259" w:lineRule="auto"/>
              <w:ind w:left="0" w:firstLine="0"/>
              <w:rPr>
                <w:lang w:val="en-US"/>
              </w:rPr>
            </w:pPr>
            <w:proofErr w:type="spellStart"/>
            <w:r w:rsidRPr="00EF762A">
              <w:rPr>
                <w:lang w:val="en-US"/>
              </w:rPr>
              <w:t>Câștiguri</w:t>
            </w:r>
            <w:proofErr w:type="spellEnd"/>
            <w:r w:rsidRPr="00EF762A">
              <w:rPr>
                <w:lang w:val="en-US"/>
              </w:rPr>
              <w:t xml:space="preserve"> </w:t>
            </w:r>
            <w:proofErr w:type="spellStart"/>
            <w:r w:rsidRPr="00EF762A">
              <w:rPr>
                <w:lang w:val="en-US"/>
              </w:rPr>
              <w:t>personale</w:t>
            </w:r>
            <w:proofErr w:type="spellEnd"/>
            <w:r w:rsidRPr="00EF762A">
              <w:rPr>
                <w:lang w:val="en-US"/>
              </w:rPr>
              <w:t xml:space="preserve"> </w:t>
            </w:r>
            <w:proofErr w:type="spellStart"/>
            <w:r w:rsidRPr="00EF762A">
              <w:rPr>
                <w:lang w:val="en-US"/>
              </w:rPr>
              <w:t>ilicite</w:t>
            </w:r>
            <w:proofErr w:type="spellEnd"/>
            <w:r w:rsidRPr="00EF762A">
              <w:rPr>
                <w:lang w:val="en-US"/>
              </w:rPr>
              <w:t xml:space="preserve"> din </w:t>
            </w:r>
            <w:proofErr w:type="spellStart"/>
            <w:r w:rsidRPr="00EF762A">
              <w:rPr>
                <w:lang w:val="en-US"/>
              </w:rPr>
              <w:t>obligațiile</w:t>
            </w:r>
            <w:proofErr w:type="spellEnd"/>
            <w:r w:rsidRPr="00EF762A">
              <w:rPr>
                <w:lang w:val="en-US"/>
              </w:rPr>
              <w:t xml:space="preserve"> </w:t>
            </w:r>
            <w:proofErr w:type="spellStart"/>
            <w:r w:rsidRPr="00EF762A">
              <w:rPr>
                <w:lang w:val="en-US"/>
              </w:rPr>
              <w:t>curente</w:t>
            </w:r>
            <w:proofErr w:type="spellEnd"/>
            <w:r w:rsidRPr="00EF762A">
              <w:rPr>
                <w:lang w:val="en-US"/>
              </w:rPr>
              <w:t xml:space="preserve">, care </w:t>
            </w:r>
            <w:proofErr w:type="spellStart"/>
            <w:r w:rsidRPr="00EF762A">
              <w:rPr>
                <w:lang w:val="en-US"/>
              </w:rPr>
              <w:t>vor</w:t>
            </w:r>
            <w:proofErr w:type="spellEnd"/>
            <w:r w:rsidRPr="00EF762A">
              <w:rPr>
                <w:lang w:val="en-US"/>
              </w:rPr>
              <w:t xml:space="preserve"> fi </w:t>
            </w:r>
            <w:proofErr w:type="spellStart"/>
            <w:r w:rsidRPr="00EF762A">
              <w:rPr>
                <w:lang w:val="en-US"/>
              </w:rPr>
              <w:t>pierdute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caz</w:t>
            </w:r>
            <w:proofErr w:type="spellEnd"/>
            <w:r w:rsidRPr="00EF762A">
              <w:rPr>
                <w:lang w:val="en-US"/>
              </w:rPr>
              <w:t xml:space="preserve"> de </w:t>
            </w:r>
            <w:proofErr w:type="spellStart"/>
            <w:r w:rsidRPr="00EF762A">
              <w:rPr>
                <w:lang w:val="en-US"/>
              </w:rPr>
              <w:t>schimbări</w:t>
            </w:r>
            <w:proofErr w:type="spellEnd"/>
            <w:r w:rsidRPr="00EF762A">
              <w:rPr>
                <w:lang w:val="en-US"/>
              </w:rPr>
              <w:t xml:space="preserve">.  </w:t>
            </w:r>
          </w:p>
        </w:tc>
      </w:tr>
      <w:tr w:rsidR="00143999" w:rsidRPr="00107282" w14:paraId="0DF318AA" w14:textId="77777777" w:rsidTr="007D29A7">
        <w:trPr>
          <w:trHeight w:val="838"/>
        </w:trPr>
        <w:tc>
          <w:tcPr>
            <w:tcW w:w="4717" w:type="dxa"/>
            <w:tcBorders>
              <w:top w:val="single" w:sz="4" w:space="0" w:color="000000"/>
              <w:left w:val="single" w:sz="4" w:space="0" w:color="000000"/>
              <w:bottom w:val="single" w:sz="4" w:space="0" w:color="000000"/>
              <w:right w:val="single" w:sz="4" w:space="0" w:color="000000"/>
            </w:tcBorders>
          </w:tcPr>
          <w:p w14:paraId="218C6380" w14:textId="77777777" w:rsidR="00143999" w:rsidRPr="00EF762A" w:rsidRDefault="00143999" w:rsidP="007B69AD">
            <w:pPr>
              <w:spacing w:after="0" w:line="259" w:lineRule="auto"/>
              <w:ind w:left="0" w:right="95" w:firstLine="0"/>
              <w:rPr>
                <w:lang w:val="en-US"/>
              </w:rPr>
            </w:pPr>
            <w:proofErr w:type="spellStart"/>
            <w:r w:rsidRPr="00EF762A">
              <w:rPr>
                <w:lang w:val="en-US"/>
              </w:rPr>
              <w:t>Potrivirea</w:t>
            </w:r>
            <w:proofErr w:type="spellEnd"/>
            <w:r w:rsidRPr="00EF762A">
              <w:rPr>
                <w:lang w:val="en-US"/>
              </w:rPr>
              <w:t xml:space="preserve"> </w:t>
            </w:r>
            <w:proofErr w:type="spellStart"/>
            <w:r w:rsidRPr="00EF762A">
              <w:rPr>
                <w:lang w:val="en-US"/>
              </w:rPr>
              <w:t>datelor</w:t>
            </w:r>
            <w:proofErr w:type="spellEnd"/>
            <w:r w:rsidRPr="00EF762A">
              <w:rPr>
                <w:lang w:val="en-US"/>
              </w:rPr>
              <w:t xml:space="preserve"> de contact ale </w:t>
            </w:r>
            <w:proofErr w:type="spellStart"/>
            <w:r w:rsidRPr="00EF762A">
              <w:rPr>
                <w:lang w:val="en-US"/>
              </w:rPr>
              <w:t>agentului</w:t>
            </w:r>
            <w:proofErr w:type="spellEnd"/>
            <w:r w:rsidRPr="00EF762A">
              <w:rPr>
                <w:lang w:val="en-US"/>
              </w:rPr>
              <w:t xml:space="preserve"> public cu </w:t>
            </w:r>
            <w:proofErr w:type="spellStart"/>
            <w:r w:rsidRPr="00EF762A">
              <w:rPr>
                <w:lang w:val="en-US"/>
              </w:rPr>
              <w:t>cele</w:t>
            </w:r>
            <w:proofErr w:type="spellEnd"/>
            <w:r w:rsidRPr="00EF762A">
              <w:rPr>
                <w:lang w:val="en-US"/>
              </w:rPr>
              <w:t xml:space="preserve"> ale </w:t>
            </w:r>
            <w:proofErr w:type="spellStart"/>
            <w:r w:rsidRPr="00EF762A">
              <w:rPr>
                <w:lang w:val="en-US"/>
              </w:rPr>
              <w:t>unui</w:t>
            </w:r>
            <w:proofErr w:type="spellEnd"/>
            <w:r w:rsidRPr="00EF762A">
              <w:rPr>
                <w:lang w:val="en-US"/>
              </w:rPr>
              <w:t xml:space="preserve"> </w:t>
            </w:r>
            <w:proofErr w:type="spellStart"/>
            <w:r w:rsidRPr="00EF762A">
              <w:rPr>
                <w:lang w:val="en-US"/>
              </w:rPr>
              <w:t>ofertant</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procedura</w:t>
            </w:r>
            <w:proofErr w:type="spellEnd"/>
            <w:r w:rsidRPr="00EF762A">
              <w:rPr>
                <w:lang w:val="en-US"/>
              </w:rPr>
              <w:t xml:space="preserve"> de </w:t>
            </w:r>
            <w:proofErr w:type="spellStart"/>
            <w:r w:rsidRPr="00EF762A">
              <w:rPr>
                <w:lang w:val="en-US"/>
              </w:rPr>
              <w:t>achiziție</w:t>
            </w:r>
            <w:proofErr w:type="spellEnd"/>
            <w:r w:rsidRPr="00EF762A">
              <w:rPr>
                <w:lang w:val="en-US"/>
              </w:rPr>
              <w:t xml:space="preserve"> </w:t>
            </w:r>
            <w:proofErr w:type="spellStart"/>
            <w:r w:rsidRPr="00EF762A">
              <w:rPr>
                <w:lang w:val="en-US"/>
              </w:rPr>
              <w:t>publică</w:t>
            </w:r>
            <w:proofErr w:type="spellEnd"/>
            <w:r w:rsidRPr="00EF762A">
              <w:rPr>
                <w:lang w:val="en-US"/>
              </w:rPr>
              <w:t xml:space="preserve"> (</w:t>
            </w:r>
            <w:proofErr w:type="spellStart"/>
            <w:r w:rsidRPr="00EF762A">
              <w:rPr>
                <w:lang w:val="en-US"/>
              </w:rPr>
              <w:t>adrese</w:t>
            </w:r>
            <w:proofErr w:type="spellEnd"/>
            <w:r w:rsidRPr="00EF762A">
              <w:rPr>
                <w:lang w:val="en-US"/>
              </w:rPr>
              <w:t xml:space="preserve">, </w:t>
            </w:r>
            <w:proofErr w:type="spellStart"/>
            <w:r w:rsidRPr="00EF762A">
              <w:rPr>
                <w:lang w:val="en-US"/>
              </w:rPr>
              <w:t>număr</w:t>
            </w:r>
            <w:proofErr w:type="spellEnd"/>
            <w:r w:rsidRPr="00EF762A">
              <w:rPr>
                <w:lang w:val="en-US"/>
              </w:rPr>
              <w:t xml:space="preserve"> de </w:t>
            </w:r>
            <w:proofErr w:type="spellStart"/>
            <w:r w:rsidRPr="00EF762A">
              <w:rPr>
                <w:lang w:val="en-US"/>
              </w:rPr>
              <w:t>telefon</w:t>
            </w:r>
            <w:proofErr w:type="spellEnd"/>
            <w:r w:rsidRPr="00EF762A">
              <w:rPr>
                <w:lang w:val="en-US"/>
              </w:rPr>
              <w:t xml:space="preserve">) </w:t>
            </w:r>
          </w:p>
        </w:tc>
        <w:tc>
          <w:tcPr>
            <w:tcW w:w="4630" w:type="dxa"/>
            <w:tcBorders>
              <w:top w:val="single" w:sz="4" w:space="0" w:color="000000"/>
              <w:left w:val="single" w:sz="4" w:space="0" w:color="000000"/>
              <w:bottom w:val="single" w:sz="4" w:space="0" w:color="000000"/>
              <w:right w:val="single" w:sz="4" w:space="0" w:color="000000"/>
            </w:tcBorders>
          </w:tcPr>
          <w:p w14:paraId="21D1F00E" w14:textId="77777777" w:rsidR="00143999" w:rsidRPr="00EF762A" w:rsidRDefault="00143999" w:rsidP="007B69AD">
            <w:pPr>
              <w:spacing w:after="0" w:line="259" w:lineRule="auto"/>
              <w:ind w:left="0" w:firstLine="0"/>
              <w:rPr>
                <w:lang w:val="en-US"/>
              </w:rPr>
            </w:pPr>
            <w:proofErr w:type="spellStart"/>
            <w:r w:rsidRPr="00EF762A">
              <w:rPr>
                <w:lang w:val="en-US"/>
              </w:rPr>
              <w:t>Legături</w:t>
            </w:r>
            <w:proofErr w:type="spellEnd"/>
            <w:r w:rsidRPr="00EF762A">
              <w:rPr>
                <w:lang w:val="en-US"/>
              </w:rPr>
              <w:t xml:space="preserve"> </w:t>
            </w:r>
            <w:proofErr w:type="spellStart"/>
            <w:r w:rsidRPr="00EF762A">
              <w:rPr>
                <w:lang w:val="en-US"/>
              </w:rPr>
              <w:t>nedeclarate</w:t>
            </w:r>
            <w:proofErr w:type="spellEnd"/>
            <w:r w:rsidRPr="00EF762A">
              <w:rPr>
                <w:lang w:val="en-US"/>
              </w:rPr>
              <w:t xml:space="preserve"> </w:t>
            </w:r>
            <w:proofErr w:type="spellStart"/>
            <w:r w:rsidRPr="00EF762A">
              <w:rPr>
                <w:lang w:val="en-US"/>
              </w:rPr>
              <w:t>dintre</w:t>
            </w:r>
            <w:proofErr w:type="spellEnd"/>
            <w:r w:rsidRPr="00EF762A">
              <w:rPr>
                <w:lang w:val="en-US"/>
              </w:rPr>
              <w:t xml:space="preserve"> </w:t>
            </w:r>
            <w:proofErr w:type="spellStart"/>
            <w:r w:rsidRPr="00EF762A">
              <w:rPr>
                <w:lang w:val="en-US"/>
              </w:rPr>
              <w:t>agentul</w:t>
            </w:r>
            <w:proofErr w:type="spellEnd"/>
            <w:r w:rsidRPr="00EF762A">
              <w:rPr>
                <w:lang w:val="en-US"/>
              </w:rPr>
              <w:t xml:space="preserve"> public </w:t>
            </w:r>
            <w:proofErr w:type="spellStart"/>
            <w:r w:rsidRPr="00EF762A">
              <w:rPr>
                <w:lang w:val="en-US"/>
              </w:rPr>
              <w:t>și</w:t>
            </w:r>
            <w:proofErr w:type="spellEnd"/>
            <w:r w:rsidRPr="00EF762A">
              <w:rPr>
                <w:lang w:val="en-US"/>
              </w:rPr>
              <w:t xml:space="preserve"> </w:t>
            </w:r>
            <w:proofErr w:type="spellStart"/>
            <w:r w:rsidRPr="00EF762A">
              <w:rPr>
                <w:lang w:val="en-US"/>
              </w:rPr>
              <w:t>ofertant</w:t>
            </w:r>
            <w:proofErr w:type="spellEnd"/>
            <w:r w:rsidRPr="00EF762A">
              <w:rPr>
                <w:lang w:val="en-US"/>
              </w:rPr>
              <w:t xml:space="preserve">.  </w:t>
            </w:r>
          </w:p>
        </w:tc>
      </w:tr>
      <w:tr w:rsidR="00143999" w:rsidRPr="00107282" w14:paraId="76A846EF" w14:textId="77777777" w:rsidTr="00900EFD">
        <w:trPr>
          <w:trHeight w:val="286"/>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4205E17D" w14:textId="77777777" w:rsidR="00143999" w:rsidRPr="00900EFD" w:rsidRDefault="00143999" w:rsidP="007B69AD">
            <w:pPr>
              <w:spacing w:after="0" w:line="259" w:lineRule="auto"/>
              <w:ind w:left="0" w:right="114" w:firstLine="0"/>
              <w:rPr>
                <w:i/>
                <w:lang w:val="en-US"/>
              </w:rPr>
            </w:pPr>
            <w:proofErr w:type="spellStart"/>
            <w:r w:rsidRPr="00900EFD">
              <w:rPr>
                <w:b/>
                <w:i/>
                <w:lang w:val="en-US"/>
              </w:rPr>
              <w:t>Semnale</w:t>
            </w:r>
            <w:proofErr w:type="spellEnd"/>
            <w:r w:rsidRPr="00900EFD">
              <w:rPr>
                <w:b/>
                <w:i/>
                <w:lang w:val="en-US"/>
              </w:rPr>
              <w:t xml:space="preserve"> de </w:t>
            </w:r>
            <w:proofErr w:type="spellStart"/>
            <w:r w:rsidRPr="00900EFD">
              <w:rPr>
                <w:b/>
                <w:i/>
                <w:lang w:val="en-US"/>
              </w:rPr>
              <w:t>alertă</w:t>
            </w:r>
            <w:proofErr w:type="spellEnd"/>
            <w:r w:rsidRPr="00900EFD">
              <w:rPr>
                <w:b/>
                <w:i/>
                <w:lang w:val="en-US"/>
              </w:rPr>
              <w:t xml:space="preserve"> de </w:t>
            </w:r>
            <w:proofErr w:type="spellStart"/>
            <w:r w:rsidRPr="00900EFD">
              <w:rPr>
                <w:b/>
                <w:i/>
                <w:lang w:val="en-US"/>
              </w:rPr>
              <w:t>țin</w:t>
            </w:r>
            <w:proofErr w:type="spellEnd"/>
            <w:r w:rsidRPr="00900EFD">
              <w:rPr>
                <w:b/>
                <w:i/>
                <w:lang w:val="en-US"/>
              </w:rPr>
              <w:t xml:space="preserve"> de </w:t>
            </w:r>
            <w:proofErr w:type="spellStart"/>
            <w:r w:rsidRPr="00900EFD">
              <w:rPr>
                <w:b/>
                <w:i/>
                <w:lang w:val="en-US"/>
              </w:rPr>
              <w:t>conduită</w:t>
            </w:r>
            <w:proofErr w:type="spellEnd"/>
            <w:r w:rsidRPr="00900EFD">
              <w:rPr>
                <w:b/>
                <w:i/>
                <w:lang w:val="en-US"/>
              </w:rPr>
              <w:t xml:space="preserve"> </w:t>
            </w:r>
            <w:proofErr w:type="spellStart"/>
            <w:r w:rsidRPr="00900EFD">
              <w:rPr>
                <w:b/>
                <w:i/>
                <w:lang w:val="en-US"/>
              </w:rPr>
              <w:t>interzisă</w:t>
            </w:r>
            <w:proofErr w:type="spellEnd"/>
            <w:r w:rsidRPr="00900EFD">
              <w:rPr>
                <w:b/>
                <w:i/>
                <w:lang w:val="en-US"/>
              </w:rPr>
              <w:t xml:space="preserve">  </w:t>
            </w:r>
          </w:p>
        </w:tc>
      </w:tr>
      <w:tr w:rsidR="00143999" w:rsidRPr="00107282" w14:paraId="0078681B" w14:textId="77777777" w:rsidTr="007D29A7">
        <w:trPr>
          <w:trHeight w:val="565"/>
        </w:trPr>
        <w:tc>
          <w:tcPr>
            <w:tcW w:w="4717" w:type="dxa"/>
            <w:tcBorders>
              <w:top w:val="single" w:sz="4" w:space="0" w:color="000000"/>
              <w:left w:val="single" w:sz="4" w:space="0" w:color="000000"/>
              <w:bottom w:val="single" w:sz="4" w:space="0" w:color="000000"/>
              <w:right w:val="single" w:sz="4" w:space="0" w:color="000000"/>
            </w:tcBorders>
          </w:tcPr>
          <w:p w14:paraId="30B62674" w14:textId="77777777" w:rsidR="00143999" w:rsidRPr="00EF762A" w:rsidRDefault="00143999" w:rsidP="007B69AD">
            <w:pPr>
              <w:spacing w:after="0" w:line="259" w:lineRule="auto"/>
              <w:ind w:left="0" w:firstLine="0"/>
              <w:rPr>
                <w:lang w:val="en-US"/>
              </w:rPr>
            </w:pPr>
            <w:proofErr w:type="spellStart"/>
            <w:r w:rsidRPr="00EF762A">
              <w:rPr>
                <w:lang w:val="en-US"/>
              </w:rPr>
              <w:t>Frecvență</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creștere</w:t>
            </w:r>
            <w:proofErr w:type="spellEnd"/>
            <w:r w:rsidRPr="00EF762A">
              <w:rPr>
                <w:lang w:val="en-US"/>
              </w:rPr>
              <w:t xml:space="preserve"> a </w:t>
            </w:r>
            <w:proofErr w:type="spellStart"/>
            <w:r w:rsidRPr="00EF762A">
              <w:rPr>
                <w:lang w:val="en-US"/>
              </w:rPr>
              <w:t>încălcărilor</w:t>
            </w:r>
            <w:proofErr w:type="spellEnd"/>
            <w:r w:rsidRPr="00EF762A">
              <w:rPr>
                <w:lang w:val="en-US"/>
              </w:rPr>
              <w:t xml:space="preserve"> </w:t>
            </w:r>
            <w:proofErr w:type="spellStart"/>
            <w:r w:rsidRPr="00EF762A">
              <w:rPr>
                <w:lang w:val="en-US"/>
              </w:rPr>
              <w:t>minore</w:t>
            </w:r>
            <w:proofErr w:type="spellEnd"/>
            <w:r w:rsidRPr="00EF762A">
              <w:rPr>
                <w:lang w:val="en-US"/>
              </w:rPr>
              <w:t xml:space="preserve"> ale </w:t>
            </w:r>
            <w:proofErr w:type="spellStart"/>
            <w:r w:rsidRPr="00EF762A">
              <w:rPr>
                <w:lang w:val="en-US"/>
              </w:rPr>
              <w:t>procedurilor</w:t>
            </w:r>
            <w:proofErr w:type="spellEnd"/>
            <w:r w:rsidRPr="00EF762A">
              <w:rPr>
                <w:lang w:val="en-US"/>
              </w:rPr>
              <w:t xml:space="preserve">.  </w:t>
            </w:r>
          </w:p>
        </w:tc>
        <w:tc>
          <w:tcPr>
            <w:tcW w:w="4630" w:type="dxa"/>
            <w:tcBorders>
              <w:top w:val="single" w:sz="4" w:space="0" w:color="000000"/>
              <w:left w:val="single" w:sz="4" w:space="0" w:color="000000"/>
              <w:bottom w:val="single" w:sz="4" w:space="0" w:color="000000"/>
              <w:right w:val="single" w:sz="4" w:space="0" w:color="000000"/>
            </w:tcBorders>
          </w:tcPr>
          <w:p w14:paraId="56EDEBB5" w14:textId="77777777" w:rsidR="00143999" w:rsidRPr="00EF762A" w:rsidRDefault="00143999" w:rsidP="007B69AD">
            <w:pPr>
              <w:spacing w:after="0" w:line="259" w:lineRule="auto"/>
              <w:ind w:left="0" w:firstLine="0"/>
              <w:rPr>
                <w:lang w:val="en-US"/>
              </w:rPr>
            </w:pPr>
            <w:proofErr w:type="spellStart"/>
            <w:r w:rsidRPr="00EF762A">
              <w:rPr>
                <w:lang w:val="en-US"/>
              </w:rPr>
              <w:t>Risc</w:t>
            </w:r>
            <w:proofErr w:type="spellEnd"/>
            <w:r w:rsidRPr="00EF762A">
              <w:rPr>
                <w:lang w:val="en-US"/>
              </w:rPr>
              <w:t xml:space="preserve"> </w:t>
            </w:r>
            <w:proofErr w:type="spellStart"/>
            <w:r w:rsidRPr="00EF762A">
              <w:rPr>
                <w:lang w:val="en-US"/>
              </w:rPr>
              <w:t>sporit</w:t>
            </w:r>
            <w:proofErr w:type="spellEnd"/>
            <w:r w:rsidRPr="00EF762A">
              <w:rPr>
                <w:lang w:val="en-US"/>
              </w:rPr>
              <w:t xml:space="preserve"> al </w:t>
            </w:r>
            <w:proofErr w:type="spellStart"/>
            <w:r w:rsidRPr="00EF762A">
              <w:rPr>
                <w:lang w:val="en-US"/>
              </w:rPr>
              <w:t>corupției</w:t>
            </w:r>
            <w:proofErr w:type="spellEnd"/>
            <w:r w:rsidRPr="00EF762A">
              <w:rPr>
                <w:lang w:val="en-US"/>
              </w:rPr>
              <w:t xml:space="preserve"> </w:t>
            </w:r>
            <w:proofErr w:type="spellStart"/>
            <w:r w:rsidRPr="00EF762A">
              <w:rPr>
                <w:lang w:val="en-US"/>
              </w:rPr>
              <w:t>asociat</w:t>
            </w:r>
            <w:proofErr w:type="spellEnd"/>
            <w:r w:rsidRPr="00EF762A">
              <w:rPr>
                <w:lang w:val="en-US"/>
              </w:rPr>
              <w:t xml:space="preserve"> </w:t>
            </w:r>
            <w:proofErr w:type="spellStart"/>
            <w:r w:rsidRPr="00EF762A">
              <w:rPr>
                <w:lang w:val="en-US"/>
              </w:rPr>
              <w:t>unei</w:t>
            </w:r>
            <w:proofErr w:type="spellEnd"/>
            <w:r w:rsidRPr="00EF762A">
              <w:rPr>
                <w:lang w:val="en-US"/>
              </w:rPr>
              <w:t xml:space="preserve"> </w:t>
            </w:r>
            <w:proofErr w:type="spellStart"/>
            <w:r w:rsidRPr="00EF762A">
              <w:rPr>
                <w:lang w:val="en-US"/>
              </w:rPr>
              <w:t>atitudini</w:t>
            </w:r>
            <w:proofErr w:type="spellEnd"/>
            <w:r w:rsidRPr="00EF762A">
              <w:rPr>
                <w:lang w:val="en-US"/>
              </w:rPr>
              <w:t xml:space="preserve"> </w:t>
            </w:r>
            <w:proofErr w:type="spellStart"/>
            <w:r w:rsidRPr="00EF762A">
              <w:rPr>
                <w:lang w:val="en-US"/>
              </w:rPr>
              <w:t>aparent</w:t>
            </w:r>
            <w:proofErr w:type="spellEnd"/>
            <w:r w:rsidRPr="00EF762A">
              <w:rPr>
                <w:lang w:val="en-US"/>
              </w:rPr>
              <w:t xml:space="preserve"> </w:t>
            </w:r>
            <w:proofErr w:type="spellStart"/>
            <w:r w:rsidRPr="00EF762A">
              <w:rPr>
                <w:lang w:val="en-US"/>
              </w:rPr>
              <w:t>neglijente</w:t>
            </w:r>
            <w:proofErr w:type="spellEnd"/>
            <w:r w:rsidRPr="00EF762A">
              <w:rPr>
                <w:lang w:val="en-US"/>
              </w:rPr>
              <w:t xml:space="preserve"> </w:t>
            </w:r>
            <w:proofErr w:type="spellStart"/>
            <w:r w:rsidRPr="00EF762A">
              <w:rPr>
                <w:lang w:val="en-US"/>
              </w:rPr>
              <w:t>față</w:t>
            </w:r>
            <w:proofErr w:type="spellEnd"/>
            <w:r w:rsidRPr="00EF762A">
              <w:rPr>
                <w:lang w:val="en-US"/>
              </w:rPr>
              <w:t xml:space="preserve"> de </w:t>
            </w:r>
            <w:proofErr w:type="spellStart"/>
            <w:r w:rsidRPr="00EF762A">
              <w:rPr>
                <w:lang w:val="en-US"/>
              </w:rPr>
              <w:t>legalitate</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ordine</w:t>
            </w:r>
            <w:proofErr w:type="spellEnd"/>
            <w:r w:rsidRPr="00EF762A">
              <w:rPr>
                <w:lang w:val="en-US"/>
              </w:rPr>
              <w:t xml:space="preserve">.  </w:t>
            </w:r>
          </w:p>
        </w:tc>
      </w:tr>
      <w:tr w:rsidR="00143999" w:rsidRPr="00107282" w14:paraId="2DBA9C0B" w14:textId="77777777" w:rsidTr="007D29A7">
        <w:trPr>
          <w:trHeight w:val="562"/>
        </w:trPr>
        <w:tc>
          <w:tcPr>
            <w:tcW w:w="4717" w:type="dxa"/>
            <w:tcBorders>
              <w:top w:val="single" w:sz="4" w:space="0" w:color="000000"/>
              <w:left w:val="single" w:sz="4" w:space="0" w:color="000000"/>
              <w:bottom w:val="single" w:sz="4" w:space="0" w:color="000000"/>
              <w:right w:val="single" w:sz="4" w:space="0" w:color="000000"/>
            </w:tcBorders>
          </w:tcPr>
          <w:p w14:paraId="263E961F" w14:textId="77777777" w:rsidR="00143999" w:rsidRPr="00EF762A" w:rsidRDefault="00143999" w:rsidP="007B69AD">
            <w:pPr>
              <w:spacing w:after="0" w:line="259" w:lineRule="auto"/>
              <w:ind w:left="0" w:firstLine="0"/>
              <w:rPr>
                <w:lang w:val="en-US"/>
              </w:rPr>
            </w:pPr>
            <w:proofErr w:type="spellStart"/>
            <w:r w:rsidRPr="00EF762A">
              <w:rPr>
                <w:lang w:val="en-US"/>
              </w:rPr>
              <w:t>Pierderea</w:t>
            </w:r>
            <w:proofErr w:type="spellEnd"/>
            <w:r w:rsidRPr="00EF762A">
              <w:rPr>
                <w:lang w:val="en-US"/>
              </w:rPr>
              <w:t xml:space="preserve"> </w:t>
            </w:r>
            <w:proofErr w:type="spellStart"/>
            <w:r w:rsidRPr="00EF762A">
              <w:rPr>
                <w:lang w:val="en-US"/>
              </w:rPr>
              <w:t>probelor</w:t>
            </w:r>
            <w:proofErr w:type="spellEnd"/>
            <w:r w:rsidRPr="00EF762A">
              <w:rPr>
                <w:lang w:val="en-US"/>
              </w:rPr>
              <w:t xml:space="preserve">, </w:t>
            </w:r>
            <w:proofErr w:type="spellStart"/>
            <w:r w:rsidRPr="00EF762A">
              <w:rPr>
                <w:lang w:val="en-US"/>
              </w:rPr>
              <w:t>fișierelor</w:t>
            </w:r>
            <w:proofErr w:type="spellEnd"/>
            <w:r w:rsidRPr="00EF762A">
              <w:rPr>
                <w:lang w:val="en-US"/>
              </w:rPr>
              <w:t xml:space="preserve">, </w:t>
            </w:r>
            <w:proofErr w:type="spellStart"/>
            <w:r w:rsidRPr="00EF762A">
              <w:rPr>
                <w:lang w:val="en-US"/>
              </w:rPr>
              <w:t>dosarelor</w:t>
            </w:r>
            <w:proofErr w:type="spellEnd"/>
            <w:r w:rsidRPr="00EF762A">
              <w:rPr>
                <w:lang w:val="en-US"/>
              </w:rPr>
              <w:t xml:space="preserve"> etc.  </w:t>
            </w:r>
          </w:p>
        </w:tc>
        <w:tc>
          <w:tcPr>
            <w:tcW w:w="4630" w:type="dxa"/>
            <w:tcBorders>
              <w:top w:val="single" w:sz="4" w:space="0" w:color="000000"/>
              <w:left w:val="single" w:sz="4" w:space="0" w:color="000000"/>
              <w:bottom w:val="single" w:sz="4" w:space="0" w:color="000000"/>
              <w:right w:val="single" w:sz="4" w:space="0" w:color="000000"/>
            </w:tcBorders>
          </w:tcPr>
          <w:p w14:paraId="4A11F396" w14:textId="77777777" w:rsidR="00143999" w:rsidRPr="00EF762A" w:rsidRDefault="00143999" w:rsidP="007B69AD">
            <w:pPr>
              <w:spacing w:after="0" w:line="259" w:lineRule="auto"/>
              <w:ind w:left="0" w:firstLine="0"/>
              <w:rPr>
                <w:lang w:val="en-US"/>
              </w:rPr>
            </w:pPr>
            <w:proofErr w:type="spellStart"/>
            <w:r w:rsidRPr="00EF762A">
              <w:rPr>
                <w:lang w:val="en-US"/>
              </w:rPr>
              <w:t>Neglijență</w:t>
            </w:r>
            <w:proofErr w:type="spellEnd"/>
            <w:r w:rsidRPr="00EF762A">
              <w:rPr>
                <w:lang w:val="en-US"/>
              </w:rPr>
              <w:t xml:space="preserve"> </w:t>
            </w:r>
            <w:proofErr w:type="spellStart"/>
            <w:r w:rsidRPr="00EF762A">
              <w:rPr>
                <w:lang w:val="en-US"/>
              </w:rPr>
              <w:t>extremă</w:t>
            </w:r>
            <w:proofErr w:type="spellEnd"/>
            <w:r w:rsidRPr="00EF762A">
              <w:rPr>
                <w:lang w:val="en-US"/>
              </w:rPr>
              <w:t xml:space="preserve"> </w:t>
            </w:r>
            <w:proofErr w:type="spellStart"/>
            <w:r w:rsidRPr="00EF762A">
              <w:rPr>
                <w:lang w:val="en-US"/>
              </w:rPr>
              <w:t>sau</w:t>
            </w:r>
            <w:proofErr w:type="spellEnd"/>
            <w:r w:rsidRPr="00EF762A">
              <w:rPr>
                <w:lang w:val="en-US"/>
              </w:rPr>
              <w:t xml:space="preserve"> </w:t>
            </w:r>
            <w:proofErr w:type="spellStart"/>
            <w:r w:rsidRPr="00EF762A">
              <w:rPr>
                <w:lang w:val="en-US"/>
              </w:rPr>
              <w:t>înțelegere</w:t>
            </w:r>
            <w:proofErr w:type="spellEnd"/>
            <w:r w:rsidRPr="00EF762A">
              <w:rPr>
                <w:lang w:val="en-US"/>
              </w:rPr>
              <w:t xml:space="preserve"> </w:t>
            </w:r>
            <w:proofErr w:type="spellStart"/>
            <w:r w:rsidRPr="00EF762A">
              <w:rPr>
                <w:lang w:val="en-US"/>
              </w:rPr>
              <w:t>coruptă</w:t>
            </w:r>
            <w:proofErr w:type="spellEnd"/>
            <w:r w:rsidRPr="00EF762A">
              <w:rPr>
                <w:lang w:val="en-US"/>
              </w:rPr>
              <w:t xml:space="preserve"> </w:t>
            </w:r>
            <w:proofErr w:type="spellStart"/>
            <w:r w:rsidRPr="00EF762A">
              <w:rPr>
                <w:lang w:val="en-US"/>
              </w:rPr>
              <w:t>intenționată</w:t>
            </w:r>
            <w:proofErr w:type="spellEnd"/>
            <w:r w:rsidRPr="00EF762A">
              <w:rPr>
                <w:lang w:val="en-US"/>
              </w:rPr>
              <w:t xml:space="preserve"> cu </w:t>
            </w:r>
            <w:proofErr w:type="spellStart"/>
            <w:r w:rsidRPr="00EF762A">
              <w:rPr>
                <w:lang w:val="en-US"/>
              </w:rPr>
              <w:t>persoane</w:t>
            </w:r>
            <w:proofErr w:type="spellEnd"/>
            <w:r w:rsidRPr="00EF762A">
              <w:rPr>
                <w:lang w:val="en-US"/>
              </w:rPr>
              <w:t xml:space="preserve"> din </w:t>
            </w:r>
            <w:proofErr w:type="spellStart"/>
            <w:r w:rsidRPr="00EF762A">
              <w:rPr>
                <w:lang w:val="en-US"/>
              </w:rPr>
              <w:t>afară</w:t>
            </w:r>
            <w:proofErr w:type="spellEnd"/>
            <w:r w:rsidRPr="00EF762A">
              <w:rPr>
                <w:lang w:val="en-US"/>
              </w:rPr>
              <w:t xml:space="preserve">.  </w:t>
            </w:r>
          </w:p>
        </w:tc>
      </w:tr>
      <w:tr w:rsidR="00143999" w:rsidRPr="00107282" w14:paraId="1DB3DB36" w14:textId="77777777" w:rsidTr="007D29A7">
        <w:trPr>
          <w:trHeight w:val="562"/>
        </w:trPr>
        <w:tc>
          <w:tcPr>
            <w:tcW w:w="4717" w:type="dxa"/>
            <w:tcBorders>
              <w:top w:val="single" w:sz="4" w:space="0" w:color="000000"/>
              <w:left w:val="single" w:sz="4" w:space="0" w:color="000000"/>
              <w:bottom w:val="single" w:sz="4" w:space="0" w:color="000000"/>
              <w:right w:val="single" w:sz="4" w:space="0" w:color="000000"/>
            </w:tcBorders>
          </w:tcPr>
          <w:p w14:paraId="6B012C5B" w14:textId="77777777" w:rsidR="00143999" w:rsidRPr="00EF762A" w:rsidRDefault="00143999" w:rsidP="007B69AD">
            <w:pPr>
              <w:spacing w:after="0" w:line="259" w:lineRule="auto"/>
              <w:ind w:left="0" w:right="101" w:firstLine="0"/>
              <w:rPr>
                <w:lang w:val="en-US"/>
              </w:rPr>
            </w:pPr>
            <w:proofErr w:type="spellStart"/>
            <w:r w:rsidRPr="00EF762A">
              <w:rPr>
                <w:lang w:val="en-US"/>
              </w:rPr>
              <w:t>Accesarea</w:t>
            </w:r>
            <w:proofErr w:type="spellEnd"/>
            <w:r w:rsidRPr="00EF762A">
              <w:rPr>
                <w:lang w:val="en-US"/>
              </w:rPr>
              <w:t>/</w:t>
            </w:r>
            <w:proofErr w:type="spellStart"/>
            <w:r w:rsidRPr="00EF762A">
              <w:rPr>
                <w:lang w:val="en-US"/>
              </w:rPr>
              <w:t>sustragerea</w:t>
            </w:r>
            <w:proofErr w:type="spellEnd"/>
            <w:r w:rsidRPr="00EF762A">
              <w:rPr>
                <w:lang w:val="en-US"/>
              </w:rPr>
              <w:t xml:space="preserve"> </w:t>
            </w:r>
            <w:proofErr w:type="spellStart"/>
            <w:r w:rsidRPr="00EF762A">
              <w:rPr>
                <w:lang w:val="en-US"/>
              </w:rPr>
              <w:t>datelor</w:t>
            </w:r>
            <w:proofErr w:type="spellEnd"/>
            <w:r w:rsidRPr="00EF762A">
              <w:rPr>
                <w:lang w:val="en-US"/>
              </w:rPr>
              <w:t xml:space="preserve"> </w:t>
            </w:r>
            <w:proofErr w:type="spellStart"/>
            <w:r w:rsidRPr="00EF762A">
              <w:rPr>
                <w:lang w:val="en-US"/>
              </w:rPr>
              <w:t>fără</w:t>
            </w:r>
            <w:proofErr w:type="spellEnd"/>
            <w:r w:rsidRPr="00EF762A">
              <w:rPr>
                <w:lang w:val="en-US"/>
              </w:rPr>
              <w:t xml:space="preserve"> un scop </w:t>
            </w:r>
            <w:proofErr w:type="spellStart"/>
            <w:r w:rsidRPr="00EF762A">
              <w:rPr>
                <w:lang w:val="en-US"/>
              </w:rPr>
              <w:t>clar</w:t>
            </w:r>
            <w:proofErr w:type="spellEnd"/>
            <w:r w:rsidRPr="00EF762A">
              <w:rPr>
                <w:lang w:val="en-US"/>
              </w:rPr>
              <w:t xml:space="preserve"> de </w:t>
            </w:r>
            <w:proofErr w:type="spellStart"/>
            <w:r w:rsidRPr="00EF762A">
              <w:rPr>
                <w:lang w:val="en-US"/>
              </w:rPr>
              <w:t>serviciu</w:t>
            </w:r>
            <w:proofErr w:type="spellEnd"/>
            <w:r w:rsidRPr="00EF762A">
              <w:rPr>
                <w:lang w:val="en-US"/>
              </w:rPr>
              <w:t xml:space="preserve">.  </w:t>
            </w:r>
          </w:p>
        </w:tc>
        <w:tc>
          <w:tcPr>
            <w:tcW w:w="4630" w:type="dxa"/>
            <w:tcBorders>
              <w:top w:val="single" w:sz="4" w:space="0" w:color="000000"/>
              <w:left w:val="single" w:sz="4" w:space="0" w:color="000000"/>
              <w:bottom w:val="single" w:sz="4" w:space="0" w:color="000000"/>
              <w:right w:val="single" w:sz="4" w:space="0" w:color="000000"/>
            </w:tcBorders>
          </w:tcPr>
          <w:p w14:paraId="270FA183" w14:textId="77777777" w:rsidR="00143999" w:rsidRPr="00EF762A" w:rsidRDefault="00143999" w:rsidP="007B69AD">
            <w:pPr>
              <w:spacing w:after="0" w:line="259" w:lineRule="auto"/>
              <w:ind w:left="0" w:right="19" w:firstLine="0"/>
              <w:rPr>
                <w:lang w:val="en-US"/>
              </w:rPr>
            </w:pPr>
            <w:proofErr w:type="spellStart"/>
            <w:r w:rsidRPr="00EF762A">
              <w:rPr>
                <w:lang w:val="en-US"/>
              </w:rPr>
              <w:t>Utilizarea</w:t>
            </w:r>
            <w:proofErr w:type="spellEnd"/>
            <w:r w:rsidRPr="00EF762A">
              <w:rPr>
                <w:lang w:val="en-US"/>
              </w:rPr>
              <w:t xml:space="preserve"> </w:t>
            </w:r>
            <w:proofErr w:type="spellStart"/>
            <w:r w:rsidRPr="00EF762A">
              <w:rPr>
                <w:lang w:val="en-US"/>
              </w:rPr>
              <w:t>datelor</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scopuri</w:t>
            </w:r>
            <w:proofErr w:type="spellEnd"/>
            <w:r w:rsidRPr="00EF762A">
              <w:rPr>
                <w:lang w:val="en-US"/>
              </w:rPr>
              <w:t xml:space="preserve"> </w:t>
            </w:r>
            <w:proofErr w:type="spellStart"/>
            <w:r w:rsidRPr="00EF762A">
              <w:rPr>
                <w:lang w:val="en-US"/>
              </w:rPr>
              <w:t>personale</w:t>
            </w:r>
            <w:proofErr w:type="spellEnd"/>
            <w:r w:rsidRPr="00EF762A">
              <w:rPr>
                <w:lang w:val="en-US"/>
              </w:rPr>
              <w:t xml:space="preserve"> </w:t>
            </w:r>
            <w:proofErr w:type="spellStart"/>
            <w:r w:rsidRPr="00EF762A">
              <w:rPr>
                <w:lang w:val="en-US"/>
              </w:rPr>
              <w:t>pentru</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obține</w:t>
            </w:r>
            <w:proofErr w:type="spellEnd"/>
            <w:r w:rsidRPr="00EF762A">
              <w:rPr>
                <w:lang w:val="en-US"/>
              </w:rPr>
              <w:t xml:space="preserve"> un </w:t>
            </w:r>
            <w:proofErr w:type="spellStart"/>
            <w:r w:rsidRPr="00EF762A">
              <w:rPr>
                <w:lang w:val="en-US"/>
              </w:rPr>
              <w:t>beneficiu</w:t>
            </w:r>
            <w:proofErr w:type="spellEnd"/>
            <w:r w:rsidRPr="00EF762A">
              <w:rPr>
                <w:lang w:val="en-US"/>
              </w:rPr>
              <w:t xml:space="preserve"> </w:t>
            </w:r>
            <w:proofErr w:type="spellStart"/>
            <w:r w:rsidRPr="00EF762A">
              <w:rPr>
                <w:lang w:val="en-US"/>
              </w:rPr>
              <w:t>necuvenit</w:t>
            </w:r>
            <w:proofErr w:type="spellEnd"/>
            <w:r w:rsidRPr="00EF762A">
              <w:rPr>
                <w:lang w:val="en-US"/>
              </w:rPr>
              <w:t xml:space="preserve">.  </w:t>
            </w:r>
          </w:p>
        </w:tc>
      </w:tr>
      <w:tr w:rsidR="00143999" w:rsidRPr="00107282" w14:paraId="692ED6AB" w14:textId="77777777" w:rsidTr="007D29A7">
        <w:trPr>
          <w:trHeight w:val="562"/>
        </w:trPr>
        <w:tc>
          <w:tcPr>
            <w:tcW w:w="4717" w:type="dxa"/>
            <w:tcBorders>
              <w:top w:val="single" w:sz="4" w:space="0" w:color="000000"/>
              <w:left w:val="single" w:sz="4" w:space="0" w:color="000000"/>
              <w:bottom w:val="single" w:sz="4" w:space="0" w:color="000000"/>
              <w:right w:val="single" w:sz="4" w:space="0" w:color="000000"/>
            </w:tcBorders>
          </w:tcPr>
          <w:p w14:paraId="17ED5813" w14:textId="77777777" w:rsidR="00143999" w:rsidRPr="00EF762A" w:rsidRDefault="00143999" w:rsidP="007B69AD">
            <w:pPr>
              <w:spacing w:after="0" w:line="259" w:lineRule="auto"/>
              <w:ind w:left="0" w:firstLine="0"/>
              <w:rPr>
                <w:lang w:val="en-US"/>
              </w:rPr>
            </w:pPr>
            <w:proofErr w:type="spellStart"/>
            <w:r w:rsidRPr="00EF762A">
              <w:rPr>
                <w:lang w:val="en-US"/>
              </w:rPr>
              <w:t>Încercări</w:t>
            </w:r>
            <w:proofErr w:type="spellEnd"/>
            <w:r w:rsidRPr="00EF762A">
              <w:rPr>
                <w:lang w:val="en-US"/>
              </w:rPr>
              <w:t xml:space="preserve"> de </w:t>
            </w:r>
            <w:proofErr w:type="gramStart"/>
            <w:r w:rsidRPr="00EF762A">
              <w:rPr>
                <w:lang w:val="en-US"/>
              </w:rPr>
              <w:t>a</w:t>
            </w:r>
            <w:proofErr w:type="gramEnd"/>
            <w:r w:rsidRPr="00EF762A">
              <w:rPr>
                <w:lang w:val="en-US"/>
              </w:rPr>
              <w:t xml:space="preserve"> </w:t>
            </w:r>
            <w:proofErr w:type="spellStart"/>
            <w:r w:rsidRPr="00EF762A">
              <w:rPr>
                <w:lang w:val="en-US"/>
              </w:rPr>
              <w:t>influența</w:t>
            </w:r>
            <w:proofErr w:type="spellEnd"/>
            <w:r w:rsidRPr="00EF762A">
              <w:rPr>
                <w:lang w:val="en-US"/>
              </w:rPr>
              <w:t xml:space="preserve"> </w:t>
            </w:r>
            <w:proofErr w:type="spellStart"/>
            <w:r w:rsidRPr="00EF762A">
              <w:rPr>
                <w:lang w:val="en-US"/>
              </w:rPr>
              <w:t>procedurile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cazurile</w:t>
            </w:r>
            <w:proofErr w:type="spellEnd"/>
            <w:r w:rsidRPr="00EF762A">
              <w:rPr>
                <w:lang w:val="en-US"/>
              </w:rPr>
              <w:t xml:space="preserve"> care nu </w:t>
            </w:r>
            <w:proofErr w:type="spellStart"/>
            <w:r w:rsidRPr="00EF762A">
              <w:rPr>
                <w:lang w:val="en-US"/>
              </w:rPr>
              <w:t>țin</w:t>
            </w:r>
            <w:proofErr w:type="spellEnd"/>
            <w:r w:rsidRPr="00EF762A">
              <w:rPr>
                <w:lang w:val="en-US"/>
              </w:rPr>
              <w:t xml:space="preserve"> de </w:t>
            </w:r>
            <w:proofErr w:type="spellStart"/>
            <w:r w:rsidRPr="00EF762A">
              <w:rPr>
                <w:lang w:val="en-US"/>
              </w:rPr>
              <w:t>atribuțiile</w:t>
            </w:r>
            <w:proofErr w:type="spellEnd"/>
            <w:r w:rsidRPr="00EF762A">
              <w:rPr>
                <w:lang w:val="en-US"/>
              </w:rPr>
              <w:t xml:space="preserve"> </w:t>
            </w:r>
            <w:proofErr w:type="spellStart"/>
            <w:r w:rsidRPr="00EF762A">
              <w:rPr>
                <w:lang w:val="en-US"/>
              </w:rPr>
              <w:t>agentului</w:t>
            </w:r>
            <w:proofErr w:type="spellEnd"/>
            <w:r w:rsidRPr="00EF762A">
              <w:rPr>
                <w:lang w:val="en-US"/>
              </w:rPr>
              <w:t xml:space="preserve"> public. </w:t>
            </w:r>
          </w:p>
        </w:tc>
        <w:tc>
          <w:tcPr>
            <w:tcW w:w="4630" w:type="dxa"/>
            <w:tcBorders>
              <w:top w:val="single" w:sz="4" w:space="0" w:color="000000"/>
              <w:left w:val="single" w:sz="4" w:space="0" w:color="000000"/>
              <w:bottom w:val="single" w:sz="4" w:space="0" w:color="000000"/>
              <w:right w:val="single" w:sz="4" w:space="0" w:color="000000"/>
            </w:tcBorders>
          </w:tcPr>
          <w:p w14:paraId="07587FE3" w14:textId="77777777" w:rsidR="00143999" w:rsidRPr="00EF762A" w:rsidRDefault="00143999" w:rsidP="007B69AD">
            <w:pPr>
              <w:spacing w:after="0" w:line="259" w:lineRule="auto"/>
              <w:ind w:left="0" w:firstLine="0"/>
              <w:rPr>
                <w:lang w:val="en-US"/>
              </w:rPr>
            </w:pPr>
            <w:proofErr w:type="spellStart"/>
            <w:r w:rsidRPr="00EF762A">
              <w:rPr>
                <w:lang w:val="en-US"/>
              </w:rPr>
              <w:t>Extragerea</w:t>
            </w:r>
            <w:proofErr w:type="spellEnd"/>
            <w:r w:rsidRPr="00EF762A">
              <w:rPr>
                <w:lang w:val="en-US"/>
              </w:rPr>
              <w:t xml:space="preserve"> </w:t>
            </w:r>
            <w:proofErr w:type="spellStart"/>
            <w:r w:rsidRPr="00EF762A">
              <w:rPr>
                <w:lang w:val="en-US"/>
              </w:rPr>
              <w:t>beneficiilor</w:t>
            </w:r>
            <w:proofErr w:type="spellEnd"/>
            <w:r w:rsidRPr="00EF762A">
              <w:rPr>
                <w:lang w:val="en-US"/>
              </w:rPr>
              <w:t xml:space="preserve"> de la </w:t>
            </w:r>
            <w:proofErr w:type="spellStart"/>
            <w:r w:rsidRPr="00EF762A">
              <w:rPr>
                <w:lang w:val="en-US"/>
              </w:rPr>
              <w:t>persoane</w:t>
            </w:r>
            <w:proofErr w:type="spellEnd"/>
            <w:r w:rsidRPr="00EF762A">
              <w:rPr>
                <w:lang w:val="en-US"/>
              </w:rPr>
              <w:t xml:space="preserve"> care sunt </w:t>
            </w:r>
            <w:proofErr w:type="spellStart"/>
            <w:r w:rsidRPr="00EF762A">
              <w:rPr>
                <w:lang w:val="en-US"/>
              </w:rPr>
              <w:t>interesate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derularea</w:t>
            </w:r>
            <w:proofErr w:type="spellEnd"/>
            <w:r w:rsidRPr="00EF762A">
              <w:rPr>
                <w:lang w:val="en-US"/>
              </w:rPr>
              <w:t xml:space="preserve"> </w:t>
            </w:r>
            <w:proofErr w:type="spellStart"/>
            <w:r w:rsidRPr="00EF762A">
              <w:rPr>
                <w:lang w:val="en-US"/>
              </w:rPr>
              <w:t>procedurilor</w:t>
            </w:r>
            <w:proofErr w:type="spellEnd"/>
            <w:r w:rsidRPr="00EF762A">
              <w:rPr>
                <w:lang w:val="en-US"/>
              </w:rPr>
              <w:t xml:space="preserve">.  </w:t>
            </w:r>
          </w:p>
        </w:tc>
      </w:tr>
      <w:tr w:rsidR="00143999" w:rsidRPr="00107282" w14:paraId="03C8EEC1" w14:textId="77777777" w:rsidTr="007B69AD">
        <w:trPr>
          <w:trHeight w:val="481"/>
        </w:trPr>
        <w:tc>
          <w:tcPr>
            <w:tcW w:w="4717" w:type="dxa"/>
            <w:tcBorders>
              <w:top w:val="single" w:sz="4" w:space="0" w:color="000000"/>
              <w:left w:val="single" w:sz="4" w:space="0" w:color="000000"/>
              <w:bottom w:val="single" w:sz="4" w:space="0" w:color="000000"/>
              <w:right w:val="single" w:sz="4" w:space="0" w:color="000000"/>
            </w:tcBorders>
          </w:tcPr>
          <w:p w14:paraId="44EE4898" w14:textId="77777777" w:rsidR="00143999" w:rsidRPr="00EF762A" w:rsidRDefault="00143999" w:rsidP="007B69AD">
            <w:pPr>
              <w:spacing w:after="0" w:line="259" w:lineRule="auto"/>
              <w:ind w:left="0" w:firstLine="0"/>
              <w:rPr>
                <w:lang w:val="en-US"/>
              </w:rPr>
            </w:pPr>
            <w:proofErr w:type="spellStart"/>
            <w:r w:rsidRPr="00EF762A">
              <w:rPr>
                <w:lang w:val="en-US"/>
              </w:rPr>
              <w:t>Neraportarea</w:t>
            </w:r>
            <w:proofErr w:type="spellEnd"/>
            <w:r w:rsidRPr="00EF762A">
              <w:rPr>
                <w:lang w:val="en-US"/>
              </w:rPr>
              <w:t xml:space="preserve"> </w:t>
            </w:r>
            <w:proofErr w:type="spellStart"/>
            <w:r w:rsidRPr="00EF762A">
              <w:rPr>
                <w:lang w:val="en-US"/>
              </w:rPr>
              <w:t>repetată</w:t>
            </w:r>
            <w:proofErr w:type="spellEnd"/>
            <w:r w:rsidRPr="00EF762A">
              <w:rPr>
                <w:lang w:val="en-US"/>
              </w:rPr>
              <w:t xml:space="preserve"> a </w:t>
            </w:r>
            <w:proofErr w:type="spellStart"/>
            <w:r w:rsidRPr="00EF762A">
              <w:rPr>
                <w:lang w:val="en-US"/>
              </w:rPr>
              <w:t>conflictului</w:t>
            </w:r>
            <w:proofErr w:type="spellEnd"/>
            <w:r w:rsidRPr="00EF762A">
              <w:rPr>
                <w:lang w:val="en-US"/>
              </w:rPr>
              <w:t xml:space="preserve"> de </w:t>
            </w:r>
            <w:proofErr w:type="spellStart"/>
            <w:r w:rsidRPr="00EF762A">
              <w:rPr>
                <w:lang w:val="en-US"/>
              </w:rPr>
              <w:t>interes</w:t>
            </w:r>
            <w:proofErr w:type="spellEnd"/>
            <w:r w:rsidRPr="00EF762A">
              <w:rPr>
                <w:lang w:val="en-US"/>
              </w:rPr>
              <w:t xml:space="preserve">.  </w:t>
            </w:r>
          </w:p>
        </w:tc>
        <w:tc>
          <w:tcPr>
            <w:tcW w:w="4630" w:type="dxa"/>
            <w:tcBorders>
              <w:top w:val="single" w:sz="4" w:space="0" w:color="000000"/>
              <w:left w:val="single" w:sz="4" w:space="0" w:color="000000"/>
              <w:bottom w:val="single" w:sz="4" w:space="0" w:color="000000"/>
              <w:right w:val="single" w:sz="4" w:space="0" w:color="000000"/>
            </w:tcBorders>
          </w:tcPr>
          <w:p w14:paraId="0463CD55" w14:textId="77777777" w:rsidR="00143999" w:rsidRPr="00EF762A" w:rsidRDefault="00143999" w:rsidP="007B69AD">
            <w:pPr>
              <w:spacing w:after="0" w:line="259" w:lineRule="auto"/>
              <w:ind w:left="0" w:right="104" w:firstLine="0"/>
              <w:rPr>
                <w:lang w:val="en-US"/>
              </w:rPr>
            </w:pPr>
            <w:proofErr w:type="spellStart"/>
            <w:r w:rsidRPr="00EF762A">
              <w:rPr>
                <w:lang w:val="en-US"/>
              </w:rPr>
              <w:t>Abuzul</w:t>
            </w:r>
            <w:proofErr w:type="spellEnd"/>
            <w:r w:rsidRPr="00EF762A">
              <w:rPr>
                <w:lang w:val="en-US"/>
              </w:rPr>
              <w:t xml:space="preserve"> </w:t>
            </w:r>
            <w:proofErr w:type="spellStart"/>
            <w:r w:rsidRPr="00EF762A">
              <w:rPr>
                <w:lang w:val="en-US"/>
              </w:rPr>
              <w:t>deliberat</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funcție</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agentului</w:t>
            </w:r>
            <w:proofErr w:type="spellEnd"/>
            <w:r w:rsidRPr="00EF762A">
              <w:rPr>
                <w:lang w:val="en-US"/>
              </w:rPr>
              <w:t xml:space="preserve"> public.  </w:t>
            </w:r>
          </w:p>
        </w:tc>
      </w:tr>
      <w:tr w:rsidR="00143999" w:rsidRPr="00107282" w14:paraId="088EBC74" w14:textId="77777777" w:rsidTr="00900EFD">
        <w:trPr>
          <w:trHeight w:val="286"/>
        </w:trPr>
        <w:tc>
          <w:tcPr>
            <w:tcW w:w="9347" w:type="dxa"/>
            <w:gridSpan w:val="2"/>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4E7C106B" w14:textId="77777777" w:rsidR="00143999" w:rsidRPr="00900EFD" w:rsidRDefault="00143999" w:rsidP="007D29A7">
            <w:pPr>
              <w:spacing w:after="0" w:line="259" w:lineRule="auto"/>
              <w:ind w:left="0" w:right="110" w:firstLine="0"/>
              <w:jc w:val="center"/>
              <w:rPr>
                <w:i/>
                <w:lang w:val="en-US"/>
              </w:rPr>
            </w:pPr>
            <w:proofErr w:type="spellStart"/>
            <w:r w:rsidRPr="00900EFD">
              <w:rPr>
                <w:b/>
                <w:i/>
                <w:lang w:val="en-US"/>
              </w:rPr>
              <w:t>Semnalele</w:t>
            </w:r>
            <w:proofErr w:type="spellEnd"/>
            <w:r w:rsidRPr="00900EFD">
              <w:rPr>
                <w:b/>
                <w:i/>
                <w:lang w:val="en-US"/>
              </w:rPr>
              <w:t xml:space="preserve"> de </w:t>
            </w:r>
            <w:proofErr w:type="spellStart"/>
            <w:r w:rsidRPr="00900EFD">
              <w:rPr>
                <w:b/>
                <w:i/>
                <w:lang w:val="en-US"/>
              </w:rPr>
              <w:t>alertă</w:t>
            </w:r>
            <w:proofErr w:type="spellEnd"/>
            <w:r w:rsidRPr="00900EFD">
              <w:rPr>
                <w:b/>
                <w:i/>
                <w:lang w:val="en-US"/>
              </w:rPr>
              <w:t xml:space="preserve"> </w:t>
            </w:r>
            <w:proofErr w:type="spellStart"/>
            <w:r w:rsidRPr="00900EFD">
              <w:rPr>
                <w:b/>
                <w:i/>
                <w:lang w:val="en-US"/>
              </w:rPr>
              <w:t>ce</w:t>
            </w:r>
            <w:proofErr w:type="spellEnd"/>
            <w:r w:rsidRPr="00900EFD">
              <w:rPr>
                <w:b/>
                <w:i/>
                <w:lang w:val="en-US"/>
              </w:rPr>
              <w:t xml:space="preserve"> </w:t>
            </w:r>
            <w:proofErr w:type="spellStart"/>
            <w:r w:rsidRPr="00900EFD">
              <w:rPr>
                <w:b/>
                <w:i/>
                <w:lang w:val="en-US"/>
              </w:rPr>
              <w:t>țin</w:t>
            </w:r>
            <w:proofErr w:type="spellEnd"/>
            <w:r w:rsidRPr="00900EFD">
              <w:rPr>
                <w:b/>
                <w:i/>
                <w:lang w:val="en-US"/>
              </w:rPr>
              <w:t xml:space="preserve"> de </w:t>
            </w:r>
            <w:proofErr w:type="spellStart"/>
            <w:r w:rsidRPr="00900EFD">
              <w:rPr>
                <w:b/>
                <w:i/>
                <w:lang w:val="en-US"/>
              </w:rPr>
              <w:t>produse</w:t>
            </w:r>
            <w:proofErr w:type="spellEnd"/>
            <w:r w:rsidRPr="00900EFD">
              <w:rPr>
                <w:i/>
                <w:lang w:val="en-US"/>
              </w:rPr>
              <w:t xml:space="preserve"> </w:t>
            </w:r>
          </w:p>
        </w:tc>
      </w:tr>
      <w:tr w:rsidR="00143999" w:rsidRPr="00107282" w14:paraId="7D57A383" w14:textId="77777777" w:rsidTr="007D29A7">
        <w:trPr>
          <w:trHeight w:val="838"/>
        </w:trPr>
        <w:tc>
          <w:tcPr>
            <w:tcW w:w="4717" w:type="dxa"/>
            <w:tcBorders>
              <w:top w:val="single" w:sz="4" w:space="0" w:color="000000"/>
              <w:left w:val="single" w:sz="4" w:space="0" w:color="000000"/>
              <w:bottom w:val="single" w:sz="4" w:space="0" w:color="000000"/>
              <w:right w:val="single" w:sz="4" w:space="0" w:color="000000"/>
            </w:tcBorders>
          </w:tcPr>
          <w:p w14:paraId="66E070FA" w14:textId="77777777" w:rsidR="00143999" w:rsidRPr="00EF762A" w:rsidRDefault="00143999" w:rsidP="007B69AD">
            <w:pPr>
              <w:spacing w:after="0" w:line="259" w:lineRule="auto"/>
              <w:ind w:left="0" w:firstLine="0"/>
              <w:rPr>
                <w:lang w:val="en-US"/>
              </w:rPr>
            </w:pPr>
            <w:proofErr w:type="spellStart"/>
            <w:r w:rsidRPr="00EF762A">
              <w:rPr>
                <w:lang w:val="en-US"/>
              </w:rPr>
              <w:t>Număr</w:t>
            </w:r>
            <w:proofErr w:type="spellEnd"/>
            <w:r w:rsidRPr="00EF762A">
              <w:rPr>
                <w:lang w:val="en-US"/>
              </w:rPr>
              <w:t xml:space="preserve"> </w:t>
            </w:r>
            <w:proofErr w:type="spellStart"/>
            <w:r w:rsidRPr="00EF762A">
              <w:rPr>
                <w:lang w:val="en-US"/>
              </w:rPr>
              <w:t>neobișnuit</w:t>
            </w:r>
            <w:proofErr w:type="spellEnd"/>
            <w:r w:rsidRPr="00EF762A">
              <w:rPr>
                <w:lang w:val="en-US"/>
              </w:rPr>
              <w:t xml:space="preserve"> de mare de </w:t>
            </w:r>
            <w:proofErr w:type="spellStart"/>
            <w:r w:rsidRPr="00EF762A">
              <w:rPr>
                <w:lang w:val="en-US"/>
              </w:rPr>
              <w:t>inspecții</w:t>
            </w:r>
            <w:proofErr w:type="spellEnd"/>
            <w:r w:rsidRPr="00EF762A">
              <w:rPr>
                <w:lang w:val="en-US"/>
              </w:rPr>
              <w:t>/</w:t>
            </w:r>
            <w:proofErr w:type="spellStart"/>
            <w:r w:rsidRPr="00EF762A">
              <w:rPr>
                <w:lang w:val="en-US"/>
              </w:rPr>
              <w:t>controale</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cadrul</w:t>
            </w:r>
            <w:proofErr w:type="spellEnd"/>
            <w:r w:rsidRPr="00EF762A">
              <w:rPr>
                <w:lang w:val="en-US"/>
              </w:rPr>
              <w:t xml:space="preserve"> </w:t>
            </w:r>
            <w:proofErr w:type="spellStart"/>
            <w:r w:rsidRPr="00EF762A">
              <w:rPr>
                <w:lang w:val="en-US"/>
              </w:rPr>
              <w:t>cărora</w:t>
            </w:r>
            <w:proofErr w:type="spellEnd"/>
            <w:r w:rsidRPr="00EF762A">
              <w:rPr>
                <w:lang w:val="en-US"/>
              </w:rPr>
              <w:t xml:space="preserve"> nu sunt </w:t>
            </w:r>
            <w:proofErr w:type="spellStart"/>
            <w:r w:rsidRPr="00EF762A">
              <w:rPr>
                <w:lang w:val="en-US"/>
              </w:rPr>
              <w:t>identificate</w:t>
            </w:r>
            <w:proofErr w:type="spellEnd"/>
            <w:r w:rsidRPr="00EF762A">
              <w:rPr>
                <w:lang w:val="en-US"/>
              </w:rPr>
              <w:t xml:space="preserve"> </w:t>
            </w:r>
            <w:proofErr w:type="spellStart"/>
            <w:r w:rsidRPr="00EF762A">
              <w:rPr>
                <w:lang w:val="en-US"/>
              </w:rPr>
              <w:t>încălcările</w:t>
            </w:r>
            <w:proofErr w:type="spellEnd"/>
            <w:r w:rsidRPr="00EF762A">
              <w:rPr>
                <w:lang w:val="en-US"/>
              </w:rPr>
              <w:t xml:space="preserve">. </w:t>
            </w:r>
          </w:p>
        </w:tc>
        <w:tc>
          <w:tcPr>
            <w:tcW w:w="4630" w:type="dxa"/>
            <w:tcBorders>
              <w:top w:val="single" w:sz="4" w:space="0" w:color="000000"/>
              <w:left w:val="single" w:sz="4" w:space="0" w:color="000000"/>
              <w:bottom w:val="single" w:sz="4" w:space="0" w:color="000000"/>
              <w:right w:val="single" w:sz="4" w:space="0" w:color="000000"/>
            </w:tcBorders>
          </w:tcPr>
          <w:p w14:paraId="4B5B018F" w14:textId="77777777" w:rsidR="00143999" w:rsidRPr="00EF762A" w:rsidRDefault="00143999" w:rsidP="007B69AD">
            <w:pPr>
              <w:spacing w:after="0" w:line="259" w:lineRule="auto"/>
              <w:ind w:left="0" w:firstLine="0"/>
              <w:rPr>
                <w:lang w:val="en-US"/>
              </w:rPr>
            </w:pPr>
            <w:proofErr w:type="spellStart"/>
            <w:r w:rsidRPr="00EF762A">
              <w:rPr>
                <w:lang w:val="en-US"/>
              </w:rPr>
              <w:t>Înțelegere</w:t>
            </w:r>
            <w:proofErr w:type="spellEnd"/>
            <w:r w:rsidRPr="00EF762A">
              <w:rPr>
                <w:lang w:val="en-US"/>
              </w:rPr>
              <w:t xml:space="preserve"> </w:t>
            </w:r>
            <w:proofErr w:type="spellStart"/>
            <w:r w:rsidRPr="00EF762A">
              <w:rPr>
                <w:lang w:val="en-US"/>
              </w:rPr>
              <w:t>secretă</w:t>
            </w:r>
            <w:proofErr w:type="spellEnd"/>
            <w:r w:rsidRPr="00EF762A">
              <w:rPr>
                <w:lang w:val="en-US"/>
              </w:rPr>
              <w:t xml:space="preserve"> cu </w:t>
            </w:r>
            <w:proofErr w:type="spellStart"/>
            <w:r w:rsidRPr="00EF762A">
              <w:rPr>
                <w:lang w:val="en-US"/>
              </w:rPr>
              <w:t>persoanele</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entitățile</w:t>
            </w:r>
            <w:proofErr w:type="spellEnd"/>
            <w:r w:rsidRPr="00EF762A">
              <w:rPr>
                <w:lang w:val="en-US"/>
              </w:rPr>
              <w:t xml:space="preserve"> </w:t>
            </w:r>
            <w:proofErr w:type="spellStart"/>
            <w:r w:rsidRPr="00EF762A">
              <w:rPr>
                <w:lang w:val="en-US"/>
              </w:rPr>
              <w:t>supuse</w:t>
            </w:r>
            <w:proofErr w:type="spellEnd"/>
            <w:r w:rsidRPr="00EF762A">
              <w:rPr>
                <w:lang w:val="en-US"/>
              </w:rPr>
              <w:t xml:space="preserve"> </w:t>
            </w:r>
            <w:proofErr w:type="spellStart"/>
            <w:r w:rsidRPr="00EF762A">
              <w:rPr>
                <w:lang w:val="en-US"/>
              </w:rPr>
              <w:t>inspecției</w:t>
            </w:r>
            <w:proofErr w:type="spellEnd"/>
            <w:r w:rsidRPr="00EF762A">
              <w:rPr>
                <w:lang w:val="en-US"/>
              </w:rPr>
              <w:t>/</w:t>
            </w:r>
            <w:proofErr w:type="spellStart"/>
            <w:r w:rsidRPr="00EF762A">
              <w:rPr>
                <w:lang w:val="en-US"/>
              </w:rPr>
              <w:t>controlului</w:t>
            </w:r>
            <w:proofErr w:type="spellEnd"/>
            <w:r w:rsidRPr="00EF762A">
              <w:rPr>
                <w:lang w:val="en-US"/>
              </w:rPr>
              <w:t xml:space="preserve">.  </w:t>
            </w:r>
          </w:p>
        </w:tc>
      </w:tr>
      <w:tr w:rsidR="00143999" w:rsidRPr="00107282" w14:paraId="5410CFF8" w14:textId="77777777" w:rsidTr="007D29A7">
        <w:trPr>
          <w:trHeight w:val="840"/>
        </w:trPr>
        <w:tc>
          <w:tcPr>
            <w:tcW w:w="4717" w:type="dxa"/>
            <w:tcBorders>
              <w:top w:val="single" w:sz="4" w:space="0" w:color="000000"/>
              <w:left w:val="single" w:sz="4" w:space="0" w:color="000000"/>
              <w:bottom w:val="single" w:sz="4" w:space="0" w:color="000000"/>
              <w:right w:val="single" w:sz="4" w:space="0" w:color="000000"/>
            </w:tcBorders>
          </w:tcPr>
          <w:p w14:paraId="2628CD41" w14:textId="77777777" w:rsidR="00143999" w:rsidRPr="00EF762A" w:rsidRDefault="00143999" w:rsidP="007B69AD">
            <w:pPr>
              <w:spacing w:after="0" w:line="259" w:lineRule="auto"/>
              <w:ind w:left="0" w:right="60" w:firstLine="0"/>
              <w:rPr>
                <w:lang w:val="en-US"/>
              </w:rPr>
            </w:pPr>
            <w:proofErr w:type="spellStart"/>
            <w:r w:rsidRPr="00EF762A">
              <w:rPr>
                <w:lang w:val="en-US"/>
              </w:rPr>
              <w:t>Neglijență</w:t>
            </w:r>
            <w:proofErr w:type="spellEnd"/>
            <w:r w:rsidRPr="00EF762A">
              <w:rPr>
                <w:lang w:val="en-US"/>
              </w:rPr>
              <w:t xml:space="preserve"> </w:t>
            </w:r>
            <w:proofErr w:type="spellStart"/>
            <w:r w:rsidRPr="00EF762A">
              <w:rPr>
                <w:lang w:val="en-US"/>
              </w:rPr>
              <w:t>neobișnuită</w:t>
            </w:r>
            <w:proofErr w:type="spellEnd"/>
            <w:r w:rsidRPr="00EF762A">
              <w:rPr>
                <w:lang w:val="en-US"/>
              </w:rPr>
              <w:t xml:space="preserve">, </w:t>
            </w:r>
            <w:proofErr w:type="spellStart"/>
            <w:r w:rsidRPr="00EF762A">
              <w:rPr>
                <w:lang w:val="en-US"/>
              </w:rPr>
              <w:t>atitudine</w:t>
            </w:r>
            <w:proofErr w:type="spellEnd"/>
            <w:r w:rsidRPr="00EF762A">
              <w:rPr>
                <w:lang w:val="en-US"/>
              </w:rPr>
              <w:t xml:space="preserve"> </w:t>
            </w:r>
            <w:proofErr w:type="spellStart"/>
            <w:r w:rsidRPr="00EF762A">
              <w:rPr>
                <w:lang w:val="en-US"/>
              </w:rPr>
              <w:t>superficială</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privința</w:t>
            </w:r>
            <w:proofErr w:type="spellEnd"/>
            <w:r w:rsidRPr="00EF762A">
              <w:rPr>
                <w:lang w:val="en-US"/>
              </w:rPr>
              <w:t xml:space="preserve"> </w:t>
            </w:r>
            <w:proofErr w:type="spellStart"/>
            <w:r w:rsidRPr="00EF762A">
              <w:rPr>
                <w:lang w:val="en-US"/>
              </w:rPr>
              <w:t>realizării</w:t>
            </w:r>
            <w:proofErr w:type="spellEnd"/>
            <w:r w:rsidRPr="00EF762A">
              <w:rPr>
                <w:lang w:val="en-US"/>
              </w:rPr>
              <w:t xml:space="preserve"> </w:t>
            </w:r>
            <w:proofErr w:type="spellStart"/>
            <w:r w:rsidRPr="00EF762A">
              <w:rPr>
                <w:lang w:val="en-US"/>
              </w:rPr>
              <w:t>controlului</w:t>
            </w:r>
            <w:proofErr w:type="spellEnd"/>
            <w:r w:rsidRPr="00EF762A">
              <w:rPr>
                <w:lang w:val="en-US"/>
              </w:rPr>
              <w:t xml:space="preserve">, </w:t>
            </w:r>
            <w:proofErr w:type="spellStart"/>
            <w:r w:rsidRPr="00EF762A">
              <w:rPr>
                <w:lang w:val="en-US"/>
              </w:rPr>
              <w:t>acolo</w:t>
            </w:r>
            <w:proofErr w:type="spellEnd"/>
            <w:r w:rsidRPr="00EF762A">
              <w:rPr>
                <w:lang w:val="en-US"/>
              </w:rPr>
              <w:t xml:space="preserve"> </w:t>
            </w:r>
            <w:proofErr w:type="spellStart"/>
            <w:r w:rsidRPr="00EF762A">
              <w:rPr>
                <w:lang w:val="en-US"/>
              </w:rPr>
              <w:t>unde</w:t>
            </w:r>
            <w:proofErr w:type="spellEnd"/>
            <w:r w:rsidRPr="00EF762A">
              <w:rPr>
                <w:lang w:val="en-US"/>
              </w:rPr>
              <w:t xml:space="preserve"> </w:t>
            </w:r>
            <w:proofErr w:type="spellStart"/>
            <w:r w:rsidRPr="00EF762A">
              <w:rPr>
                <w:lang w:val="en-US"/>
              </w:rPr>
              <w:t>acesta</w:t>
            </w:r>
            <w:proofErr w:type="spellEnd"/>
            <w:r w:rsidRPr="00EF762A">
              <w:rPr>
                <w:lang w:val="en-US"/>
              </w:rPr>
              <w:t xml:space="preserve"> </w:t>
            </w:r>
            <w:proofErr w:type="spellStart"/>
            <w:r w:rsidRPr="00EF762A">
              <w:rPr>
                <w:lang w:val="en-US"/>
              </w:rPr>
              <w:t>este</w:t>
            </w:r>
            <w:proofErr w:type="spellEnd"/>
            <w:r w:rsidRPr="00EF762A">
              <w:rPr>
                <w:lang w:val="en-US"/>
              </w:rPr>
              <w:t xml:space="preserve"> </w:t>
            </w:r>
            <w:proofErr w:type="spellStart"/>
            <w:r w:rsidRPr="00EF762A">
              <w:rPr>
                <w:lang w:val="en-US"/>
              </w:rPr>
              <w:t>clar</w:t>
            </w:r>
            <w:proofErr w:type="spellEnd"/>
            <w:r w:rsidRPr="00EF762A">
              <w:rPr>
                <w:lang w:val="en-US"/>
              </w:rPr>
              <w:t xml:space="preserve"> </w:t>
            </w:r>
            <w:proofErr w:type="spellStart"/>
            <w:r w:rsidRPr="00EF762A">
              <w:rPr>
                <w:lang w:val="en-US"/>
              </w:rPr>
              <w:t>necesar</w:t>
            </w:r>
            <w:proofErr w:type="spellEnd"/>
            <w:r w:rsidRPr="00EF762A">
              <w:rPr>
                <w:lang w:val="en-US"/>
              </w:rPr>
              <w:t xml:space="preserve">, etc.  </w:t>
            </w:r>
          </w:p>
        </w:tc>
        <w:tc>
          <w:tcPr>
            <w:tcW w:w="4630" w:type="dxa"/>
            <w:tcBorders>
              <w:top w:val="single" w:sz="4" w:space="0" w:color="000000"/>
              <w:left w:val="single" w:sz="4" w:space="0" w:color="000000"/>
              <w:bottom w:val="single" w:sz="4" w:space="0" w:color="000000"/>
              <w:right w:val="single" w:sz="4" w:space="0" w:color="000000"/>
            </w:tcBorders>
          </w:tcPr>
          <w:p w14:paraId="0657096A" w14:textId="77777777" w:rsidR="00143999" w:rsidRPr="00EF762A" w:rsidRDefault="00143999" w:rsidP="007B69AD">
            <w:pPr>
              <w:spacing w:after="0" w:line="259" w:lineRule="auto"/>
              <w:ind w:left="0" w:firstLine="0"/>
              <w:rPr>
                <w:lang w:val="en-US"/>
              </w:rPr>
            </w:pPr>
            <w:proofErr w:type="spellStart"/>
            <w:r w:rsidRPr="00EF762A">
              <w:rPr>
                <w:lang w:val="en-US"/>
              </w:rPr>
              <w:t>Conduită</w:t>
            </w:r>
            <w:proofErr w:type="spellEnd"/>
            <w:r w:rsidRPr="00EF762A">
              <w:rPr>
                <w:lang w:val="en-US"/>
              </w:rPr>
              <w:t xml:space="preserve"> </w:t>
            </w:r>
            <w:proofErr w:type="spellStart"/>
            <w:r w:rsidRPr="00EF762A">
              <w:rPr>
                <w:lang w:val="en-US"/>
              </w:rPr>
              <w:t>motivată</w:t>
            </w:r>
            <w:proofErr w:type="spellEnd"/>
            <w:r w:rsidRPr="00EF762A">
              <w:rPr>
                <w:lang w:val="en-US"/>
              </w:rPr>
              <w:t xml:space="preserve"> de </w:t>
            </w:r>
            <w:proofErr w:type="spellStart"/>
            <w:r w:rsidRPr="00EF762A">
              <w:rPr>
                <w:lang w:val="en-US"/>
              </w:rPr>
              <w:t>câștiguri</w:t>
            </w:r>
            <w:proofErr w:type="spellEnd"/>
            <w:r w:rsidRPr="00EF762A">
              <w:rPr>
                <w:lang w:val="en-US"/>
              </w:rPr>
              <w:t xml:space="preserve"> </w:t>
            </w:r>
            <w:proofErr w:type="spellStart"/>
            <w:r w:rsidRPr="00EF762A">
              <w:rPr>
                <w:lang w:val="en-US"/>
              </w:rPr>
              <w:t>neformale</w:t>
            </w:r>
            <w:proofErr w:type="spellEnd"/>
            <w:r w:rsidRPr="00EF762A">
              <w:rPr>
                <w:lang w:val="en-US"/>
              </w:rPr>
              <w:t xml:space="preserve">, </w:t>
            </w:r>
            <w:proofErr w:type="spellStart"/>
            <w:r w:rsidRPr="00EF762A">
              <w:rPr>
                <w:lang w:val="en-US"/>
              </w:rPr>
              <w:t>toleranță</w:t>
            </w:r>
            <w:proofErr w:type="spellEnd"/>
            <w:r w:rsidRPr="00EF762A">
              <w:rPr>
                <w:lang w:val="en-US"/>
              </w:rPr>
              <w:t xml:space="preserve"> </w:t>
            </w:r>
            <w:proofErr w:type="spellStart"/>
            <w:r w:rsidRPr="00EF762A">
              <w:rPr>
                <w:lang w:val="en-US"/>
              </w:rPr>
              <w:t>sau</w:t>
            </w:r>
            <w:proofErr w:type="spellEnd"/>
            <w:r w:rsidRPr="00EF762A">
              <w:rPr>
                <w:lang w:val="en-US"/>
              </w:rPr>
              <w:t xml:space="preserve"> </w:t>
            </w:r>
            <w:proofErr w:type="spellStart"/>
            <w:r w:rsidRPr="00EF762A">
              <w:rPr>
                <w:lang w:val="en-US"/>
              </w:rPr>
              <w:t>acoperirea</w:t>
            </w:r>
            <w:proofErr w:type="spellEnd"/>
            <w:r w:rsidRPr="00EF762A">
              <w:rPr>
                <w:lang w:val="en-US"/>
              </w:rPr>
              <w:t xml:space="preserve"> </w:t>
            </w:r>
            <w:proofErr w:type="spellStart"/>
            <w:r w:rsidRPr="00EF762A">
              <w:rPr>
                <w:lang w:val="en-US"/>
              </w:rPr>
              <w:t>corupției</w:t>
            </w:r>
            <w:proofErr w:type="spellEnd"/>
            <w:r w:rsidRPr="00EF762A">
              <w:rPr>
                <w:lang w:val="en-US"/>
              </w:rPr>
              <w:t xml:space="preserve">. </w:t>
            </w:r>
          </w:p>
        </w:tc>
      </w:tr>
      <w:tr w:rsidR="00143999" w:rsidRPr="00107282" w14:paraId="0E7854B8" w14:textId="77777777" w:rsidTr="007D29A7">
        <w:trPr>
          <w:trHeight w:val="838"/>
        </w:trPr>
        <w:tc>
          <w:tcPr>
            <w:tcW w:w="4717" w:type="dxa"/>
            <w:tcBorders>
              <w:top w:val="single" w:sz="4" w:space="0" w:color="000000"/>
              <w:left w:val="single" w:sz="4" w:space="0" w:color="000000"/>
              <w:bottom w:val="single" w:sz="4" w:space="0" w:color="000000"/>
              <w:right w:val="single" w:sz="4" w:space="0" w:color="000000"/>
            </w:tcBorders>
          </w:tcPr>
          <w:p w14:paraId="24073A3B" w14:textId="77777777" w:rsidR="00143999" w:rsidRPr="00EF762A" w:rsidRDefault="00143999" w:rsidP="007B69AD">
            <w:pPr>
              <w:spacing w:after="0" w:line="259" w:lineRule="auto"/>
              <w:ind w:left="0" w:right="105" w:firstLine="0"/>
              <w:rPr>
                <w:lang w:val="en-US"/>
              </w:rPr>
            </w:pPr>
            <w:proofErr w:type="spellStart"/>
            <w:r w:rsidRPr="00EF762A">
              <w:rPr>
                <w:lang w:val="en-US"/>
              </w:rPr>
              <w:t>Atribuirea</w:t>
            </w:r>
            <w:proofErr w:type="spellEnd"/>
            <w:r w:rsidRPr="00EF762A">
              <w:rPr>
                <w:lang w:val="en-US"/>
              </w:rPr>
              <w:t xml:space="preserve"> </w:t>
            </w:r>
            <w:proofErr w:type="spellStart"/>
            <w:r w:rsidRPr="00EF762A">
              <w:rPr>
                <w:lang w:val="en-US"/>
              </w:rPr>
              <w:t>repetată</w:t>
            </w:r>
            <w:proofErr w:type="spellEnd"/>
            <w:r w:rsidRPr="00EF762A">
              <w:rPr>
                <w:lang w:val="en-US"/>
              </w:rPr>
              <w:t xml:space="preserve"> a </w:t>
            </w:r>
            <w:proofErr w:type="spellStart"/>
            <w:r w:rsidRPr="00EF762A">
              <w:rPr>
                <w:lang w:val="en-US"/>
              </w:rPr>
              <w:t>contractelor</w:t>
            </w:r>
            <w:proofErr w:type="spellEnd"/>
            <w:r w:rsidRPr="00EF762A">
              <w:rPr>
                <w:lang w:val="en-US"/>
              </w:rPr>
              <w:t xml:space="preserve"> de </w:t>
            </w:r>
            <w:proofErr w:type="spellStart"/>
            <w:r w:rsidRPr="00EF762A">
              <w:rPr>
                <w:lang w:val="en-US"/>
              </w:rPr>
              <w:t>achiziții</w:t>
            </w:r>
            <w:proofErr w:type="spellEnd"/>
            <w:r w:rsidRPr="00EF762A">
              <w:rPr>
                <w:lang w:val="en-US"/>
              </w:rPr>
              <w:t xml:space="preserve"> </w:t>
            </w:r>
            <w:proofErr w:type="spellStart"/>
            <w:r w:rsidRPr="00EF762A">
              <w:rPr>
                <w:lang w:val="en-US"/>
              </w:rPr>
              <w:t>aceluiași</w:t>
            </w:r>
            <w:proofErr w:type="spellEnd"/>
            <w:r w:rsidRPr="00EF762A">
              <w:rPr>
                <w:lang w:val="en-US"/>
              </w:rPr>
              <w:t xml:space="preserve"> operator economic, </w:t>
            </w:r>
            <w:proofErr w:type="spellStart"/>
            <w:r w:rsidRPr="00EF762A">
              <w:rPr>
                <w:lang w:val="en-US"/>
              </w:rPr>
              <w:t>inclusiv</w:t>
            </w:r>
            <w:proofErr w:type="spellEnd"/>
            <w:r w:rsidRPr="00EF762A">
              <w:rPr>
                <w:lang w:val="en-US"/>
              </w:rPr>
              <w:t xml:space="preserve"> la </w:t>
            </w:r>
            <w:proofErr w:type="spellStart"/>
            <w:r w:rsidRPr="00EF762A">
              <w:rPr>
                <w:lang w:val="en-US"/>
              </w:rPr>
              <w:t>prețuri</w:t>
            </w:r>
            <w:proofErr w:type="spellEnd"/>
            <w:r w:rsidRPr="00EF762A">
              <w:rPr>
                <w:lang w:val="en-US"/>
              </w:rPr>
              <w:t xml:space="preserve"> de </w:t>
            </w:r>
            <w:proofErr w:type="spellStart"/>
            <w:r w:rsidRPr="00EF762A">
              <w:rPr>
                <w:lang w:val="en-US"/>
              </w:rPr>
              <w:t>piață</w:t>
            </w:r>
            <w:proofErr w:type="spellEnd"/>
            <w:r w:rsidRPr="00EF762A">
              <w:rPr>
                <w:lang w:val="en-US"/>
              </w:rPr>
              <w:t xml:space="preserve"> </w:t>
            </w:r>
            <w:proofErr w:type="spellStart"/>
            <w:r w:rsidRPr="00EF762A">
              <w:rPr>
                <w:lang w:val="en-US"/>
              </w:rPr>
              <w:t>mai</w:t>
            </w:r>
            <w:proofErr w:type="spellEnd"/>
            <w:r w:rsidRPr="00EF762A">
              <w:rPr>
                <w:lang w:val="en-US"/>
              </w:rPr>
              <w:t xml:space="preserve"> </w:t>
            </w:r>
            <w:proofErr w:type="spellStart"/>
            <w:r w:rsidRPr="00EF762A">
              <w:rPr>
                <w:lang w:val="en-US"/>
              </w:rPr>
              <w:t>mari</w:t>
            </w:r>
            <w:proofErr w:type="spellEnd"/>
            <w:r w:rsidRPr="00EF762A">
              <w:rPr>
                <w:lang w:val="en-US"/>
              </w:rPr>
              <w:t xml:space="preserve">.  </w:t>
            </w:r>
          </w:p>
        </w:tc>
        <w:tc>
          <w:tcPr>
            <w:tcW w:w="4630" w:type="dxa"/>
            <w:tcBorders>
              <w:top w:val="single" w:sz="4" w:space="0" w:color="000000"/>
              <w:left w:val="single" w:sz="4" w:space="0" w:color="000000"/>
              <w:bottom w:val="single" w:sz="4" w:space="0" w:color="000000"/>
              <w:right w:val="single" w:sz="4" w:space="0" w:color="000000"/>
            </w:tcBorders>
          </w:tcPr>
          <w:p w14:paraId="4451BACE" w14:textId="77777777" w:rsidR="00143999" w:rsidRPr="00EF762A" w:rsidRDefault="00143999" w:rsidP="007B69AD">
            <w:pPr>
              <w:spacing w:after="0" w:line="259" w:lineRule="auto"/>
              <w:ind w:left="0" w:firstLine="0"/>
              <w:rPr>
                <w:lang w:val="en-US"/>
              </w:rPr>
            </w:pPr>
            <w:proofErr w:type="spellStart"/>
            <w:r w:rsidRPr="00EF762A">
              <w:rPr>
                <w:lang w:val="en-US"/>
              </w:rPr>
              <w:t>Manipularea</w:t>
            </w:r>
            <w:proofErr w:type="spellEnd"/>
            <w:r w:rsidRPr="00EF762A">
              <w:rPr>
                <w:lang w:val="en-US"/>
              </w:rPr>
              <w:t xml:space="preserve"> </w:t>
            </w:r>
            <w:proofErr w:type="spellStart"/>
            <w:r w:rsidRPr="00EF762A">
              <w:rPr>
                <w:lang w:val="en-US"/>
              </w:rPr>
              <w:t>achizițiilor</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beneficiul</w:t>
            </w:r>
            <w:proofErr w:type="spellEnd"/>
            <w:r w:rsidRPr="00EF762A">
              <w:rPr>
                <w:lang w:val="en-US"/>
              </w:rPr>
              <w:t xml:space="preserve"> </w:t>
            </w:r>
            <w:proofErr w:type="spellStart"/>
            <w:r w:rsidRPr="00EF762A">
              <w:rPr>
                <w:lang w:val="en-US"/>
              </w:rPr>
              <w:t>unui</w:t>
            </w:r>
            <w:proofErr w:type="spellEnd"/>
            <w:r w:rsidRPr="00EF762A">
              <w:rPr>
                <w:lang w:val="en-US"/>
              </w:rPr>
              <w:t xml:space="preserve"> operator economic.  </w:t>
            </w:r>
          </w:p>
        </w:tc>
      </w:tr>
      <w:tr w:rsidR="00143999" w:rsidRPr="00107282" w14:paraId="7B66D425" w14:textId="77777777" w:rsidTr="007D29A7">
        <w:trPr>
          <w:trHeight w:val="1114"/>
        </w:trPr>
        <w:tc>
          <w:tcPr>
            <w:tcW w:w="4717" w:type="dxa"/>
            <w:tcBorders>
              <w:top w:val="single" w:sz="4" w:space="0" w:color="000000"/>
              <w:left w:val="single" w:sz="4" w:space="0" w:color="000000"/>
              <w:bottom w:val="single" w:sz="4" w:space="0" w:color="000000"/>
              <w:right w:val="single" w:sz="4" w:space="0" w:color="000000"/>
            </w:tcBorders>
          </w:tcPr>
          <w:p w14:paraId="3956CF31" w14:textId="77777777" w:rsidR="00143999" w:rsidRPr="00EF762A" w:rsidRDefault="00143999" w:rsidP="007B69AD">
            <w:pPr>
              <w:spacing w:after="0" w:line="259" w:lineRule="auto"/>
              <w:ind w:left="0" w:right="16" w:firstLine="0"/>
              <w:rPr>
                <w:lang w:val="en-US"/>
              </w:rPr>
            </w:pPr>
            <w:proofErr w:type="spellStart"/>
            <w:r w:rsidRPr="00EF762A">
              <w:rPr>
                <w:lang w:val="en-US"/>
              </w:rPr>
              <w:t>Tratarea</w:t>
            </w:r>
            <w:proofErr w:type="spellEnd"/>
            <w:r w:rsidRPr="00EF762A">
              <w:rPr>
                <w:lang w:val="en-US"/>
              </w:rPr>
              <w:t xml:space="preserve"> evident </w:t>
            </w:r>
            <w:proofErr w:type="spellStart"/>
            <w:r w:rsidRPr="00EF762A">
              <w:rPr>
                <w:lang w:val="en-US"/>
              </w:rPr>
              <w:t>diferită</w:t>
            </w:r>
            <w:proofErr w:type="spellEnd"/>
            <w:r w:rsidRPr="00EF762A">
              <w:rPr>
                <w:lang w:val="en-US"/>
              </w:rPr>
              <w:t xml:space="preserve"> a </w:t>
            </w:r>
            <w:proofErr w:type="spellStart"/>
            <w:r w:rsidRPr="00EF762A">
              <w:rPr>
                <w:lang w:val="en-US"/>
              </w:rPr>
              <w:t>cazurilor</w:t>
            </w:r>
            <w:proofErr w:type="spellEnd"/>
            <w:r w:rsidRPr="00EF762A">
              <w:rPr>
                <w:lang w:val="en-US"/>
              </w:rPr>
              <w:t xml:space="preserve"> </w:t>
            </w:r>
            <w:proofErr w:type="spellStart"/>
            <w:r w:rsidRPr="00EF762A">
              <w:rPr>
                <w:lang w:val="en-US"/>
              </w:rPr>
              <w:t>similare</w:t>
            </w:r>
            <w:proofErr w:type="spellEnd"/>
            <w:r w:rsidRPr="00EF762A">
              <w:rPr>
                <w:lang w:val="en-US"/>
              </w:rPr>
              <w:t xml:space="preserve"> </w:t>
            </w:r>
            <w:proofErr w:type="spellStart"/>
            <w:r w:rsidRPr="00EF762A">
              <w:rPr>
                <w:lang w:val="en-US"/>
              </w:rPr>
              <w:t>dar</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legătură</w:t>
            </w:r>
            <w:proofErr w:type="spellEnd"/>
            <w:r w:rsidRPr="00EF762A">
              <w:rPr>
                <w:lang w:val="en-US"/>
              </w:rPr>
              <w:t xml:space="preserve"> cu </w:t>
            </w:r>
            <w:proofErr w:type="spellStart"/>
            <w:r w:rsidRPr="00EF762A">
              <w:rPr>
                <w:lang w:val="en-US"/>
              </w:rPr>
              <w:t>persoane</w:t>
            </w:r>
            <w:proofErr w:type="spellEnd"/>
            <w:r w:rsidRPr="00EF762A">
              <w:rPr>
                <w:lang w:val="en-US"/>
              </w:rPr>
              <w:t xml:space="preserve"> </w:t>
            </w:r>
            <w:proofErr w:type="spellStart"/>
            <w:r w:rsidRPr="00EF762A">
              <w:rPr>
                <w:lang w:val="en-US"/>
              </w:rPr>
              <w:t>diferite</w:t>
            </w:r>
            <w:proofErr w:type="spellEnd"/>
            <w:r w:rsidRPr="00EF762A">
              <w:rPr>
                <w:lang w:val="en-US"/>
              </w:rPr>
              <w:t xml:space="preserve">; </w:t>
            </w:r>
            <w:proofErr w:type="spellStart"/>
            <w:r w:rsidRPr="00EF762A">
              <w:rPr>
                <w:lang w:val="en-US"/>
              </w:rPr>
              <w:t>atitudine</w:t>
            </w:r>
            <w:proofErr w:type="spellEnd"/>
            <w:r w:rsidRPr="00EF762A">
              <w:rPr>
                <w:lang w:val="en-US"/>
              </w:rPr>
              <w:t xml:space="preserve"> </w:t>
            </w:r>
            <w:proofErr w:type="spellStart"/>
            <w:r w:rsidRPr="00EF762A">
              <w:rPr>
                <w:lang w:val="en-US"/>
              </w:rPr>
              <w:t>neobișnuit</w:t>
            </w:r>
            <w:proofErr w:type="spellEnd"/>
            <w:r w:rsidRPr="00EF762A">
              <w:rPr>
                <w:lang w:val="en-US"/>
              </w:rPr>
              <w:t xml:space="preserve"> de </w:t>
            </w:r>
            <w:proofErr w:type="spellStart"/>
            <w:r w:rsidRPr="00EF762A">
              <w:rPr>
                <w:lang w:val="en-US"/>
              </w:rPr>
              <w:t>deschisă</w:t>
            </w:r>
            <w:proofErr w:type="spellEnd"/>
            <w:r w:rsidRPr="00EF762A">
              <w:rPr>
                <w:lang w:val="en-US"/>
              </w:rPr>
              <w:t xml:space="preserve"> </w:t>
            </w:r>
            <w:proofErr w:type="spellStart"/>
            <w:r w:rsidRPr="00EF762A">
              <w:rPr>
                <w:lang w:val="en-US"/>
              </w:rPr>
              <w:t>sau</w:t>
            </w:r>
            <w:proofErr w:type="spellEnd"/>
            <w:r w:rsidRPr="00EF762A">
              <w:rPr>
                <w:lang w:val="en-US"/>
              </w:rPr>
              <w:t xml:space="preserve"> </w:t>
            </w:r>
            <w:proofErr w:type="spellStart"/>
            <w:r w:rsidRPr="00EF762A">
              <w:rPr>
                <w:lang w:val="en-US"/>
              </w:rPr>
              <w:t>respingătoare</w:t>
            </w:r>
            <w:proofErr w:type="spellEnd"/>
            <w:r w:rsidRPr="00EF762A">
              <w:rPr>
                <w:lang w:val="en-US"/>
              </w:rPr>
              <w:t xml:space="preserve"> </w:t>
            </w:r>
            <w:proofErr w:type="spellStart"/>
            <w:r w:rsidRPr="00EF762A">
              <w:rPr>
                <w:lang w:val="en-US"/>
              </w:rPr>
              <w:t>față</w:t>
            </w:r>
            <w:proofErr w:type="spellEnd"/>
            <w:r w:rsidRPr="00EF762A">
              <w:rPr>
                <w:lang w:val="en-US"/>
              </w:rPr>
              <w:t xml:space="preserve"> de </w:t>
            </w:r>
            <w:proofErr w:type="spellStart"/>
            <w:r w:rsidRPr="00EF762A">
              <w:rPr>
                <w:lang w:val="en-US"/>
              </w:rPr>
              <w:t>cererile</w:t>
            </w:r>
            <w:proofErr w:type="spellEnd"/>
            <w:r w:rsidRPr="00EF762A">
              <w:rPr>
                <w:lang w:val="en-US"/>
              </w:rPr>
              <w:t xml:space="preserve"> </w:t>
            </w:r>
            <w:proofErr w:type="spellStart"/>
            <w:r w:rsidRPr="00EF762A">
              <w:rPr>
                <w:lang w:val="en-US"/>
              </w:rPr>
              <w:t>unor</w:t>
            </w:r>
            <w:proofErr w:type="spellEnd"/>
            <w:r w:rsidRPr="00EF762A">
              <w:rPr>
                <w:lang w:val="en-US"/>
              </w:rPr>
              <w:t xml:space="preserve"> </w:t>
            </w:r>
            <w:proofErr w:type="spellStart"/>
            <w:r w:rsidRPr="00EF762A">
              <w:rPr>
                <w:lang w:val="en-US"/>
              </w:rPr>
              <w:t>anumite</w:t>
            </w:r>
            <w:proofErr w:type="spellEnd"/>
            <w:r w:rsidRPr="00EF762A">
              <w:rPr>
                <w:lang w:val="en-US"/>
              </w:rPr>
              <w:t xml:space="preserve"> </w:t>
            </w:r>
            <w:proofErr w:type="spellStart"/>
            <w:r w:rsidRPr="00EF762A">
              <w:rPr>
                <w:lang w:val="en-US"/>
              </w:rPr>
              <w:t>persoane</w:t>
            </w:r>
            <w:proofErr w:type="spellEnd"/>
            <w:r w:rsidRPr="00EF762A">
              <w:rPr>
                <w:lang w:val="en-US"/>
              </w:rPr>
              <w:t xml:space="preserve">.  </w:t>
            </w:r>
          </w:p>
        </w:tc>
        <w:tc>
          <w:tcPr>
            <w:tcW w:w="4630" w:type="dxa"/>
            <w:tcBorders>
              <w:top w:val="single" w:sz="4" w:space="0" w:color="000000"/>
              <w:left w:val="single" w:sz="4" w:space="0" w:color="000000"/>
              <w:bottom w:val="single" w:sz="4" w:space="0" w:color="000000"/>
              <w:right w:val="single" w:sz="4" w:space="0" w:color="000000"/>
            </w:tcBorders>
          </w:tcPr>
          <w:p w14:paraId="5257550E" w14:textId="77777777" w:rsidR="00143999" w:rsidRPr="00EF762A" w:rsidRDefault="00143999" w:rsidP="007B69AD">
            <w:pPr>
              <w:spacing w:after="0" w:line="259" w:lineRule="auto"/>
              <w:ind w:left="0" w:right="76" w:firstLine="0"/>
              <w:rPr>
                <w:lang w:val="en-US"/>
              </w:rPr>
            </w:pPr>
            <w:proofErr w:type="spellStart"/>
            <w:r w:rsidRPr="00EF762A">
              <w:rPr>
                <w:lang w:val="en-US"/>
              </w:rPr>
              <w:t>Tratament</w:t>
            </w:r>
            <w:proofErr w:type="spellEnd"/>
            <w:r w:rsidRPr="00EF762A">
              <w:rPr>
                <w:lang w:val="en-US"/>
              </w:rPr>
              <w:t xml:space="preserve"> </w:t>
            </w:r>
            <w:proofErr w:type="spellStart"/>
            <w:r w:rsidRPr="00EF762A">
              <w:rPr>
                <w:lang w:val="en-US"/>
              </w:rPr>
              <w:t>favorabil</w:t>
            </w:r>
            <w:proofErr w:type="spellEnd"/>
            <w:r w:rsidRPr="00EF762A">
              <w:rPr>
                <w:lang w:val="en-US"/>
              </w:rPr>
              <w:t xml:space="preserve"> </w:t>
            </w:r>
            <w:proofErr w:type="spellStart"/>
            <w:r w:rsidRPr="00EF762A">
              <w:rPr>
                <w:lang w:val="en-US"/>
              </w:rPr>
              <w:t>nejustificat</w:t>
            </w:r>
            <w:proofErr w:type="spellEnd"/>
            <w:r w:rsidRPr="00EF762A">
              <w:rPr>
                <w:lang w:val="en-US"/>
              </w:rPr>
              <w:t xml:space="preserve"> al </w:t>
            </w:r>
            <w:proofErr w:type="spellStart"/>
            <w:r w:rsidRPr="00EF762A">
              <w:rPr>
                <w:lang w:val="en-US"/>
              </w:rPr>
              <w:t>persoanelor</w:t>
            </w:r>
            <w:proofErr w:type="spellEnd"/>
            <w:r w:rsidRPr="00EF762A">
              <w:rPr>
                <w:lang w:val="en-US"/>
              </w:rPr>
              <w:t xml:space="preserve"> care </w:t>
            </w:r>
            <w:proofErr w:type="spellStart"/>
            <w:r w:rsidRPr="00EF762A">
              <w:rPr>
                <w:lang w:val="en-US"/>
              </w:rPr>
              <w:t>oferă</w:t>
            </w:r>
            <w:proofErr w:type="spellEnd"/>
            <w:r w:rsidRPr="00EF762A">
              <w:rPr>
                <w:lang w:val="en-US"/>
              </w:rPr>
              <w:t xml:space="preserve"> </w:t>
            </w:r>
            <w:proofErr w:type="spellStart"/>
            <w:r w:rsidRPr="00EF762A">
              <w:rPr>
                <w:lang w:val="en-US"/>
              </w:rPr>
              <w:t>avantaje</w:t>
            </w:r>
            <w:proofErr w:type="spellEnd"/>
            <w:r w:rsidRPr="00EF762A">
              <w:rPr>
                <w:lang w:val="en-US"/>
              </w:rPr>
              <w:t xml:space="preserve"> </w:t>
            </w:r>
            <w:proofErr w:type="spellStart"/>
            <w:r w:rsidRPr="00EF762A">
              <w:rPr>
                <w:lang w:val="en-US"/>
              </w:rPr>
              <w:t>personale</w:t>
            </w:r>
            <w:proofErr w:type="spellEnd"/>
            <w:r w:rsidRPr="00EF762A">
              <w:rPr>
                <w:lang w:val="en-US"/>
              </w:rPr>
              <w:t xml:space="preserve"> </w:t>
            </w:r>
            <w:proofErr w:type="spellStart"/>
            <w:r w:rsidRPr="00EF762A">
              <w:rPr>
                <w:lang w:val="en-US"/>
              </w:rPr>
              <w:t>necuvenite</w:t>
            </w:r>
            <w:proofErr w:type="spellEnd"/>
            <w:r w:rsidRPr="00EF762A">
              <w:rPr>
                <w:lang w:val="en-US"/>
              </w:rPr>
              <w:t xml:space="preserve"> </w:t>
            </w:r>
            <w:proofErr w:type="spellStart"/>
            <w:r w:rsidRPr="00EF762A">
              <w:rPr>
                <w:lang w:val="en-US"/>
              </w:rPr>
              <w:t>agentului</w:t>
            </w:r>
            <w:proofErr w:type="spellEnd"/>
            <w:r w:rsidRPr="00EF762A">
              <w:rPr>
                <w:lang w:val="en-US"/>
              </w:rPr>
              <w:t xml:space="preserve"> public.  </w:t>
            </w:r>
          </w:p>
        </w:tc>
      </w:tr>
      <w:tr w:rsidR="00143999" w:rsidRPr="00107282" w14:paraId="66FF57B5" w14:textId="77777777" w:rsidTr="00411411">
        <w:trPr>
          <w:trHeight w:val="838"/>
        </w:trPr>
        <w:tc>
          <w:tcPr>
            <w:tcW w:w="4717" w:type="dxa"/>
            <w:tcBorders>
              <w:top w:val="single" w:sz="4" w:space="0" w:color="000000"/>
              <w:left w:val="single" w:sz="4" w:space="0" w:color="000000"/>
              <w:bottom w:val="single" w:sz="4" w:space="0" w:color="000000"/>
              <w:right w:val="single" w:sz="4" w:space="0" w:color="000000"/>
            </w:tcBorders>
          </w:tcPr>
          <w:p w14:paraId="32E59C62" w14:textId="77777777" w:rsidR="00143999" w:rsidRPr="00EF762A" w:rsidRDefault="00143999" w:rsidP="007B69AD">
            <w:pPr>
              <w:spacing w:after="0" w:line="259" w:lineRule="auto"/>
              <w:ind w:left="0" w:right="91" w:firstLine="0"/>
              <w:rPr>
                <w:lang w:val="en-US"/>
              </w:rPr>
            </w:pPr>
            <w:proofErr w:type="spellStart"/>
            <w:r w:rsidRPr="00EF762A">
              <w:rPr>
                <w:lang w:val="en-US"/>
              </w:rPr>
              <w:t>Defecțiunea</w:t>
            </w:r>
            <w:proofErr w:type="spellEnd"/>
            <w:r w:rsidRPr="00EF762A">
              <w:rPr>
                <w:lang w:val="en-US"/>
              </w:rPr>
              <w:t xml:space="preserve"> </w:t>
            </w:r>
            <w:proofErr w:type="spellStart"/>
            <w:r w:rsidRPr="00EF762A">
              <w:rPr>
                <w:lang w:val="en-US"/>
              </w:rPr>
              <w:t>neobișnuit</w:t>
            </w:r>
            <w:proofErr w:type="spellEnd"/>
            <w:r w:rsidRPr="00EF762A">
              <w:rPr>
                <w:lang w:val="en-US"/>
              </w:rPr>
              <w:t xml:space="preserve"> de </w:t>
            </w:r>
            <w:proofErr w:type="spellStart"/>
            <w:r w:rsidRPr="00EF762A">
              <w:rPr>
                <w:lang w:val="en-US"/>
              </w:rPr>
              <w:t>frecventă</w:t>
            </w:r>
            <w:proofErr w:type="spellEnd"/>
            <w:r w:rsidRPr="00EF762A">
              <w:rPr>
                <w:lang w:val="en-US"/>
              </w:rPr>
              <w:t xml:space="preserve"> </w:t>
            </w:r>
            <w:proofErr w:type="spellStart"/>
            <w:r w:rsidRPr="00EF762A">
              <w:rPr>
                <w:lang w:val="en-US"/>
              </w:rPr>
              <w:t>și</w:t>
            </w:r>
            <w:proofErr w:type="spellEnd"/>
            <w:r w:rsidRPr="00EF762A">
              <w:rPr>
                <w:lang w:val="en-US"/>
              </w:rPr>
              <w:t xml:space="preserve"> </w:t>
            </w:r>
            <w:proofErr w:type="spellStart"/>
            <w:r w:rsidRPr="00EF762A">
              <w:rPr>
                <w:lang w:val="en-US"/>
              </w:rPr>
              <w:t>inexplicabilă</w:t>
            </w:r>
            <w:proofErr w:type="spellEnd"/>
            <w:r w:rsidRPr="00EF762A">
              <w:rPr>
                <w:lang w:val="en-US"/>
              </w:rPr>
              <w:t xml:space="preserve"> </w:t>
            </w:r>
            <w:proofErr w:type="gramStart"/>
            <w:r w:rsidRPr="00EF762A">
              <w:rPr>
                <w:lang w:val="en-US"/>
              </w:rPr>
              <w:t>a</w:t>
            </w:r>
            <w:proofErr w:type="gramEnd"/>
            <w:r w:rsidRPr="00EF762A">
              <w:rPr>
                <w:lang w:val="en-US"/>
              </w:rPr>
              <w:t xml:space="preserve"> </w:t>
            </w:r>
            <w:proofErr w:type="spellStart"/>
            <w:r w:rsidRPr="00EF762A">
              <w:rPr>
                <w:lang w:val="en-US"/>
              </w:rPr>
              <w:t>echipamentului</w:t>
            </w:r>
            <w:proofErr w:type="spellEnd"/>
            <w:r w:rsidRPr="00EF762A">
              <w:rPr>
                <w:lang w:val="en-US"/>
              </w:rPr>
              <w:t xml:space="preserve"> de </w:t>
            </w:r>
            <w:proofErr w:type="spellStart"/>
            <w:r w:rsidRPr="00EF762A">
              <w:rPr>
                <w:lang w:val="en-US"/>
              </w:rPr>
              <w:t>monitorizare</w:t>
            </w:r>
            <w:proofErr w:type="spellEnd"/>
            <w:r w:rsidRPr="00EF762A">
              <w:rPr>
                <w:lang w:val="en-US"/>
              </w:rPr>
              <w:t xml:space="preserve"> </w:t>
            </w:r>
            <w:proofErr w:type="spellStart"/>
            <w:r w:rsidRPr="00EF762A">
              <w:rPr>
                <w:lang w:val="en-US"/>
              </w:rPr>
              <w:t>tehnică</w:t>
            </w:r>
            <w:proofErr w:type="spellEnd"/>
            <w:r w:rsidRPr="00EF762A">
              <w:rPr>
                <w:lang w:val="en-US"/>
              </w:rPr>
              <w:t xml:space="preserve">.  </w:t>
            </w:r>
          </w:p>
        </w:tc>
        <w:tc>
          <w:tcPr>
            <w:tcW w:w="4630" w:type="dxa"/>
            <w:tcBorders>
              <w:top w:val="single" w:sz="4" w:space="0" w:color="000000"/>
              <w:left w:val="single" w:sz="4" w:space="0" w:color="000000"/>
              <w:bottom w:val="single" w:sz="4" w:space="0" w:color="000000"/>
              <w:right w:val="single" w:sz="4" w:space="0" w:color="000000"/>
            </w:tcBorders>
          </w:tcPr>
          <w:p w14:paraId="2DAD28B4" w14:textId="77777777" w:rsidR="00143999" w:rsidRPr="00EF762A" w:rsidRDefault="00143999" w:rsidP="007B69AD">
            <w:pPr>
              <w:spacing w:after="0" w:line="259" w:lineRule="auto"/>
              <w:ind w:left="0" w:firstLine="0"/>
              <w:rPr>
                <w:lang w:val="en-US"/>
              </w:rPr>
            </w:pPr>
            <w:proofErr w:type="spellStart"/>
            <w:r w:rsidRPr="00EF762A">
              <w:rPr>
                <w:lang w:val="en-US"/>
              </w:rPr>
              <w:t>Încercări</w:t>
            </w:r>
            <w:proofErr w:type="spellEnd"/>
            <w:r w:rsidRPr="00EF762A">
              <w:rPr>
                <w:lang w:val="en-US"/>
              </w:rPr>
              <w:t xml:space="preserve"> </w:t>
            </w:r>
            <w:proofErr w:type="spellStart"/>
            <w:r w:rsidRPr="00EF762A">
              <w:rPr>
                <w:lang w:val="en-US"/>
              </w:rPr>
              <w:t>intenționate</w:t>
            </w:r>
            <w:proofErr w:type="spellEnd"/>
            <w:r w:rsidRPr="00EF762A">
              <w:rPr>
                <w:lang w:val="en-US"/>
              </w:rPr>
              <w:t xml:space="preserve"> </w:t>
            </w:r>
            <w:proofErr w:type="spellStart"/>
            <w:r w:rsidRPr="00EF762A">
              <w:rPr>
                <w:lang w:val="en-US"/>
              </w:rPr>
              <w:t>neidentificate</w:t>
            </w:r>
            <w:proofErr w:type="spellEnd"/>
            <w:r w:rsidRPr="00EF762A">
              <w:rPr>
                <w:lang w:val="en-US"/>
              </w:rPr>
              <w:t xml:space="preserve"> de </w:t>
            </w:r>
            <w:proofErr w:type="gramStart"/>
            <w:r w:rsidRPr="00EF762A">
              <w:rPr>
                <w:lang w:val="en-US"/>
              </w:rPr>
              <w:t>a</w:t>
            </w:r>
            <w:proofErr w:type="gramEnd"/>
            <w:r w:rsidRPr="00EF762A">
              <w:rPr>
                <w:lang w:val="en-US"/>
              </w:rPr>
              <w:t xml:space="preserve"> </w:t>
            </w:r>
            <w:proofErr w:type="spellStart"/>
            <w:r w:rsidRPr="00EF762A">
              <w:rPr>
                <w:lang w:val="en-US"/>
              </w:rPr>
              <w:t>evita</w:t>
            </w:r>
            <w:proofErr w:type="spellEnd"/>
            <w:r w:rsidRPr="00EF762A">
              <w:rPr>
                <w:lang w:val="en-US"/>
              </w:rPr>
              <w:t xml:space="preserve"> </w:t>
            </w:r>
            <w:proofErr w:type="spellStart"/>
            <w:r w:rsidRPr="00EF762A">
              <w:rPr>
                <w:lang w:val="en-US"/>
              </w:rPr>
              <w:t>supravegherea</w:t>
            </w:r>
            <w:proofErr w:type="spellEnd"/>
            <w:r w:rsidRPr="00EF762A">
              <w:rPr>
                <w:lang w:val="en-US"/>
              </w:rPr>
              <w:t xml:space="preserve"> </w:t>
            </w:r>
            <w:proofErr w:type="spellStart"/>
            <w:r w:rsidRPr="00EF762A">
              <w:rPr>
                <w:lang w:val="en-US"/>
              </w:rPr>
              <w:t>și</w:t>
            </w:r>
            <w:proofErr w:type="spellEnd"/>
            <w:r w:rsidRPr="00EF762A">
              <w:rPr>
                <w:lang w:val="en-US"/>
              </w:rPr>
              <w:t xml:space="preserve"> de a se </w:t>
            </w:r>
            <w:proofErr w:type="spellStart"/>
            <w:r w:rsidRPr="00EF762A">
              <w:rPr>
                <w:lang w:val="en-US"/>
              </w:rPr>
              <w:t>implica</w:t>
            </w:r>
            <w:proofErr w:type="spellEnd"/>
            <w:r w:rsidRPr="00EF762A">
              <w:rPr>
                <w:lang w:val="en-US"/>
              </w:rPr>
              <w:t xml:space="preserve"> </w:t>
            </w:r>
            <w:proofErr w:type="spellStart"/>
            <w:r w:rsidRPr="00EF762A">
              <w:rPr>
                <w:lang w:val="en-US"/>
              </w:rPr>
              <w:t>în</w:t>
            </w:r>
            <w:proofErr w:type="spellEnd"/>
            <w:r w:rsidRPr="00EF762A">
              <w:rPr>
                <w:lang w:val="en-US"/>
              </w:rPr>
              <w:t xml:space="preserve"> </w:t>
            </w:r>
            <w:proofErr w:type="spellStart"/>
            <w:r w:rsidRPr="00EF762A">
              <w:rPr>
                <w:lang w:val="en-US"/>
              </w:rPr>
              <w:t>acte</w:t>
            </w:r>
            <w:proofErr w:type="spellEnd"/>
            <w:r w:rsidRPr="00EF762A">
              <w:rPr>
                <w:lang w:val="en-US"/>
              </w:rPr>
              <w:t xml:space="preserve"> de </w:t>
            </w:r>
            <w:proofErr w:type="spellStart"/>
            <w:r w:rsidRPr="00EF762A">
              <w:rPr>
                <w:lang w:val="en-US"/>
              </w:rPr>
              <w:t>corupție</w:t>
            </w:r>
            <w:proofErr w:type="spellEnd"/>
            <w:r w:rsidRPr="00EF762A">
              <w:rPr>
                <w:lang w:val="en-US"/>
              </w:rPr>
              <w:t xml:space="preserve">. </w:t>
            </w:r>
          </w:p>
        </w:tc>
      </w:tr>
    </w:tbl>
    <w:p w14:paraId="6CD49E2E" w14:textId="77777777" w:rsidR="00143999" w:rsidRPr="00EF762A" w:rsidRDefault="00143999" w:rsidP="00143999">
      <w:pPr>
        <w:spacing w:after="0" w:line="259" w:lineRule="auto"/>
        <w:ind w:left="0" w:firstLine="0"/>
        <w:jc w:val="left"/>
        <w:rPr>
          <w:lang w:val="en-US"/>
        </w:rPr>
      </w:pPr>
    </w:p>
    <w:p w14:paraId="33C54C57" w14:textId="77777777" w:rsidR="00143999" w:rsidRPr="00EF762A" w:rsidRDefault="00143999" w:rsidP="00143999">
      <w:pPr>
        <w:spacing w:after="0" w:line="259" w:lineRule="auto"/>
        <w:ind w:left="0" w:firstLine="0"/>
        <w:jc w:val="left"/>
        <w:rPr>
          <w:lang w:val="en-US"/>
        </w:rPr>
      </w:pPr>
    </w:p>
    <w:p w14:paraId="330E6260" w14:textId="77777777" w:rsidR="00143999" w:rsidRPr="00055FD7" w:rsidRDefault="00055FD7">
      <w:pPr>
        <w:spacing w:after="0" w:line="240" w:lineRule="auto"/>
        <w:rPr>
          <w:i/>
          <w:color w:val="000000" w:themeColor="text1"/>
          <w:sz w:val="28"/>
          <w:szCs w:val="28"/>
          <w:lang w:val="en-US"/>
        </w:rPr>
      </w:pPr>
      <w:proofErr w:type="spellStart"/>
      <w:r w:rsidRPr="00055FD7">
        <w:rPr>
          <w:i/>
          <w:color w:val="000000" w:themeColor="text1"/>
          <w:sz w:val="28"/>
          <w:szCs w:val="28"/>
          <w:lang w:val="en-US"/>
        </w:rPr>
        <w:t>Secretar</w:t>
      </w:r>
      <w:proofErr w:type="spellEnd"/>
      <w:r w:rsidRPr="00055FD7">
        <w:rPr>
          <w:i/>
          <w:color w:val="000000" w:themeColor="text1"/>
          <w:sz w:val="28"/>
          <w:szCs w:val="28"/>
          <w:lang w:val="en-US"/>
        </w:rPr>
        <w:t xml:space="preserve"> al </w:t>
      </w:r>
      <w:proofErr w:type="spellStart"/>
      <w:r w:rsidRPr="00055FD7">
        <w:rPr>
          <w:i/>
          <w:color w:val="000000" w:themeColor="text1"/>
          <w:sz w:val="28"/>
          <w:szCs w:val="28"/>
          <w:lang w:val="en-US"/>
        </w:rPr>
        <w:t>Consiliului</w:t>
      </w:r>
      <w:proofErr w:type="spellEnd"/>
    </w:p>
    <w:p w14:paraId="49E0BC44" w14:textId="77777777" w:rsidR="00A17556" w:rsidRDefault="00A17556">
      <w:pPr>
        <w:spacing w:after="0" w:line="240" w:lineRule="auto"/>
        <w:rPr>
          <w:color w:val="000000" w:themeColor="text1"/>
          <w:sz w:val="28"/>
          <w:szCs w:val="28"/>
          <w:lang w:val="en-US"/>
        </w:rPr>
      </w:pPr>
    </w:p>
    <w:p w14:paraId="4DA349CE" w14:textId="77777777" w:rsidR="00055FD7" w:rsidRDefault="00055FD7">
      <w:pPr>
        <w:spacing w:after="0" w:line="240" w:lineRule="auto"/>
        <w:rPr>
          <w:color w:val="000000" w:themeColor="text1"/>
          <w:sz w:val="28"/>
          <w:szCs w:val="28"/>
          <w:lang w:val="en-US"/>
        </w:rPr>
      </w:pPr>
      <w:r>
        <w:rPr>
          <w:color w:val="000000" w:themeColor="text1"/>
          <w:sz w:val="28"/>
          <w:szCs w:val="28"/>
          <w:lang w:val="en-US"/>
        </w:rPr>
        <w:t>________________</w:t>
      </w:r>
    </w:p>
    <w:p w14:paraId="0C533A28" w14:textId="77777777" w:rsidR="00A17556" w:rsidRDefault="00A17556">
      <w:pPr>
        <w:spacing w:after="0" w:line="240" w:lineRule="auto"/>
        <w:rPr>
          <w:color w:val="000000" w:themeColor="text1"/>
          <w:sz w:val="28"/>
          <w:szCs w:val="28"/>
          <w:lang w:val="en-US"/>
        </w:rPr>
      </w:pPr>
    </w:p>
    <w:p w14:paraId="6FEACD98" w14:textId="77777777" w:rsidR="00A17556" w:rsidRDefault="00A17556">
      <w:pPr>
        <w:spacing w:after="0" w:line="240" w:lineRule="auto"/>
        <w:rPr>
          <w:color w:val="000000" w:themeColor="text1"/>
          <w:sz w:val="28"/>
          <w:szCs w:val="28"/>
          <w:lang w:val="en-US"/>
        </w:rPr>
      </w:pPr>
    </w:p>
    <w:p w14:paraId="1DDE41D9" w14:textId="77777777" w:rsidR="00A17556" w:rsidRPr="00596E5F" w:rsidRDefault="00A17556" w:rsidP="007B69AD">
      <w:pPr>
        <w:spacing w:after="0" w:line="240" w:lineRule="auto"/>
        <w:ind w:left="0" w:firstLine="0"/>
        <w:rPr>
          <w:color w:val="000000" w:themeColor="text1"/>
          <w:sz w:val="28"/>
          <w:szCs w:val="28"/>
          <w:lang w:val="en-US"/>
        </w:rPr>
      </w:pPr>
    </w:p>
    <w:sectPr w:rsidR="00A17556" w:rsidRPr="00596E5F" w:rsidSect="00D3752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mso88DF"/>
      </v:shape>
    </w:pict>
  </w:numPicBullet>
  <w:abstractNum w:abstractNumId="0" w15:restartNumberingAfterBreak="0">
    <w:nsid w:val="020A59BC"/>
    <w:multiLevelType w:val="hybridMultilevel"/>
    <w:tmpl w:val="0FEC18EA"/>
    <w:lvl w:ilvl="0" w:tplc="0419000B">
      <w:start w:val="1"/>
      <w:numFmt w:val="bullet"/>
      <w:lvlText w:val=""/>
      <w:lvlJc w:val="left"/>
      <w:pPr>
        <w:ind w:left="1440" w:hanging="360"/>
      </w:pPr>
      <w:rPr>
        <w:rFonts w:ascii="Wingdings" w:hAnsi="Wingdings" w:hint="default"/>
      </w:rPr>
    </w:lvl>
    <w:lvl w:ilvl="1" w:tplc="50AE7BCE">
      <w:start w:val="1"/>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5B0CE9"/>
    <w:multiLevelType w:val="hybridMultilevel"/>
    <w:tmpl w:val="0778C8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8DD29A8"/>
    <w:multiLevelType w:val="hybridMultilevel"/>
    <w:tmpl w:val="8528F114"/>
    <w:lvl w:ilvl="0" w:tplc="259AEC48">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F04AFBC">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A728DBE">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5FC8980">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CCDA78">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1C6716E">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3CA420E">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E8BD8C">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9E6D814">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A1285A"/>
    <w:multiLevelType w:val="hybridMultilevel"/>
    <w:tmpl w:val="8ED88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32632F"/>
    <w:multiLevelType w:val="multilevel"/>
    <w:tmpl w:val="E43A18BE"/>
    <w:lvl w:ilvl="0">
      <w:start w:val="1"/>
      <w:numFmt w:val="decimal"/>
      <w:lvlText w:val="%1."/>
      <w:lvlJc w:val="left"/>
      <w:pPr>
        <w:ind w:left="450" w:hanging="450"/>
      </w:pPr>
      <w:rPr>
        <w:rFonts w:hint="default"/>
      </w:rPr>
    </w:lvl>
    <w:lvl w:ilvl="1">
      <w:start w:val="1"/>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560" w:hanging="1800"/>
      </w:pPr>
      <w:rPr>
        <w:rFonts w:hint="default"/>
      </w:rPr>
    </w:lvl>
  </w:abstractNum>
  <w:abstractNum w:abstractNumId="5" w15:restartNumberingAfterBreak="0">
    <w:nsid w:val="0DF17CA5"/>
    <w:multiLevelType w:val="hybridMultilevel"/>
    <w:tmpl w:val="5372952E"/>
    <w:lvl w:ilvl="0" w:tplc="6DD05A5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C1A8254">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CFE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5486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9668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72E1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C2BF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B4CC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0AC2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6C4ACD"/>
    <w:multiLevelType w:val="hybridMultilevel"/>
    <w:tmpl w:val="9F424FBA"/>
    <w:lvl w:ilvl="0" w:tplc="0880952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A2E45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5205C6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FCF4F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432036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E446F6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08CB2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DC47A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14EF46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E54DAC"/>
    <w:multiLevelType w:val="multilevel"/>
    <w:tmpl w:val="E43A18BE"/>
    <w:lvl w:ilvl="0">
      <w:start w:val="1"/>
      <w:numFmt w:val="decimal"/>
      <w:lvlText w:val="%1."/>
      <w:lvlJc w:val="left"/>
      <w:pPr>
        <w:ind w:left="450" w:hanging="450"/>
      </w:pPr>
      <w:rPr>
        <w:rFonts w:hint="default"/>
      </w:rPr>
    </w:lvl>
    <w:lvl w:ilvl="1">
      <w:start w:val="1"/>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560" w:hanging="1800"/>
      </w:pPr>
      <w:rPr>
        <w:rFonts w:hint="default"/>
      </w:rPr>
    </w:lvl>
  </w:abstractNum>
  <w:abstractNum w:abstractNumId="8" w15:restartNumberingAfterBreak="0">
    <w:nsid w:val="13F71189"/>
    <w:multiLevelType w:val="hybridMultilevel"/>
    <w:tmpl w:val="DE66AFB6"/>
    <w:lvl w:ilvl="0" w:tplc="4E8EFCD0">
      <w:start w:val="1"/>
      <w:numFmt w:val="bullet"/>
      <w:lvlText w:val="•"/>
      <w:lvlJc w:val="left"/>
      <w:pPr>
        <w:ind w:left="2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DBA7BD8">
      <w:start w:val="1"/>
      <w:numFmt w:val="bullet"/>
      <w:lvlText w:val="o"/>
      <w:lvlJc w:val="left"/>
      <w:pPr>
        <w:ind w:left="11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F4A6F40">
      <w:start w:val="1"/>
      <w:numFmt w:val="bullet"/>
      <w:lvlText w:val="▪"/>
      <w:lvlJc w:val="left"/>
      <w:pPr>
        <w:ind w:left="19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30CEE58">
      <w:start w:val="1"/>
      <w:numFmt w:val="bullet"/>
      <w:lvlText w:val="•"/>
      <w:lvlJc w:val="left"/>
      <w:pPr>
        <w:ind w:left="26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2247BFC">
      <w:start w:val="1"/>
      <w:numFmt w:val="bullet"/>
      <w:lvlText w:val="o"/>
      <w:lvlJc w:val="left"/>
      <w:pPr>
        <w:ind w:left="33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5DCFA70">
      <w:start w:val="1"/>
      <w:numFmt w:val="bullet"/>
      <w:lvlText w:val="▪"/>
      <w:lvlJc w:val="left"/>
      <w:pPr>
        <w:ind w:left="40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C7ACD02">
      <w:start w:val="1"/>
      <w:numFmt w:val="bullet"/>
      <w:lvlText w:val="•"/>
      <w:lvlJc w:val="left"/>
      <w:pPr>
        <w:ind w:left="47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3789E82">
      <w:start w:val="1"/>
      <w:numFmt w:val="bullet"/>
      <w:lvlText w:val="o"/>
      <w:lvlJc w:val="left"/>
      <w:pPr>
        <w:ind w:left="55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D2C0CB4">
      <w:start w:val="1"/>
      <w:numFmt w:val="bullet"/>
      <w:lvlText w:val="▪"/>
      <w:lvlJc w:val="left"/>
      <w:pPr>
        <w:ind w:left="62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066942"/>
    <w:multiLevelType w:val="hybridMultilevel"/>
    <w:tmpl w:val="AA282A82"/>
    <w:lvl w:ilvl="0" w:tplc="0419000D">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0" w15:restartNumberingAfterBreak="0">
    <w:nsid w:val="16A03FED"/>
    <w:multiLevelType w:val="hybridMultilevel"/>
    <w:tmpl w:val="2D243C6C"/>
    <w:lvl w:ilvl="0" w:tplc="4CE433B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CDCEDA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834E49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8068A0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388B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32F67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CC8A6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8A8510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088F7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381B43"/>
    <w:multiLevelType w:val="hybridMultilevel"/>
    <w:tmpl w:val="300EEB7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69317C0"/>
    <w:multiLevelType w:val="hybridMultilevel"/>
    <w:tmpl w:val="90745E7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83F3C62"/>
    <w:multiLevelType w:val="hybridMultilevel"/>
    <w:tmpl w:val="920E9D88"/>
    <w:lvl w:ilvl="0" w:tplc="DB2CD2EC">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7E218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668B60">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0A486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88B10C">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18B908">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426B0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2E59E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D08BAE">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C464711"/>
    <w:multiLevelType w:val="hybridMultilevel"/>
    <w:tmpl w:val="3CCCCCAE"/>
    <w:lvl w:ilvl="0" w:tplc="BE7C4CDE">
      <w:start w:val="1"/>
      <w:numFmt w:val="bullet"/>
      <w:lvlText w:val="•"/>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46518">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AF070">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0480FC">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815CC">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28510">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3ED39C">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49E10">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B89C90">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69446C"/>
    <w:multiLevelType w:val="hybridMultilevel"/>
    <w:tmpl w:val="2FB45F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EB76920"/>
    <w:multiLevelType w:val="hybridMultilevel"/>
    <w:tmpl w:val="9E1ADF6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EDF6091"/>
    <w:multiLevelType w:val="multilevel"/>
    <w:tmpl w:val="E43A18BE"/>
    <w:lvl w:ilvl="0">
      <w:start w:val="1"/>
      <w:numFmt w:val="decimal"/>
      <w:lvlText w:val="%1."/>
      <w:lvlJc w:val="left"/>
      <w:pPr>
        <w:ind w:left="450" w:hanging="450"/>
      </w:pPr>
      <w:rPr>
        <w:rFonts w:hint="default"/>
      </w:rPr>
    </w:lvl>
    <w:lvl w:ilvl="1">
      <w:start w:val="1"/>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560" w:hanging="1800"/>
      </w:pPr>
      <w:rPr>
        <w:rFonts w:hint="default"/>
      </w:rPr>
    </w:lvl>
  </w:abstractNum>
  <w:abstractNum w:abstractNumId="18" w15:restartNumberingAfterBreak="0">
    <w:nsid w:val="340E2A63"/>
    <w:multiLevelType w:val="hybridMultilevel"/>
    <w:tmpl w:val="9B8277FA"/>
    <w:lvl w:ilvl="0" w:tplc="3CF285D6">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A85178">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403946">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14E7DC">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32C7C2">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8AC71D8">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46927A">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88DADC">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EEB590">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4711DF8"/>
    <w:multiLevelType w:val="hybridMultilevel"/>
    <w:tmpl w:val="561AB068"/>
    <w:lvl w:ilvl="0" w:tplc="A07A03BA">
      <w:start w:val="2"/>
      <w:numFmt w:val="decimal"/>
      <w:lvlText w:val="(%1)"/>
      <w:lvlJc w:val="left"/>
      <w:pPr>
        <w:ind w:left="236" w:hanging="390"/>
      </w:pPr>
      <w:rPr>
        <w:rFonts w:ascii="Times New Roman" w:eastAsia="Times New Roman" w:hAnsi="Times New Roman" w:cs="Times New Roman" w:hint="default"/>
        <w:w w:val="94"/>
        <w:sz w:val="23"/>
        <w:szCs w:val="23"/>
        <w:lang w:val="ro-RO" w:eastAsia="en-US" w:bidi="ar-SA"/>
      </w:rPr>
    </w:lvl>
    <w:lvl w:ilvl="1" w:tplc="57722374">
      <w:numFmt w:val="bullet"/>
      <w:lvlText w:val="•"/>
      <w:lvlJc w:val="left"/>
      <w:pPr>
        <w:ind w:left="1170" w:hanging="390"/>
      </w:pPr>
      <w:rPr>
        <w:rFonts w:hint="default"/>
        <w:lang w:val="ro-RO" w:eastAsia="en-US" w:bidi="ar-SA"/>
      </w:rPr>
    </w:lvl>
    <w:lvl w:ilvl="2" w:tplc="827651C2">
      <w:numFmt w:val="bullet"/>
      <w:lvlText w:val="•"/>
      <w:lvlJc w:val="left"/>
      <w:pPr>
        <w:ind w:left="2100" w:hanging="390"/>
      </w:pPr>
      <w:rPr>
        <w:rFonts w:hint="default"/>
        <w:lang w:val="ro-RO" w:eastAsia="en-US" w:bidi="ar-SA"/>
      </w:rPr>
    </w:lvl>
    <w:lvl w:ilvl="3" w:tplc="D9A293A2">
      <w:numFmt w:val="bullet"/>
      <w:lvlText w:val="•"/>
      <w:lvlJc w:val="left"/>
      <w:pPr>
        <w:ind w:left="3031" w:hanging="390"/>
      </w:pPr>
      <w:rPr>
        <w:rFonts w:hint="default"/>
        <w:lang w:val="ro-RO" w:eastAsia="en-US" w:bidi="ar-SA"/>
      </w:rPr>
    </w:lvl>
    <w:lvl w:ilvl="4" w:tplc="33E2DE20">
      <w:numFmt w:val="bullet"/>
      <w:lvlText w:val="•"/>
      <w:lvlJc w:val="left"/>
      <w:pPr>
        <w:ind w:left="3961" w:hanging="390"/>
      </w:pPr>
      <w:rPr>
        <w:rFonts w:hint="default"/>
        <w:lang w:val="ro-RO" w:eastAsia="en-US" w:bidi="ar-SA"/>
      </w:rPr>
    </w:lvl>
    <w:lvl w:ilvl="5" w:tplc="16E83A6E">
      <w:numFmt w:val="bullet"/>
      <w:lvlText w:val="•"/>
      <w:lvlJc w:val="left"/>
      <w:pPr>
        <w:ind w:left="4892" w:hanging="390"/>
      </w:pPr>
      <w:rPr>
        <w:rFonts w:hint="default"/>
        <w:lang w:val="ro-RO" w:eastAsia="en-US" w:bidi="ar-SA"/>
      </w:rPr>
    </w:lvl>
    <w:lvl w:ilvl="6" w:tplc="D65281FC">
      <w:numFmt w:val="bullet"/>
      <w:lvlText w:val="•"/>
      <w:lvlJc w:val="left"/>
      <w:pPr>
        <w:ind w:left="5822" w:hanging="390"/>
      </w:pPr>
      <w:rPr>
        <w:rFonts w:hint="default"/>
        <w:lang w:val="ro-RO" w:eastAsia="en-US" w:bidi="ar-SA"/>
      </w:rPr>
    </w:lvl>
    <w:lvl w:ilvl="7" w:tplc="3AC28786">
      <w:numFmt w:val="bullet"/>
      <w:lvlText w:val="•"/>
      <w:lvlJc w:val="left"/>
      <w:pPr>
        <w:ind w:left="6752" w:hanging="390"/>
      </w:pPr>
      <w:rPr>
        <w:rFonts w:hint="default"/>
        <w:lang w:val="ro-RO" w:eastAsia="en-US" w:bidi="ar-SA"/>
      </w:rPr>
    </w:lvl>
    <w:lvl w:ilvl="8" w:tplc="B1AA4B18">
      <w:numFmt w:val="bullet"/>
      <w:lvlText w:val="•"/>
      <w:lvlJc w:val="left"/>
      <w:pPr>
        <w:ind w:left="7683" w:hanging="390"/>
      </w:pPr>
      <w:rPr>
        <w:rFonts w:hint="default"/>
        <w:lang w:val="ro-RO" w:eastAsia="en-US" w:bidi="ar-SA"/>
      </w:rPr>
    </w:lvl>
  </w:abstractNum>
  <w:abstractNum w:abstractNumId="20" w15:restartNumberingAfterBreak="0">
    <w:nsid w:val="3B5158FA"/>
    <w:multiLevelType w:val="hybridMultilevel"/>
    <w:tmpl w:val="4D5E6C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D71357"/>
    <w:multiLevelType w:val="hybridMultilevel"/>
    <w:tmpl w:val="6032B61A"/>
    <w:lvl w:ilvl="0" w:tplc="7FD8F0C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E437B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5C15E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6FA159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89E38E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60E917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3A03F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6848D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CAEF2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163550"/>
    <w:multiLevelType w:val="hybridMultilevel"/>
    <w:tmpl w:val="0832E89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5F32D49"/>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466FC7"/>
    <w:multiLevelType w:val="hybridMultilevel"/>
    <w:tmpl w:val="CA326B4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8AE0764"/>
    <w:multiLevelType w:val="hybridMultilevel"/>
    <w:tmpl w:val="70BAEE60"/>
    <w:lvl w:ilvl="0" w:tplc="68C6DC7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550D20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4F47D1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696BA0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6C46C4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5000E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474425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DAAB1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48CD7A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A0B42B3"/>
    <w:multiLevelType w:val="hybridMultilevel"/>
    <w:tmpl w:val="1A7C72E6"/>
    <w:lvl w:ilvl="0" w:tplc="83C459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E2287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DE869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3AC05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B0E8B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4C44C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E301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748C3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85D2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C3846A3"/>
    <w:multiLevelType w:val="hybridMultilevel"/>
    <w:tmpl w:val="26F4DA32"/>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4DD22AAC"/>
    <w:multiLevelType w:val="hybridMultilevel"/>
    <w:tmpl w:val="6EDC49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EF444F"/>
    <w:multiLevelType w:val="hybridMultilevel"/>
    <w:tmpl w:val="82CC2AE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0F8103A"/>
    <w:multiLevelType w:val="hybridMultilevel"/>
    <w:tmpl w:val="6F3E12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FC7587"/>
    <w:multiLevelType w:val="hybridMultilevel"/>
    <w:tmpl w:val="F4C0FB46"/>
    <w:lvl w:ilvl="0" w:tplc="2EA4BD56">
      <w:start w:val="1"/>
      <w:numFmt w:val="bullet"/>
      <w:lvlText w:val="-"/>
      <w:lvlJc w:val="left"/>
      <w:pPr>
        <w:ind w:left="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88464E">
      <w:start w:val="1"/>
      <w:numFmt w:val="bullet"/>
      <w:lvlText w:val="o"/>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2EA0C">
      <w:start w:val="1"/>
      <w:numFmt w:val="bullet"/>
      <w:lvlText w:val="▪"/>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E35EC">
      <w:start w:val="1"/>
      <w:numFmt w:val="bullet"/>
      <w:lvlText w:val="•"/>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A42D18">
      <w:start w:val="1"/>
      <w:numFmt w:val="bullet"/>
      <w:lvlText w:val="o"/>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037A8">
      <w:start w:val="1"/>
      <w:numFmt w:val="bullet"/>
      <w:lvlText w:val="▪"/>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68A16">
      <w:start w:val="1"/>
      <w:numFmt w:val="bullet"/>
      <w:lvlText w:val="•"/>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546486">
      <w:start w:val="1"/>
      <w:numFmt w:val="bullet"/>
      <w:lvlText w:val="o"/>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27FDC">
      <w:start w:val="1"/>
      <w:numFmt w:val="bullet"/>
      <w:lvlText w:val="▪"/>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49B01F7"/>
    <w:multiLevelType w:val="hybridMultilevel"/>
    <w:tmpl w:val="4D18FFC2"/>
    <w:lvl w:ilvl="0" w:tplc="0419000B">
      <w:start w:val="1"/>
      <w:numFmt w:val="bullet"/>
      <w:lvlText w:val=""/>
      <w:lvlJc w:val="left"/>
      <w:pPr>
        <w:ind w:left="1628" w:hanging="360"/>
      </w:pPr>
      <w:rPr>
        <w:rFonts w:ascii="Wingdings" w:hAnsi="Wingdings" w:hint="default"/>
      </w:rPr>
    </w:lvl>
    <w:lvl w:ilvl="1" w:tplc="04190003" w:tentative="1">
      <w:start w:val="1"/>
      <w:numFmt w:val="bullet"/>
      <w:lvlText w:val="o"/>
      <w:lvlJc w:val="left"/>
      <w:pPr>
        <w:ind w:left="2348" w:hanging="360"/>
      </w:pPr>
      <w:rPr>
        <w:rFonts w:ascii="Courier New" w:hAnsi="Courier New" w:cs="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cs="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cs="Courier New" w:hint="default"/>
      </w:rPr>
    </w:lvl>
    <w:lvl w:ilvl="8" w:tplc="04190005" w:tentative="1">
      <w:start w:val="1"/>
      <w:numFmt w:val="bullet"/>
      <w:lvlText w:val=""/>
      <w:lvlJc w:val="left"/>
      <w:pPr>
        <w:ind w:left="7388" w:hanging="360"/>
      </w:pPr>
      <w:rPr>
        <w:rFonts w:ascii="Wingdings" w:hAnsi="Wingdings" w:hint="default"/>
      </w:rPr>
    </w:lvl>
  </w:abstractNum>
  <w:abstractNum w:abstractNumId="33" w15:restartNumberingAfterBreak="0">
    <w:nsid w:val="55987B84"/>
    <w:multiLevelType w:val="hybridMultilevel"/>
    <w:tmpl w:val="9DB8466C"/>
    <w:lvl w:ilvl="0" w:tplc="04190001">
      <w:start w:val="1"/>
      <w:numFmt w:val="bullet"/>
      <w:lvlText w:val=""/>
      <w:lvlJc w:val="left"/>
      <w:pPr>
        <w:ind w:left="859" w:hanging="360"/>
      </w:pPr>
      <w:rPr>
        <w:rFonts w:ascii="Symbol" w:hAnsi="Symbol" w:hint="default"/>
      </w:rPr>
    </w:lvl>
    <w:lvl w:ilvl="1" w:tplc="04190003" w:tentative="1">
      <w:start w:val="1"/>
      <w:numFmt w:val="bullet"/>
      <w:lvlText w:val="o"/>
      <w:lvlJc w:val="left"/>
      <w:pPr>
        <w:ind w:left="1579" w:hanging="360"/>
      </w:pPr>
      <w:rPr>
        <w:rFonts w:ascii="Courier New" w:hAnsi="Courier New" w:cs="Courier New" w:hint="default"/>
      </w:rPr>
    </w:lvl>
    <w:lvl w:ilvl="2" w:tplc="04190005" w:tentative="1">
      <w:start w:val="1"/>
      <w:numFmt w:val="bullet"/>
      <w:lvlText w:val=""/>
      <w:lvlJc w:val="left"/>
      <w:pPr>
        <w:ind w:left="2299" w:hanging="360"/>
      </w:pPr>
      <w:rPr>
        <w:rFonts w:ascii="Wingdings" w:hAnsi="Wingdings" w:hint="default"/>
      </w:rPr>
    </w:lvl>
    <w:lvl w:ilvl="3" w:tplc="04190001" w:tentative="1">
      <w:start w:val="1"/>
      <w:numFmt w:val="bullet"/>
      <w:lvlText w:val=""/>
      <w:lvlJc w:val="left"/>
      <w:pPr>
        <w:ind w:left="3019" w:hanging="360"/>
      </w:pPr>
      <w:rPr>
        <w:rFonts w:ascii="Symbol" w:hAnsi="Symbol" w:hint="default"/>
      </w:rPr>
    </w:lvl>
    <w:lvl w:ilvl="4" w:tplc="04190003" w:tentative="1">
      <w:start w:val="1"/>
      <w:numFmt w:val="bullet"/>
      <w:lvlText w:val="o"/>
      <w:lvlJc w:val="left"/>
      <w:pPr>
        <w:ind w:left="3739" w:hanging="360"/>
      </w:pPr>
      <w:rPr>
        <w:rFonts w:ascii="Courier New" w:hAnsi="Courier New" w:cs="Courier New" w:hint="default"/>
      </w:rPr>
    </w:lvl>
    <w:lvl w:ilvl="5" w:tplc="04190005" w:tentative="1">
      <w:start w:val="1"/>
      <w:numFmt w:val="bullet"/>
      <w:lvlText w:val=""/>
      <w:lvlJc w:val="left"/>
      <w:pPr>
        <w:ind w:left="4459" w:hanging="360"/>
      </w:pPr>
      <w:rPr>
        <w:rFonts w:ascii="Wingdings" w:hAnsi="Wingdings" w:hint="default"/>
      </w:rPr>
    </w:lvl>
    <w:lvl w:ilvl="6" w:tplc="04190001" w:tentative="1">
      <w:start w:val="1"/>
      <w:numFmt w:val="bullet"/>
      <w:lvlText w:val=""/>
      <w:lvlJc w:val="left"/>
      <w:pPr>
        <w:ind w:left="5179" w:hanging="360"/>
      </w:pPr>
      <w:rPr>
        <w:rFonts w:ascii="Symbol" w:hAnsi="Symbol" w:hint="default"/>
      </w:rPr>
    </w:lvl>
    <w:lvl w:ilvl="7" w:tplc="04190003" w:tentative="1">
      <w:start w:val="1"/>
      <w:numFmt w:val="bullet"/>
      <w:lvlText w:val="o"/>
      <w:lvlJc w:val="left"/>
      <w:pPr>
        <w:ind w:left="5899" w:hanging="360"/>
      </w:pPr>
      <w:rPr>
        <w:rFonts w:ascii="Courier New" w:hAnsi="Courier New" w:cs="Courier New" w:hint="default"/>
      </w:rPr>
    </w:lvl>
    <w:lvl w:ilvl="8" w:tplc="04190005" w:tentative="1">
      <w:start w:val="1"/>
      <w:numFmt w:val="bullet"/>
      <w:lvlText w:val=""/>
      <w:lvlJc w:val="left"/>
      <w:pPr>
        <w:ind w:left="6619" w:hanging="360"/>
      </w:pPr>
      <w:rPr>
        <w:rFonts w:ascii="Wingdings" w:hAnsi="Wingdings" w:hint="default"/>
      </w:rPr>
    </w:lvl>
  </w:abstractNum>
  <w:abstractNum w:abstractNumId="34" w15:restartNumberingAfterBreak="0">
    <w:nsid w:val="55D35045"/>
    <w:multiLevelType w:val="multilevel"/>
    <w:tmpl w:val="5D063532"/>
    <w:lvl w:ilvl="0">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7EA66F4"/>
    <w:multiLevelType w:val="hybridMultilevel"/>
    <w:tmpl w:val="DD409B06"/>
    <w:lvl w:ilvl="0" w:tplc="E17A8FF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D36ABF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B5A65B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07C942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A14930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612E75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40EBB5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EE0F1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8C6685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B300DED"/>
    <w:multiLevelType w:val="hybridMultilevel"/>
    <w:tmpl w:val="D820DCB6"/>
    <w:lvl w:ilvl="0" w:tplc="B5DAE5DC">
      <w:start w:val="1"/>
      <w:numFmt w:val="bullet"/>
      <w:lvlText w:val="•"/>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B8B07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8E52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8C69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D6F21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266EB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530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40364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FEE77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CF02221"/>
    <w:multiLevelType w:val="hybridMultilevel"/>
    <w:tmpl w:val="02B42B64"/>
    <w:lvl w:ilvl="0" w:tplc="E4C4CD04">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256754"/>
    <w:multiLevelType w:val="hybridMultilevel"/>
    <w:tmpl w:val="989C37D8"/>
    <w:lvl w:ilvl="0" w:tplc="A1A236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321D0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878B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C4162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F8CED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E148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8F33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8646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FA5FB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347632B"/>
    <w:multiLevelType w:val="hybridMultilevel"/>
    <w:tmpl w:val="84E82490"/>
    <w:lvl w:ilvl="0" w:tplc="0419000B">
      <w:start w:val="1"/>
      <w:numFmt w:val="bullet"/>
      <w:lvlText w:val=""/>
      <w:lvlJc w:val="left"/>
      <w:pPr>
        <w:ind w:left="1428" w:hanging="360"/>
      </w:pPr>
      <w:rPr>
        <w:rFonts w:ascii="Wingdings" w:hAnsi="Wingdings" w:hint="default"/>
        <w:b w:val="0"/>
        <w:i w:val="0"/>
        <w:strike w:val="0"/>
        <w:dstrike w:val="0"/>
        <w:color w:val="000000"/>
        <w:sz w:val="28"/>
        <w:szCs w:val="28"/>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4835204"/>
    <w:multiLevelType w:val="hybridMultilevel"/>
    <w:tmpl w:val="3B545E64"/>
    <w:lvl w:ilvl="0" w:tplc="560A4862">
      <w:start w:val="1"/>
      <w:numFmt w:val="bullet"/>
      <w:lvlText w:val="•"/>
      <w:lvlJc w:val="left"/>
      <w:pPr>
        <w:ind w:left="38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109" w:hanging="360"/>
      </w:pPr>
      <w:rPr>
        <w:rFonts w:ascii="Courier New" w:hAnsi="Courier New" w:cs="Courier New" w:hint="default"/>
      </w:rPr>
    </w:lvl>
    <w:lvl w:ilvl="2" w:tplc="04190005" w:tentative="1">
      <w:start w:val="1"/>
      <w:numFmt w:val="bullet"/>
      <w:lvlText w:val=""/>
      <w:lvlJc w:val="left"/>
      <w:pPr>
        <w:ind w:left="1829" w:hanging="360"/>
      </w:pPr>
      <w:rPr>
        <w:rFonts w:ascii="Wingdings" w:hAnsi="Wingdings" w:hint="default"/>
      </w:rPr>
    </w:lvl>
    <w:lvl w:ilvl="3" w:tplc="04190001" w:tentative="1">
      <w:start w:val="1"/>
      <w:numFmt w:val="bullet"/>
      <w:lvlText w:val=""/>
      <w:lvlJc w:val="left"/>
      <w:pPr>
        <w:ind w:left="2549" w:hanging="360"/>
      </w:pPr>
      <w:rPr>
        <w:rFonts w:ascii="Symbol" w:hAnsi="Symbol" w:hint="default"/>
      </w:rPr>
    </w:lvl>
    <w:lvl w:ilvl="4" w:tplc="04190003" w:tentative="1">
      <w:start w:val="1"/>
      <w:numFmt w:val="bullet"/>
      <w:lvlText w:val="o"/>
      <w:lvlJc w:val="left"/>
      <w:pPr>
        <w:ind w:left="3269" w:hanging="360"/>
      </w:pPr>
      <w:rPr>
        <w:rFonts w:ascii="Courier New" w:hAnsi="Courier New" w:cs="Courier New" w:hint="default"/>
      </w:rPr>
    </w:lvl>
    <w:lvl w:ilvl="5" w:tplc="04190005" w:tentative="1">
      <w:start w:val="1"/>
      <w:numFmt w:val="bullet"/>
      <w:lvlText w:val=""/>
      <w:lvlJc w:val="left"/>
      <w:pPr>
        <w:ind w:left="3989" w:hanging="360"/>
      </w:pPr>
      <w:rPr>
        <w:rFonts w:ascii="Wingdings" w:hAnsi="Wingdings" w:hint="default"/>
      </w:rPr>
    </w:lvl>
    <w:lvl w:ilvl="6" w:tplc="04190001" w:tentative="1">
      <w:start w:val="1"/>
      <w:numFmt w:val="bullet"/>
      <w:lvlText w:val=""/>
      <w:lvlJc w:val="left"/>
      <w:pPr>
        <w:ind w:left="4709" w:hanging="360"/>
      </w:pPr>
      <w:rPr>
        <w:rFonts w:ascii="Symbol" w:hAnsi="Symbol" w:hint="default"/>
      </w:rPr>
    </w:lvl>
    <w:lvl w:ilvl="7" w:tplc="04190003" w:tentative="1">
      <w:start w:val="1"/>
      <w:numFmt w:val="bullet"/>
      <w:lvlText w:val="o"/>
      <w:lvlJc w:val="left"/>
      <w:pPr>
        <w:ind w:left="5429" w:hanging="360"/>
      </w:pPr>
      <w:rPr>
        <w:rFonts w:ascii="Courier New" w:hAnsi="Courier New" w:cs="Courier New" w:hint="default"/>
      </w:rPr>
    </w:lvl>
    <w:lvl w:ilvl="8" w:tplc="04190005" w:tentative="1">
      <w:start w:val="1"/>
      <w:numFmt w:val="bullet"/>
      <w:lvlText w:val=""/>
      <w:lvlJc w:val="left"/>
      <w:pPr>
        <w:ind w:left="6149" w:hanging="360"/>
      </w:pPr>
      <w:rPr>
        <w:rFonts w:ascii="Wingdings" w:hAnsi="Wingdings" w:hint="default"/>
      </w:rPr>
    </w:lvl>
  </w:abstractNum>
  <w:abstractNum w:abstractNumId="41" w15:restartNumberingAfterBreak="0">
    <w:nsid w:val="66BF7B59"/>
    <w:multiLevelType w:val="hybridMultilevel"/>
    <w:tmpl w:val="AFE2F152"/>
    <w:lvl w:ilvl="0" w:tplc="7F207366">
      <w:start w:val="1"/>
      <w:numFmt w:val="bullet"/>
      <w:lvlText w:val="➢"/>
      <w:lvlJc w:val="left"/>
      <w:pPr>
        <w:ind w:left="3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D6BC6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0C8A76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6E0BF6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22C2F5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A45C2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2C2974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660DEE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E428C2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7643222"/>
    <w:multiLevelType w:val="hybridMultilevel"/>
    <w:tmpl w:val="18B40A9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68960DF2"/>
    <w:multiLevelType w:val="hybridMultilevel"/>
    <w:tmpl w:val="4D2E4F06"/>
    <w:lvl w:ilvl="0" w:tplc="14AAFC2E">
      <w:start w:val="1"/>
      <w:numFmt w:val="decimal"/>
      <w:lvlText w:val="(%1)"/>
      <w:lvlJc w:val="left"/>
      <w:pPr>
        <w:ind w:left="849" w:hanging="328"/>
        <w:jc w:val="right"/>
      </w:pPr>
      <w:rPr>
        <w:rFonts w:ascii="Times New Roman" w:eastAsia="Times New Roman" w:hAnsi="Times New Roman" w:cs="Times New Roman" w:hint="default"/>
        <w:w w:val="98"/>
        <w:sz w:val="23"/>
        <w:szCs w:val="23"/>
        <w:lang w:val="ro-RO" w:eastAsia="en-US" w:bidi="ar-SA"/>
      </w:rPr>
    </w:lvl>
    <w:lvl w:ilvl="1" w:tplc="0F3E0340">
      <w:numFmt w:val="bullet"/>
      <w:lvlText w:val="•"/>
      <w:lvlJc w:val="left"/>
      <w:pPr>
        <w:ind w:left="1710" w:hanging="328"/>
      </w:pPr>
      <w:rPr>
        <w:rFonts w:hint="default"/>
        <w:lang w:val="ro-RO" w:eastAsia="en-US" w:bidi="ar-SA"/>
      </w:rPr>
    </w:lvl>
    <w:lvl w:ilvl="2" w:tplc="EE7EE5A2">
      <w:numFmt w:val="bullet"/>
      <w:lvlText w:val="•"/>
      <w:lvlJc w:val="left"/>
      <w:pPr>
        <w:ind w:left="2580" w:hanging="328"/>
      </w:pPr>
      <w:rPr>
        <w:rFonts w:hint="default"/>
        <w:lang w:val="ro-RO" w:eastAsia="en-US" w:bidi="ar-SA"/>
      </w:rPr>
    </w:lvl>
    <w:lvl w:ilvl="3" w:tplc="2E32C3DC">
      <w:numFmt w:val="bullet"/>
      <w:lvlText w:val="•"/>
      <w:lvlJc w:val="left"/>
      <w:pPr>
        <w:ind w:left="3451" w:hanging="328"/>
      </w:pPr>
      <w:rPr>
        <w:rFonts w:hint="default"/>
        <w:lang w:val="ro-RO" w:eastAsia="en-US" w:bidi="ar-SA"/>
      </w:rPr>
    </w:lvl>
    <w:lvl w:ilvl="4" w:tplc="5C0E1688">
      <w:numFmt w:val="bullet"/>
      <w:lvlText w:val="•"/>
      <w:lvlJc w:val="left"/>
      <w:pPr>
        <w:ind w:left="4321" w:hanging="328"/>
      </w:pPr>
      <w:rPr>
        <w:rFonts w:hint="default"/>
        <w:lang w:val="ro-RO" w:eastAsia="en-US" w:bidi="ar-SA"/>
      </w:rPr>
    </w:lvl>
    <w:lvl w:ilvl="5" w:tplc="D65662C0">
      <w:numFmt w:val="bullet"/>
      <w:lvlText w:val="•"/>
      <w:lvlJc w:val="left"/>
      <w:pPr>
        <w:ind w:left="5192" w:hanging="328"/>
      </w:pPr>
      <w:rPr>
        <w:rFonts w:hint="default"/>
        <w:lang w:val="ro-RO" w:eastAsia="en-US" w:bidi="ar-SA"/>
      </w:rPr>
    </w:lvl>
    <w:lvl w:ilvl="6" w:tplc="D2A8138A">
      <w:numFmt w:val="bullet"/>
      <w:lvlText w:val="•"/>
      <w:lvlJc w:val="left"/>
      <w:pPr>
        <w:ind w:left="6062" w:hanging="328"/>
      </w:pPr>
      <w:rPr>
        <w:rFonts w:hint="default"/>
        <w:lang w:val="ro-RO" w:eastAsia="en-US" w:bidi="ar-SA"/>
      </w:rPr>
    </w:lvl>
    <w:lvl w:ilvl="7" w:tplc="D5CA21D2">
      <w:numFmt w:val="bullet"/>
      <w:lvlText w:val="•"/>
      <w:lvlJc w:val="left"/>
      <w:pPr>
        <w:ind w:left="6932" w:hanging="328"/>
      </w:pPr>
      <w:rPr>
        <w:rFonts w:hint="default"/>
        <w:lang w:val="ro-RO" w:eastAsia="en-US" w:bidi="ar-SA"/>
      </w:rPr>
    </w:lvl>
    <w:lvl w:ilvl="8" w:tplc="BD4A72D2">
      <w:numFmt w:val="bullet"/>
      <w:lvlText w:val="•"/>
      <w:lvlJc w:val="left"/>
      <w:pPr>
        <w:ind w:left="7803" w:hanging="328"/>
      </w:pPr>
      <w:rPr>
        <w:rFonts w:hint="default"/>
        <w:lang w:val="ro-RO" w:eastAsia="en-US" w:bidi="ar-SA"/>
      </w:rPr>
    </w:lvl>
  </w:abstractNum>
  <w:abstractNum w:abstractNumId="44" w15:restartNumberingAfterBreak="0">
    <w:nsid w:val="6A3A6EB4"/>
    <w:multiLevelType w:val="hybridMultilevel"/>
    <w:tmpl w:val="5852A38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6DE63E1"/>
    <w:multiLevelType w:val="hybridMultilevel"/>
    <w:tmpl w:val="239463D2"/>
    <w:lvl w:ilvl="0" w:tplc="560A4862">
      <w:start w:val="1"/>
      <w:numFmt w:val="bullet"/>
      <w:lvlText w:val="•"/>
      <w:lvlJc w:val="left"/>
      <w:pPr>
        <w:ind w:left="29"/>
      </w:pPr>
      <w:rPr>
        <w:rFonts w:ascii="Times New Roman" w:eastAsia="Times New Roman" w:hAnsi="Times New Roman" w:cs="Times New Roman"/>
        <w:b w:val="0"/>
        <w:bCs/>
        <w:i w:val="0"/>
        <w:iCs/>
        <w:strike w:val="0"/>
        <w:dstrike w:val="0"/>
        <w:color w:val="000000"/>
        <w:sz w:val="28"/>
        <w:szCs w:val="28"/>
        <w:u w:val="none" w:color="000000"/>
        <w:bdr w:val="none" w:sz="0" w:space="0" w:color="auto"/>
        <w:shd w:val="clear" w:color="auto" w:fill="auto"/>
        <w:vertAlign w:val="baseline"/>
      </w:rPr>
    </w:lvl>
    <w:lvl w:ilvl="1" w:tplc="FF3C28A6">
      <w:start w:val="1"/>
      <w:numFmt w:val="bullet"/>
      <w:lvlText w:val="o"/>
      <w:lvlJc w:val="left"/>
      <w:pPr>
        <w:ind w:left="118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BF849EAE">
      <w:start w:val="1"/>
      <w:numFmt w:val="bullet"/>
      <w:lvlText w:val="▪"/>
      <w:lvlJc w:val="left"/>
      <w:pPr>
        <w:ind w:left="190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5A6C340">
      <w:start w:val="1"/>
      <w:numFmt w:val="bullet"/>
      <w:lvlText w:val="•"/>
      <w:lvlJc w:val="left"/>
      <w:pPr>
        <w:ind w:left="262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9B0B454">
      <w:start w:val="1"/>
      <w:numFmt w:val="bullet"/>
      <w:lvlText w:val="o"/>
      <w:lvlJc w:val="left"/>
      <w:pPr>
        <w:ind w:left="334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B26D96C">
      <w:start w:val="1"/>
      <w:numFmt w:val="bullet"/>
      <w:lvlText w:val="▪"/>
      <w:lvlJc w:val="left"/>
      <w:pPr>
        <w:ind w:left="406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9CC9416">
      <w:start w:val="1"/>
      <w:numFmt w:val="bullet"/>
      <w:lvlText w:val="•"/>
      <w:lvlJc w:val="left"/>
      <w:pPr>
        <w:ind w:left="478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AFAB7E8">
      <w:start w:val="1"/>
      <w:numFmt w:val="bullet"/>
      <w:lvlText w:val="o"/>
      <w:lvlJc w:val="left"/>
      <w:pPr>
        <w:ind w:left="550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0CCA952">
      <w:start w:val="1"/>
      <w:numFmt w:val="bullet"/>
      <w:lvlText w:val="▪"/>
      <w:lvlJc w:val="left"/>
      <w:pPr>
        <w:ind w:left="622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7FD768E"/>
    <w:multiLevelType w:val="hybridMultilevel"/>
    <w:tmpl w:val="D68416F6"/>
    <w:lvl w:ilvl="0" w:tplc="0419000F">
      <w:start w:val="1"/>
      <w:numFmt w:val="decimal"/>
      <w:lvlText w:val="%1."/>
      <w:lvlJc w:val="left"/>
      <w:pPr>
        <w:ind w:left="705"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7" w15:restartNumberingAfterBreak="0">
    <w:nsid w:val="79160DF7"/>
    <w:multiLevelType w:val="hybridMultilevel"/>
    <w:tmpl w:val="C3E819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C91112"/>
    <w:multiLevelType w:val="hybridMultilevel"/>
    <w:tmpl w:val="160084AE"/>
    <w:lvl w:ilvl="0" w:tplc="A83CA89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84719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AB8C69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C48B2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6F80A6A">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7C4FEA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B236A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C0EAEC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25609C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46"/>
  </w:num>
  <w:num w:numId="3">
    <w:abstractNumId w:val="27"/>
  </w:num>
  <w:num w:numId="4">
    <w:abstractNumId w:val="17"/>
  </w:num>
  <w:num w:numId="5">
    <w:abstractNumId w:val="19"/>
  </w:num>
  <w:num w:numId="6">
    <w:abstractNumId w:val="7"/>
  </w:num>
  <w:num w:numId="7">
    <w:abstractNumId w:val="4"/>
  </w:num>
  <w:num w:numId="8">
    <w:abstractNumId w:val="30"/>
  </w:num>
  <w:num w:numId="9">
    <w:abstractNumId w:val="43"/>
  </w:num>
  <w:num w:numId="10">
    <w:abstractNumId w:val="47"/>
  </w:num>
  <w:num w:numId="11">
    <w:abstractNumId w:val="0"/>
  </w:num>
  <w:num w:numId="12">
    <w:abstractNumId w:val="28"/>
  </w:num>
  <w:num w:numId="13">
    <w:abstractNumId w:val="32"/>
  </w:num>
  <w:num w:numId="14">
    <w:abstractNumId w:val="13"/>
  </w:num>
  <w:num w:numId="15">
    <w:abstractNumId w:val="22"/>
  </w:num>
  <w:num w:numId="16">
    <w:abstractNumId w:val="9"/>
  </w:num>
  <w:num w:numId="17">
    <w:abstractNumId w:val="20"/>
  </w:num>
  <w:num w:numId="18">
    <w:abstractNumId w:val="36"/>
  </w:num>
  <w:num w:numId="19">
    <w:abstractNumId w:val="14"/>
  </w:num>
  <w:num w:numId="20">
    <w:abstractNumId w:val="45"/>
  </w:num>
  <w:num w:numId="21">
    <w:abstractNumId w:val="8"/>
  </w:num>
  <w:num w:numId="22">
    <w:abstractNumId w:val="41"/>
  </w:num>
  <w:num w:numId="23">
    <w:abstractNumId w:val="26"/>
  </w:num>
  <w:num w:numId="24">
    <w:abstractNumId w:val="40"/>
  </w:num>
  <w:num w:numId="25">
    <w:abstractNumId w:val="2"/>
  </w:num>
  <w:num w:numId="26">
    <w:abstractNumId w:val="37"/>
  </w:num>
  <w:num w:numId="27">
    <w:abstractNumId w:val="39"/>
  </w:num>
  <w:num w:numId="28">
    <w:abstractNumId w:val="18"/>
  </w:num>
  <w:num w:numId="29">
    <w:abstractNumId w:val="38"/>
  </w:num>
  <w:num w:numId="30">
    <w:abstractNumId w:val="10"/>
  </w:num>
  <w:num w:numId="31">
    <w:abstractNumId w:val="24"/>
  </w:num>
  <w:num w:numId="32">
    <w:abstractNumId w:val="25"/>
  </w:num>
  <w:num w:numId="33">
    <w:abstractNumId w:val="6"/>
  </w:num>
  <w:num w:numId="34">
    <w:abstractNumId w:val="35"/>
  </w:num>
  <w:num w:numId="35">
    <w:abstractNumId w:val="48"/>
  </w:num>
  <w:num w:numId="36">
    <w:abstractNumId w:val="21"/>
  </w:num>
  <w:num w:numId="37">
    <w:abstractNumId w:val="34"/>
  </w:num>
  <w:num w:numId="38">
    <w:abstractNumId w:val="5"/>
  </w:num>
  <w:num w:numId="39">
    <w:abstractNumId w:val="31"/>
  </w:num>
  <w:num w:numId="40">
    <w:abstractNumId w:val="29"/>
  </w:num>
  <w:num w:numId="41">
    <w:abstractNumId w:val="42"/>
  </w:num>
  <w:num w:numId="42">
    <w:abstractNumId w:val="12"/>
  </w:num>
  <w:num w:numId="43">
    <w:abstractNumId w:val="11"/>
  </w:num>
  <w:num w:numId="44">
    <w:abstractNumId w:val="1"/>
  </w:num>
  <w:num w:numId="45">
    <w:abstractNumId w:val="33"/>
  </w:num>
  <w:num w:numId="46">
    <w:abstractNumId w:val="15"/>
  </w:num>
  <w:num w:numId="47">
    <w:abstractNumId w:val="3"/>
  </w:num>
  <w:num w:numId="48">
    <w:abstractNumId w:val="16"/>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C4"/>
    <w:rsid w:val="00055FD7"/>
    <w:rsid w:val="000578C9"/>
    <w:rsid w:val="00073806"/>
    <w:rsid w:val="000E285B"/>
    <w:rsid w:val="00107282"/>
    <w:rsid w:val="00143999"/>
    <w:rsid w:val="00170F23"/>
    <w:rsid w:val="001D2437"/>
    <w:rsid w:val="001D6DA7"/>
    <w:rsid w:val="001E42AD"/>
    <w:rsid w:val="001F5CDB"/>
    <w:rsid w:val="00227853"/>
    <w:rsid w:val="00233B6D"/>
    <w:rsid w:val="002A43C4"/>
    <w:rsid w:val="00377697"/>
    <w:rsid w:val="003B1E2B"/>
    <w:rsid w:val="003D5077"/>
    <w:rsid w:val="003F5AD2"/>
    <w:rsid w:val="00411411"/>
    <w:rsid w:val="00424574"/>
    <w:rsid w:val="00444F72"/>
    <w:rsid w:val="004A37BD"/>
    <w:rsid w:val="004B33DA"/>
    <w:rsid w:val="00534FC9"/>
    <w:rsid w:val="00596E5F"/>
    <w:rsid w:val="00606724"/>
    <w:rsid w:val="00630B67"/>
    <w:rsid w:val="00655E67"/>
    <w:rsid w:val="006D6451"/>
    <w:rsid w:val="00756920"/>
    <w:rsid w:val="007B69AD"/>
    <w:rsid w:val="007E2F03"/>
    <w:rsid w:val="007F7203"/>
    <w:rsid w:val="0086633B"/>
    <w:rsid w:val="0089639A"/>
    <w:rsid w:val="008C2E56"/>
    <w:rsid w:val="008E764A"/>
    <w:rsid w:val="008F3FAE"/>
    <w:rsid w:val="00900EFD"/>
    <w:rsid w:val="00915021"/>
    <w:rsid w:val="00924601"/>
    <w:rsid w:val="00926FF7"/>
    <w:rsid w:val="00956D63"/>
    <w:rsid w:val="00961418"/>
    <w:rsid w:val="00A047CB"/>
    <w:rsid w:val="00A17556"/>
    <w:rsid w:val="00A73226"/>
    <w:rsid w:val="00A827AD"/>
    <w:rsid w:val="00AB1D5C"/>
    <w:rsid w:val="00B06AF0"/>
    <w:rsid w:val="00B07512"/>
    <w:rsid w:val="00B3610D"/>
    <w:rsid w:val="00B5502F"/>
    <w:rsid w:val="00BD5E77"/>
    <w:rsid w:val="00C155CE"/>
    <w:rsid w:val="00C24198"/>
    <w:rsid w:val="00C805F6"/>
    <w:rsid w:val="00CE2400"/>
    <w:rsid w:val="00D37522"/>
    <w:rsid w:val="00D960A7"/>
    <w:rsid w:val="00DF2FA9"/>
    <w:rsid w:val="00E30C8B"/>
    <w:rsid w:val="00E32054"/>
    <w:rsid w:val="00E332B7"/>
    <w:rsid w:val="00ED1CEA"/>
    <w:rsid w:val="00ED747F"/>
    <w:rsid w:val="00F747A3"/>
    <w:rsid w:val="00F94AE0"/>
    <w:rsid w:val="00FB2703"/>
    <w:rsid w:val="00FE4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B707"/>
  <w15:chartTrackingRefBased/>
  <w15:docId w15:val="{D39358DA-58A8-4CB8-995C-0D060438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724"/>
    <w:pPr>
      <w:spacing w:after="5" w:line="267" w:lineRule="auto"/>
      <w:ind w:left="10" w:hanging="10"/>
      <w:jc w:val="both"/>
    </w:pPr>
    <w:rPr>
      <w:rFonts w:ascii="Times New Roman" w:eastAsia="Times New Roman" w:hAnsi="Times New Roman" w:cs="Times New Roman"/>
      <w:color w:val="000000"/>
      <w:sz w:val="24"/>
      <w:lang w:eastAsia="ru-RU"/>
    </w:rPr>
  </w:style>
  <w:style w:type="paragraph" w:styleId="Titlu1">
    <w:name w:val="heading 1"/>
    <w:basedOn w:val="Normal"/>
    <w:next w:val="Normal"/>
    <w:link w:val="Titlu1Caracter"/>
    <w:uiPriority w:val="9"/>
    <w:qFormat/>
    <w:rsid w:val="00F747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semiHidden/>
    <w:unhideWhenUsed/>
    <w:qFormat/>
    <w:rsid w:val="00630B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6">
    <w:name w:val="heading 6"/>
    <w:basedOn w:val="Normal"/>
    <w:link w:val="Titlu6Caracter"/>
    <w:uiPriority w:val="9"/>
    <w:unhideWhenUsed/>
    <w:qFormat/>
    <w:rsid w:val="00CE2400"/>
    <w:pPr>
      <w:widowControl w:val="0"/>
      <w:autoSpaceDE w:val="0"/>
      <w:autoSpaceDN w:val="0"/>
      <w:spacing w:after="0" w:line="240" w:lineRule="auto"/>
      <w:ind w:left="253" w:firstLine="0"/>
      <w:jc w:val="left"/>
      <w:outlineLvl w:val="5"/>
    </w:pPr>
    <w:rPr>
      <w:rFonts w:ascii="Cambria" w:eastAsia="Cambria" w:hAnsi="Cambria" w:cs="Cambria"/>
      <w:b/>
      <w:bCs/>
      <w:color w:val="auto"/>
      <w:sz w:val="23"/>
      <w:szCs w:val="23"/>
      <w:lang w:val="ro-RO"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numbering" w:customStyle="1" w:styleId="2">
    <w:name w:val="Стиль2"/>
    <w:uiPriority w:val="99"/>
    <w:rsid w:val="00FE44B9"/>
    <w:pPr>
      <w:numPr>
        <w:numId w:val="1"/>
      </w:numPr>
    </w:pPr>
  </w:style>
  <w:style w:type="character" w:customStyle="1" w:styleId="Titlu6Caracter">
    <w:name w:val="Titlu 6 Caracter"/>
    <w:basedOn w:val="Fontdeparagrafimplicit"/>
    <w:link w:val="Titlu6"/>
    <w:uiPriority w:val="9"/>
    <w:rsid w:val="00CE2400"/>
    <w:rPr>
      <w:rFonts w:ascii="Cambria" w:eastAsia="Cambria" w:hAnsi="Cambria" w:cs="Cambria"/>
      <w:b/>
      <w:bCs/>
      <w:sz w:val="23"/>
      <w:szCs w:val="23"/>
      <w:lang w:val="ro-RO"/>
    </w:rPr>
  </w:style>
  <w:style w:type="paragraph" w:styleId="Corptext">
    <w:name w:val="Body Text"/>
    <w:basedOn w:val="Normal"/>
    <w:link w:val="CorptextCaracter"/>
    <w:uiPriority w:val="1"/>
    <w:qFormat/>
    <w:rsid w:val="00CE2400"/>
    <w:pPr>
      <w:widowControl w:val="0"/>
      <w:autoSpaceDE w:val="0"/>
      <w:autoSpaceDN w:val="0"/>
      <w:spacing w:after="0" w:line="240" w:lineRule="auto"/>
      <w:ind w:left="0" w:firstLine="0"/>
      <w:jc w:val="left"/>
    </w:pPr>
    <w:rPr>
      <w:color w:val="auto"/>
      <w:sz w:val="23"/>
      <w:szCs w:val="23"/>
      <w:lang w:val="ro-RO" w:eastAsia="en-US"/>
    </w:rPr>
  </w:style>
  <w:style w:type="character" w:customStyle="1" w:styleId="CorptextCaracter">
    <w:name w:val="Corp text Caracter"/>
    <w:basedOn w:val="Fontdeparagrafimplicit"/>
    <w:link w:val="Corptext"/>
    <w:uiPriority w:val="1"/>
    <w:rsid w:val="00CE2400"/>
    <w:rPr>
      <w:rFonts w:ascii="Times New Roman" w:eastAsia="Times New Roman" w:hAnsi="Times New Roman" w:cs="Times New Roman"/>
      <w:sz w:val="23"/>
      <w:szCs w:val="23"/>
      <w:lang w:val="ro-RO"/>
    </w:rPr>
  </w:style>
  <w:style w:type="paragraph" w:styleId="Listparagraf">
    <w:name w:val="List Paragraph"/>
    <w:basedOn w:val="Normal"/>
    <w:uiPriority w:val="1"/>
    <w:qFormat/>
    <w:rsid w:val="00D37522"/>
    <w:pPr>
      <w:ind w:left="720"/>
      <w:contextualSpacing/>
    </w:pPr>
  </w:style>
  <w:style w:type="character" w:styleId="Textsubstituent">
    <w:name w:val="Placeholder Text"/>
    <w:basedOn w:val="Fontdeparagrafimplicit"/>
    <w:uiPriority w:val="99"/>
    <w:semiHidden/>
    <w:rsid w:val="003B1E2B"/>
    <w:rPr>
      <w:color w:val="808080"/>
    </w:rPr>
  </w:style>
  <w:style w:type="character" w:customStyle="1" w:styleId="Titlu1Caracter">
    <w:name w:val="Titlu 1 Caracter"/>
    <w:basedOn w:val="Fontdeparagrafimplicit"/>
    <w:link w:val="Titlu1"/>
    <w:uiPriority w:val="9"/>
    <w:rsid w:val="00F747A3"/>
    <w:rPr>
      <w:rFonts w:asciiTheme="majorHAnsi" w:eastAsiaTheme="majorEastAsia" w:hAnsiTheme="majorHAnsi" w:cstheme="majorBidi"/>
      <w:color w:val="2E74B5" w:themeColor="accent1" w:themeShade="BF"/>
      <w:sz w:val="32"/>
      <w:szCs w:val="32"/>
      <w:lang w:eastAsia="ru-RU"/>
    </w:rPr>
  </w:style>
  <w:style w:type="table" w:customStyle="1" w:styleId="TableGrid">
    <w:name w:val="TableGrid"/>
    <w:rsid w:val="00C2419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Titlu2Caracter">
    <w:name w:val="Titlu 2 Caracter"/>
    <w:basedOn w:val="Fontdeparagrafimplicit"/>
    <w:link w:val="Titlu2"/>
    <w:uiPriority w:val="9"/>
    <w:semiHidden/>
    <w:rsid w:val="00630B67"/>
    <w:rPr>
      <w:rFonts w:asciiTheme="majorHAnsi" w:eastAsiaTheme="majorEastAsia" w:hAnsiTheme="majorHAnsi" w:cstheme="majorBidi"/>
      <w:color w:val="2E74B5" w:themeColor="accent1" w:themeShade="BF"/>
      <w:sz w:val="26"/>
      <w:szCs w:val="26"/>
      <w:lang w:eastAsia="ru-RU"/>
    </w:rPr>
  </w:style>
  <w:style w:type="paragraph" w:styleId="TextnBalon">
    <w:name w:val="Balloon Text"/>
    <w:basedOn w:val="Normal"/>
    <w:link w:val="TextnBalonCaracter"/>
    <w:uiPriority w:val="99"/>
    <w:semiHidden/>
    <w:unhideWhenUsed/>
    <w:rsid w:val="00A1755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556"/>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E2341-193F-4E1A-8C1B-6CFFBEEA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7261</Words>
  <Characters>41388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Ialoveni</cp:lastModifiedBy>
  <cp:revision>39</cp:revision>
  <cp:lastPrinted>2022-02-08T10:56:00Z</cp:lastPrinted>
  <dcterms:created xsi:type="dcterms:W3CDTF">2022-02-07T10:41:00Z</dcterms:created>
  <dcterms:modified xsi:type="dcterms:W3CDTF">2022-02-09T15:43:00Z</dcterms:modified>
</cp:coreProperties>
</file>