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Y="7444"/>
        <w:tblOverlap w:val="never"/>
        <w:tblW w:w="5000" w:type="pct"/>
        <w:tblCellMar>
          <w:top w:w="115" w:type="dxa"/>
          <w:left w:w="115" w:type="dxa"/>
          <w:bottom w:w="72" w:type="dxa"/>
          <w:right w:w="115" w:type="dxa"/>
        </w:tblCellMar>
        <w:tblLook w:val="04A0" w:firstRow="1" w:lastRow="0" w:firstColumn="1" w:lastColumn="0" w:noHBand="0" w:noVBand="1"/>
      </w:tblPr>
      <w:tblGrid>
        <w:gridCol w:w="1075"/>
        <w:gridCol w:w="2742"/>
        <w:gridCol w:w="1561"/>
        <w:gridCol w:w="3881"/>
      </w:tblGrid>
      <w:tr w:rsidR="00262D1A" w:rsidRPr="004E6E34" w:rsidTr="00262D1A">
        <w:tc>
          <w:tcPr>
            <w:tcW w:w="1088" w:type="dxa"/>
            <w:vAlign w:val="center"/>
          </w:tcPr>
          <w:p w:rsidR="00262D1A" w:rsidRPr="004E6E34" w:rsidRDefault="00262D1A" w:rsidP="00262D1A">
            <w:pPr>
              <w:pStyle w:val="Frspaiere"/>
              <w:rPr>
                <w:lang w:val="ro-MO"/>
              </w:rPr>
            </w:pPr>
          </w:p>
        </w:tc>
        <w:tc>
          <w:tcPr>
            <w:tcW w:w="2846" w:type="dxa"/>
            <w:vAlign w:val="center"/>
          </w:tcPr>
          <w:p w:rsidR="00262D1A" w:rsidRPr="004E6E34" w:rsidRDefault="00262D1A" w:rsidP="00262D1A">
            <w:pPr>
              <w:pStyle w:val="Frspaiere"/>
              <w:rPr>
                <w:lang w:val="ro-MO"/>
              </w:rPr>
            </w:pPr>
          </w:p>
        </w:tc>
        <w:tc>
          <w:tcPr>
            <w:tcW w:w="5656" w:type="dxa"/>
            <w:gridSpan w:val="2"/>
            <w:vAlign w:val="center"/>
          </w:tcPr>
          <w:p w:rsidR="00262D1A" w:rsidRPr="004E6E34" w:rsidRDefault="00262D1A" w:rsidP="00262D1A">
            <w:pPr>
              <w:pStyle w:val="Frspaiere"/>
              <w:rPr>
                <w:lang w:val="ro-MO"/>
              </w:rPr>
            </w:pPr>
          </w:p>
        </w:tc>
      </w:tr>
      <w:tr w:rsidR="00262D1A" w:rsidRPr="004E6E34" w:rsidTr="00262D1A">
        <w:tc>
          <w:tcPr>
            <w:tcW w:w="3934" w:type="dxa"/>
            <w:gridSpan w:val="2"/>
            <w:vAlign w:val="center"/>
          </w:tcPr>
          <w:tbl>
            <w:tblPr>
              <w:tblW w:w="5000" w:type="pct"/>
              <w:tblCellMar>
                <w:left w:w="0" w:type="dxa"/>
                <w:right w:w="0" w:type="dxa"/>
              </w:tblCellMar>
              <w:tblLook w:val="04A0" w:firstRow="1" w:lastRow="0" w:firstColumn="1" w:lastColumn="0" w:noHBand="0" w:noVBand="1"/>
            </w:tblPr>
            <w:tblGrid>
              <w:gridCol w:w="949"/>
              <w:gridCol w:w="2638"/>
            </w:tblGrid>
            <w:tr w:rsidR="00262D1A" w:rsidRPr="004E6E34" w:rsidTr="00C90B78">
              <w:trPr>
                <w:trHeight w:hRule="exact" w:val="86"/>
              </w:trPr>
              <w:tc>
                <w:tcPr>
                  <w:tcW w:w="990" w:type="dxa"/>
                </w:tcPr>
                <w:p w:rsidR="00262D1A" w:rsidRPr="004E6E34" w:rsidRDefault="00262D1A" w:rsidP="00262D1A">
                  <w:pPr>
                    <w:pStyle w:val="Frspaiere"/>
                    <w:framePr w:hSpace="187" w:wrap="around" w:vAnchor="page" w:hAnchor="margin" w:y="7444"/>
                    <w:suppressOverlap/>
                    <w:rPr>
                      <w:lang w:val="ro-MO"/>
                    </w:rPr>
                  </w:pPr>
                </w:p>
              </w:tc>
              <w:tc>
                <w:tcPr>
                  <w:tcW w:w="2754" w:type="dxa"/>
                  <w:tcBorders>
                    <w:top w:val="single" w:sz="6" w:space="0" w:color="438086" w:themeColor="accent2"/>
                    <w:bottom w:val="single" w:sz="24" w:space="0" w:color="438086" w:themeColor="accent2"/>
                  </w:tcBorders>
                </w:tcPr>
                <w:p w:rsidR="00262D1A" w:rsidRPr="004E6E34" w:rsidRDefault="00262D1A" w:rsidP="00262D1A">
                  <w:pPr>
                    <w:pStyle w:val="Frspaiere"/>
                    <w:framePr w:hSpace="187" w:wrap="around" w:vAnchor="page" w:hAnchor="margin" w:y="7444"/>
                    <w:suppressOverlap/>
                    <w:rPr>
                      <w:lang w:val="ro-MO"/>
                    </w:rPr>
                  </w:pPr>
                </w:p>
              </w:tc>
            </w:tr>
            <w:tr w:rsidR="00262D1A" w:rsidRPr="004E6E34" w:rsidTr="00C90B78">
              <w:trPr>
                <w:trHeight w:hRule="exact" w:val="86"/>
              </w:trPr>
              <w:tc>
                <w:tcPr>
                  <w:tcW w:w="990" w:type="dxa"/>
                  <w:tcBorders>
                    <w:bottom w:val="single" w:sz="2" w:space="0" w:color="438086" w:themeColor="accent2"/>
                  </w:tcBorders>
                </w:tcPr>
                <w:p w:rsidR="00262D1A" w:rsidRPr="004E6E34" w:rsidRDefault="00262D1A" w:rsidP="00262D1A">
                  <w:pPr>
                    <w:pStyle w:val="Frspaiere"/>
                    <w:framePr w:hSpace="187" w:wrap="around" w:vAnchor="page" w:hAnchor="margin" w:y="7444"/>
                    <w:suppressOverlap/>
                    <w:rPr>
                      <w:lang w:val="ro-MO"/>
                    </w:rPr>
                  </w:pPr>
                </w:p>
              </w:tc>
              <w:tc>
                <w:tcPr>
                  <w:tcW w:w="2754" w:type="dxa"/>
                  <w:tcBorders>
                    <w:top w:val="single" w:sz="24" w:space="0" w:color="438086" w:themeColor="accent2"/>
                    <w:bottom w:val="single" w:sz="2" w:space="0" w:color="438086" w:themeColor="accent2"/>
                  </w:tcBorders>
                </w:tcPr>
                <w:p w:rsidR="00262D1A" w:rsidRPr="004E6E34" w:rsidRDefault="00262D1A" w:rsidP="00262D1A">
                  <w:pPr>
                    <w:pStyle w:val="Frspaiere"/>
                    <w:framePr w:hSpace="187" w:wrap="around" w:vAnchor="page" w:hAnchor="margin" w:y="7444"/>
                    <w:suppressOverlap/>
                    <w:rPr>
                      <w:lang w:val="ro-MO"/>
                    </w:rPr>
                  </w:pPr>
                </w:p>
              </w:tc>
            </w:tr>
            <w:tr w:rsidR="00262D1A" w:rsidRPr="004E6E34" w:rsidTr="00C90B78">
              <w:trPr>
                <w:trHeight w:hRule="exact" w:val="115"/>
              </w:trPr>
              <w:tc>
                <w:tcPr>
                  <w:tcW w:w="990" w:type="dxa"/>
                  <w:tcBorders>
                    <w:top w:val="single" w:sz="2" w:space="0" w:color="438086" w:themeColor="accent2"/>
                    <w:bottom w:val="single" w:sz="8" w:space="0" w:color="438086" w:themeColor="accent2"/>
                  </w:tcBorders>
                </w:tcPr>
                <w:p w:rsidR="00262D1A" w:rsidRPr="004E6E34" w:rsidRDefault="00262D1A" w:rsidP="00262D1A">
                  <w:pPr>
                    <w:pStyle w:val="Frspaiere"/>
                    <w:framePr w:hSpace="187" w:wrap="around" w:vAnchor="page" w:hAnchor="margin" w:y="7444"/>
                    <w:suppressOverlap/>
                    <w:rPr>
                      <w:lang w:val="ro-MO"/>
                    </w:rPr>
                  </w:pPr>
                </w:p>
              </w:tc>
              <w:tc>
                <w:tcPr>
                  <w:tcW w:w="2754" w:type="dxa"/>
                  <w:tcBorders>
                    <w:top w:val="single" w:sz="2" w:space="0" w:color="438086" w:themeColor="accent2"/>
                    <w:bottom w:val="single" w:sz="8" w:space="0" w:color="438086" w:themeColor="accent2"/>
                  </w:tcBorders>
                </w:tcPr>
                <w:p w:rsidR="00262D1A" w:rsidRPr="004E6E34" w:rsidRDefault="00262D1A" w:rsidP="00262D1A">
                  <w:pPr>
                    <w:pStyle w:val="Frspaiere"/>
                    <w:framePr w:hSpace="187" w:wrap="around" w:vAnchor="page" w:hAnchor="margin" w:y="7444"/>
                    <w:suppressOverlap/>
                    <w:rPr>
                      <w:lang w:val="ro-MO"/>
                    </w:rPr>
                  </w:pPr>
                </w:p>
              </w:tc>
            </w:tr>
            <w:tr w:rsidR="00262D1A" w:rsidRPr="004E6E34" w:rsidTr="00C90B78">
              <w:trPr>
                <w:trHeight w:hRule="exact" w:val="58"/>
              </w:trPr>
              <w:tc>
                <w:tcPr>
                  <w:tcW w:w="990" w:type="dxa"/>
                  <w:tcBorders>
                    <w:top w:val="single" w:sz="8" w:space="0" w:color="438086" w:themeColor="accent2"/>
                  </w:tcBorders>
                </w:tcPr>
                <w:p w:rsidR="00262D1A" w:rsidRPr="004E6E34" w:rsidRDefault="00262D1A" w:rsidP="00262D1A">
                  <w:pPr>
                    <w:pStyle w:val="Frspaiere"/>
                    <w:framePr w:hSpace="187" w:wrap="around" w:vAnchor="page" w:hAnchor="margin" w:y="7444"/>
                    <w:suppressOverlap/>
                    <w:rPr>
                      <w:lang w:val="ro-MO"/>
                    </w:rPr>
                  </w:pPr>
                </w:p>
              </w:tc>
              <w:tc>
                <w:tcPr>
                  <w:tcW w:w="2754" w:type="dxa"/>
                  <w:tcBorders>
                    <w:top w:val="single" w:sz="8" w:space="0" w:color="438086" w:themeColor="accent2"/>
                    <w:bottom w:val="single" w:sz="12" w:space="0" w:color="438086" w:themeColor="accent2"/>
                  </w:tcBorders>
                </w:tcPr>
                <w:p w:rsidR="00262D1A" w:rsidRPr="004E6E34" w:rsidRDefault="00262D1A" w:rsidP="00262D1A">
                  <w:pPr>
                    <w:pStyle w:val="Frspaiere"/>
                    <w:framePr w:hSpace="187" w:wrap="around" w:vAnchor="page" w:hAnchor="margin" w:y="7444"/>
                    <w:suppressOverlap/>
                    <w:rPr>
                      <w:lang w:val="ro-MO"/>
                    </w:rPr>
                  </w:pPr>
                </w:p>
              </w:tc>
            </w:tr>
          </w:tbl>
          <w:p w:rsidR="00262D1A" w:rsidRPr="004E6E34" w:rsidRDefault="00262D1A" w:rsidP="00262D1A">
            <w:pPr>
              <w:pStyle w:val="Frspaiere"/>
              <w:rPr>
                <w:lang w:val="ro-MO"/>
              </w:rPr>
            </w:pPr>
          </w:p>
        </w:tc>
        <w:tc>
          <w:tcPr>
            <w:tcW w:w="5656" w:type="dxa"/>
            <w:gridSpan w:val="2"/>
            <w:vAlign w:val="center"/>
          </w:tcPr>
          <w:p w:rsidR="00262D1A" w:rsidRPr="004E6E34" w:rsidRDefault="00262D1A" w:rsidP="00262D1A">
            <w:pPr>
              <w:pStyle w:val="Frspaiere"/>
              <w:rPr>
                <w:lang w:val="ro-MO"/>
              </w:rPr>
            </w:pPr>
          </w:p>
        </w:tc>
      </w:tr>
      <w:tr w:rsidR="00262D1A" w:rsidRPr="00065708" w:rsidTr="00262D1A">
        <w:trPr>
          <w:trHeight w:val="1800"/>
        </w:trPr>
        <w:tc>
          <w:tcPr>
            <w:tcW w:w="9590" w:type="dxa"/>
            <w:gridSpan w:val="4"/>
            <w:tcMar>
              <w:top w:w="115" w:type="dxa"/>
              <w:left w:w="115" w:type="dxa"/>
              <w:bottom w:w="72" w:type="dxa"/>
              <w:right w:w="115" w:type="dxa"/>
            </w:tcMar>
            <w:vAlign w:val="center"/>
          </w:tcPr>
          <w:p w:rsidR="00262D1A" w:rsidRPr="00065708" w:rsidRDefault="00F60BFC" w:rsidP="00262D1A">
            <w:pPr>
              <w:pStyle w:val="Frspaiere"/>
              <w:rPr>
                <w:rFonts w:asciiTheme="majorHAnsi" w:eastAsiaTheme="majorEastAsia" w:hAnsiTheme="majorHAnsi" w:cstheme="majorBidi"/>
                <w:color w:val="53548A" w:themeColor="accent1"/>
                <w:sz w:val="72"/>
                <w:szCs w:val="72"/>
                <w:lang w:val="ro-MO"/>
              </w:rPr>
            </w:pPr>
            <w:sdt>
              <w:sdtPr>
                <w:rPr>
                  <w:rFonts w:asciiTheme="majorHAnsi" w:eastAsiaTheme="majorEastAsia" w:hAnsiTheme="majorHAnsi" w:cstheme="majorBidi"/>
                  <w:color w:val="53548A" w:themeColor="accent1"/>
                  <w:sz w:val="72"/>
                  <w:szCs w:val="72"/>
                  <w:lang w:val="ro-MO"/>
                </w:rPr>
                <w:alias w:val="Titlu"/>
                <w:id w:val="220683848"/>
                <w:placeholder>
                  <w:docPart w:val="4B5AE0803D544E3787F362BC62439C55"/>
                </w:placeholder>
                <w:dataBinding w:prefixMappings="xmlns:ns0='http://schemas.openxmlformats.org/package/2006/metadata/core-properties' xmlns:ns1='http://purl.org/dc/elements/1.1/'" w:xpath="/ns0:coreProperties[1]/ns1:title[1]" w:storeItemID="{6C3C8BC8-F283-45AE-878A-BAB7291924A1}"/>
                <w:text/>
              </w:sdtPr>
              <w:sdtEndPr/>
              <w:sdtContent>
                <w:r w:rsidR="00262D1A" w:rsidRPr="00065708">
                  <w:rPr>
                    <w:rFonts w:asciiTheme="majorHAnsi" w:eastAsiaTheme="majorEastAsia" w:hAnsiTheme="majorHAnsi" w:cstheme="majorBidi"/>
                    <w:color w:val="53548A" w:themeColor="accent1"/>
                    <w:sz w:val="72"/>
                    <w:szCs w:val="72"/>
                    <w:lang w:val="ro-MO"/>
                  </w:rPr>
                  <w:t xml:space="preserve">Planul de acțiuni pentru îmbunătățirea accesibilității în </w:t>
                </w:r>
                <w:r w:rsidR="00E70CFE" w:rsidRPr="00065708">
                  <w:rPr>
                    <w:rFonts w:asciiTheme="majorHAnsi" w:eastAsiaTheme="majorEastAsia" w:hAnsiTheme="majorHAnsi" w:cstheme="majorBidi"/>
                    <w:color w:val="53548A" w:themeColor="accent1"/>
                    <w:sz w:val="72"/>
                    <w:szCs w:val="72"/>
                    <w:lang w:val="ro-MO"/>
                  </w:rPr>
                  <w:t>or. Ialoveni</w:t>
                </w:r>
                <w:r w:rsidR="00262D1A" w:rsidRPr="00065708">
                  <w:rPr>
                    <w:rFonts w:asciiTheme="majorHAnsi" w:eastAsiaTheme="majorEastAsia" w:hAnsiTheme="majorHAnsi" w:cstheme="majorBidi"/>
                    <w:color w:val="53548A" w:themeColor="accent1"/>
                    <w:sz w:val="72"/>
                    <w:szCs w:val="72"/>
                    <w:lang w:val="ro-MO"/>
                  </w:rPr>
                  <w:t xml:space="preserve"> 2021-2023</w:t>
                </w:r>
              </w:sdtContent>
            </w:sdt>
          </w:p>
          <w:p w:rsidR="00262D1A" w:rsidRPr="00065708" w:rsidRDefault="00F60BFC" w:rsidP="00262D1A">
            <w:pPr>
              <w:pStyle w:val="Frspaiere"/>
              <w:rPr>
                <w:lang w:val="ro-MO"/>
              </w:rPr>
            </w:pPr>
            <w:sdt>
              <w:sdtPr>
                <w:rPr>
                  <w:i/>
                  <w:iCs/>
                  <w:color w:val="424456" w:themeColor="text2"/>
                  <w:sz w:val="28"/>
                  <w:szCs w:val="28"/>
                  <w:lang w:val="ro-MO"/>
                </w:rPr>
                <w:alias w:val="Subtitlu"/>
                <w:id w:val="220683832"/>
                <w:placeholder>
                  <w:docPart w:val="74DFA89DCA234AA0809921A927D4B269"/>
                </w:placeholder>
                <w:dataBinding w:prefixMappings="xmlns:ns0='http://schemas.openxmlformats.org/package/2006/metadata/core-properties' xmlns:ns1='http://purl.org/dc/elements/1.1/'" w:xpath="/ns0:coreProperties[1]/ns1:subject[1]" w:storeItemID="{6C3C8BC8-F283-45AE-878A-BAB7291924A1}"/>
                <w:text/>
              </w:sdtPr>
              <w:sdtEndPr/>
              <w:sdtContent>
                <w:r w:rsidR="00262D1A" w:rsidRPr="00065708">
                  <w:rPr>
                    <w:i/>
                    <w:iCs/>
                    <w:color w:val="424456" w:themeColor="text2"/>
                    <w:sz w:val="28"/>
                    <w:szCs w:val="28"/>
                    <w:lang w:val="ro-MO"/>
                  </w:rPr>
                  <w:t>Concept</w:t>
                </w:r>
              </w:sdtContent>
            </w:sdt>
          </w:p>
        </w:tc>
      </w:tr>
      <w:tr w:rsidR="00262D1A" w:rsidRPr="00065708" w:rsidTr="00262D1A">
        <w:tc>
          <w:tcPr>
            <w:tcW w:w="1088" w:type="dxa"/>
            <w:vAlign w:val="center"/>
          </w:tcPr>
          <w:p w:rsidR="00262D1A" w:rsidRPr="00065708" w:rsidRDefault="00262D1A" w:rsidP="00262D1A">
            <w:pPr>
              <w:pStyle w:val="Frspaiere"/>
              <w:rPr>
                <w:lang w:val="ro-MO"/>
              </w:rPr>
            </w:pPr>
          </w:p>
        </w:tc>
        <w:tc>
          <w:tcPr>
            <w:tcW w:w="4480" w:type="dxa"/>
            <w:gridSpan w:val="2"/>
            <w:vAlign w:val="center"/>
          </w:tcPr>
          <w:p w:rsidR="00262D1A" w:rsidRPr="00065708" w:rsidRDefault="00262D1A" w:rsidP="00262D1A">
            <w:pPr>
              <w:pStyle w:val="Frspaiere"/>
              <w:rPr>
                <w:lang w:val="ro-MO"/>
              </w:rPr>
            </w:pPr>
          </w:p>
        </w:tc>
        <w:tc>
          <w:tcPr>
            <w:tcW w:w="4022" w:type="dxa"/>
            <w:vAlign w:val="center"/>
          </w:tcPr>
          <w:tbl>
            <w:tblPr>
              <w:tblW w:w="5000" w:type="pct"/>
              <w:tblLook w:val="04A0" w:firstRow="1" w:lastRow="0" w:firstColumn="1" w:lastColumn="0" w:noHBand="0" w:noVBand="1"/>
            </w:tblPr>
            <w:tblGrid>
              <w:gridCol w:w="1048"/>
              <w:gridCol w:w="692"/>
              <w:gridCol w:w="1911"/>
            </w:tblGrid>
            <w:tr w:rsidR="00262D1A" w:rsidRPr="00065708" w:rsidTr="00C90B78">
              <w:trPr>
                <w:trHeight w:hRule="exact" w:val="72"/>
              </w:trPr>
              <w:tc>
                <w:tcPr>
                  <w:tcW w:w="1098" w:type="dxa"/>
                  <w:tcBorders>
                    <w:top w:val="single" w:sz="24" w:space="0" w:color="438086" w:themeColor="accent2"/>
                  </w:tcBorders>
                </w:tcPr>
                <w:p w:rsidR="00262D1A" w:rsidRPr="00065708" w:rsidRDefault="00262D1A" w:rsidP="004D272D">
                  <w:pPr>
                    <w:pStyle w:val="Frspaiere"/>
                    <w:framePr w:hSpace="187" w:wrap="around" w:vAnchor="page" w:hAnchor="margin" w:y="7444"/>
                    <w:suppressOverlap/>
                    <w:rPr>
                      <w:sz w:val="12"/>
                      <w:lang w:val="ro-MO"/>
                    </w:rPr>
                  </w:pPr>
                </w:p>
              </w:tc>
              <w:tc>
                <w:tcPr>
                  <w:tcW w:w="720" w:type="dxa"/>
                  <w:tcBorders>
                    <w:top w:val="single" w:sz="24" w:space="0" w:color="438086" w:themeColor="accent2"/>
                    <w:bottom w:val="single" w:sz="6" w:space="0" w:color="438086" w:themeColor="accent2"/>
                  </w:tcBorders>
                </w:tcPr>
                <w:p w:rsidR="00262D1A" w:rsidRPr="00065708" w:rsidRDefault="00262D1A" w:rsidP="004D272D">
                  <w:pPr>
                    <w:pStyle w:val="Frspaiere"/>
                    <w:framePr w:hSpace="187" w:wrap="around" w:vAnchor="page" w:hAnchor="margin" w:y="7444"/>
                    <w:suppressOverlap/>
                    <w:rPr>
                      <w:sz w:val="12"/>
                      <w:lang w:val="ro-MO"/>
                    </w:rPr>
                  </w:pPr>
                </w:p>
              </w:tc>
              <w:tc>
                <w:tcPr>
                  <w:tcW w:w="2012" w:type="dxa"/>
                  <w:tcBorders>
                    <w:top w:val="single" w:sz="24" w:space="0" w:color="438086" w:themeColor="accent2"/>
                    <w:bottom w:val="single" w:sz="6" w:space="0" w:color="438086" w:themeColor="accent2"/>
                  </w:tcBorders>
                </w:tcPr>
                <w:p w:rsidR="00262D1A" w:rsidRPr="00065708" w:rsidRDefault="00262D1A" w:rsidP="004D272D">
                  <w:pPr>
                    <w:pStyle w:val="Frspaiere"/>
                    <w:framePr w:hSpace="187" w:wrap="around" w:vAnchor="page" w:hAnchor="margin" w:y="7444"/>
                    <w:suppressOverlap/>
                    <w:rPr>
                      <w:sz w:val="12"/>
                      <w:lang w:val="ro-MO"/>
                    </w:rPr>
                  </w:pPr>
                </w:p>
              </w:tc>
            </w:tr>
            <w:tr w:rsidR="00262D1A" w:rsidRPr="00065708" w:rsidTr="00C90B78">
              <w:trPr>
                <w:trHeight w:hRule="exact" w:val="86"/>
              </w:trPr>
              <w:tc>
                <w:tcPr>
                  <w:tcW w:w="1098" w:type="dxa"/>
                </w:tcPr>
                <w:p w:rsidR="00262D1A" w:rsidRPr="00065708" w:rsidRDefault="00262D1A" w:rsidP="004D272D">
                  <w:pPr>
                    <w:pStyle w:val="Frspaiere"/>
                    <w:framePr w:hSpace="187" w:wrap="around" w:vAnchor="page" w:hAnchor="margin" w:y="7444"/>
                    <w:suppressOverlap/>
                    <w:rPr>
                      <w:sz w:val="12"/>
                      <w:lang w:val="ro-MO"/>
                    </w:rPr>
                  </w:pPr>
                </w:p>
              </w:tc>
              <w:tc>
                <w:tcPr>
                  <w:tcW w:w="720" w:type="dxa"/>
                  <w:tcBorders>
                    <w:top w:val="single" w:sz="6" w:space="0" w:color="438086" w:themeColor="accent2"/>
                    <w:bottom w:val="single" w:sz="24" w:space="0" w:color="438086" w:themeColor="accent2"/>
                  </w:tcBorders>
                </w:tcPr>
                <w:p w:rsidR="00262D1A" w:rsidRPr="00065708" w:rsidRDefault="00262D1A" w:rsidP="004D272D">
                  <w:pPr>
                    <w:pStyle w:val="Frspaiere"/>
                    <w:framePr w:hSpace="187" w:wrap="around" w:vAnchor="page" w:hAnchor="margin" w:y="7444"/>
                    <w:suppressOverlap/>
                    <w:rPr>
                      <w:sz w:val="12"/>
                      <w:lang w:val="ro-MO"/>
                    </w:rPr>
                  </w:pPr>
                </w:p>
              </w:tc>
              <w:tc>
                <w:tcPr>
                  <w:tcW w:w="2012" w:type="dxa"/>
                  <w:tcBorders>
                    <w:top w:val="single" w:sz="6" w:space="0" w:color="438086" w:themeColor="accent2"/>
                    <w:bottom w:val="single" w:sz="24" w:space="0" w:color="438086" w:themeColor="accent2"/>
                  </w:tcBorders>
                </w:tcPr>
                <w:p w:rsidR="00262D1A" w:rsidRPr="00065708" w:rsidRDefault="00262D1A" w:rsidP="004D272D">
                  <w:pPr>
                    <w:pStyle w:val="Frspaiere"/>
                    <w:framePr w:hSpace="187" w:wrap="around" w:vAnchor="page" w:hAnchor="margin" w:y="7444"/>
                    <w:suppressOverlap/>
                    <w:rPr>
                      <w:sz w:val="12"/>
                      <w:lang w:val="ro-MO"/>
                    </w:rPr>
                  </w:pPr>
                </w:p>
              </w:tc>
            </w:tr>
            <w:tr w:rsidR="00262D1A" w:rsidRPr="00065708" w:rsidTr="00C90B78">
              <w:trPr>
                <w:trHeight w:hRule="exact" w:val="101"/>
              </w:trPr>
              <w:tc>
                <w:tcPr>
                  <w:tcW w:w="1098" w:type="dxa"/>
                  <w:tcBorders>
                    <w:bottom w:val="single" w:sz="2" w:space="0" w:color="438086" w:themeColor="accent2"/>
                  </w:tcBorders>
                </w:tcPr>
                <w:p w:rsidR="00262D1A" w:rsidRPr="00065708" w:rsidRDefault="00262D1A" w:rsidP="004D272D">
                  <w:pPr>
                    <w:pStyle w:val="Frspaiere"/>
                    <w:framePr w:hSpace="187" w:wrap="around" w:vAnchor="page" w:hAnchor="margin" w:y="7444"/>
                    <w:suppressOverlap/>
                    <w:rPr>
                      <w:sz w:val="12"/>
                      <w:lang w:val="ro-MO"/>
                    </w:rPr>
                  </w:pPr>
                </w:p>
              </w:tc>
              <w:tc>
                <w:tcPr>
                  <w:tcW w:w="720" w:type="dxa"/>
                  <w:tcBorders>
                    <w:top w:val="single" w:sz="24" w:space="0" w:color="438086" w:themeColor="accent2"/>
                    <w:bottom w:val="single" w:sz="2" w:space="0" w:color="438086" w:themeColor="accent2"/>
                  </w:tcBorders>
                </w:tcPr>
                <w:p w:rsidR="00262D1A" w:rsidRPr="00065708" w:rsidRDefault="00262D1A" w:rsidP="004D272D">
                  <w:pPr>
                    <w:pStyle w:val="Frspaiere"/>
                    <w:framePr w:hSpace="187" w:wrap="around" w:vAnchor="page" w:hAnchor="margin" w:y="7444"/>
                    <w:suppressOverlap/>
                    <w:rPr>
                      <w:sz w:val="12"/>
                      <w:lang w:val="ro-MO"/>
                    </w:rPr>
                  </w:pPr>
                </w:p>
              </w:tc>
              <w:tc>
                <w:tcPr>
                  <w:tcW w:w="2012" w:type="dxa"/>
                  <w:tcBorders>
                    <w:top w:val="single" w:sz="24" w:space="0" w:color="438086" w:themeColor="accent2"/>
                    <w:bottom w:val="single" w:sz="2" w:space="0" w:color="438086" w:themeColor="accent2"/>
                  </w:tcBorders>
                </w:tcPr>
                <w:p w:rsidR="00262D1A" w:rsidRPr="00065708" w:rsidRDefault="00262D1A" w:rsidP="004D272D">
                  <w:pPr>
                    <w:pStyle w:val="Frspaiere"/>
                    <w:framePr w:hSpace="187" w:wrap="around" w:vAnchor="page" w:hAnchor="margin" w:y="7444"/>
                    <w:suppressOverlap/>
                    <w:rPr>
                      <w:sz w:val="12"/>
                      <w:lang w:val="ro-MO"/>
                    </w:rPr>
                  </w:pPr>
                </w:p>
              </w:tc>
            </w:tr>
            <w:tr w:rsidR="00262D1A" w:rsidRPr="00065708" w:rsidTr="00C90B78">
              <w:trPr>
                <w:trHeight w:hRule="exact" w:val="43"/>
              </w:trPr>
              <w:tc>
                <w:tcPr>
                  <w:tcW w:w="1098" w:type="dxa"/>
                  <w:tcBorders>
                    <w:top w:val="single" w:sz="2" w:space="0" w:color="438086" w:themeColor="accent2"/>
                    <w:bottom w:val="single" w:sz="24" w:space="0" w:color="438086" w:themeColor="accent2"/>
                  </w:tcBorders>
                </w:tcPr>
                <w:p w:rsidR="00262D1A" w:rsidRPr="00065708" w:rsidRDefault="00262D1A" w:rsidP="004D272D">
                  <w:pPr>
                    <w:pStyle w:val="Frspaiere"/>
                    <w:framePr w:hSpace="187" w:wrap="around" w:vAnchor="page" w:hAnchor="margin" w:y="7444"/>
                    <w:suppressOverlap/>
                    <w:rPr>
                      <w:sz w:val="12"/>
                      <w:lang w:val="ro-MO"/>
                    </w:rPr>
                  </w:pPr>
                </w:p>
              </w:tc>
              <w:tc>
                <w:tcPr>
                  <w:tcW w:w="720" w:type="dxa"/>
                  <w:tcBorders>
                    <w:top w:val="single" w:sz="2" w:space="0" w:color="438086" w:themeColor="accent2"/>
                    <w:bottom w:val="single" w:sz="24" w:space="0" w:color="438086" w:themeColor="accent2"/>
                  </w:tcBorders>
                </w:tcPr>
                <w:p w:rsidR="00262D1A" w:rsidRPr="00065708" w:rsidRDefault="00262D1A" w:rsidP="004D272D">
                  <w:pPr>
                    <w:pStyle w:val="Frspaiere"/>
                    <w:framePr w:hSpace="187" w:wrap="around" w:vAnchor="page" w:hAnchor="margin" w:y="7444"/>
                    <w:suppressOverlap/>
                    <w:rPr>
                      <w:sz w:val="12"/>
                      <w:lang w:val="ro-MO"/>
                    </w:rPr>
                  </w:pPr>
                </w:p>
              </w:tc>
              <w:tc>
                <w:tcPr>
                  <w:tcW w:w="2012" w:type="dxa"/>
                  <w:tcBorders>
                    <w:top w:val="single" w:sz="2" w:space="0" w:color="438086" w:themeColor="accent2"/>
                  </w:tcBorders>
                </w:tcPr>
                <w:p w:rsidR="00262D1A" w:rsidRPr="00065708" w:rsidRDefault="00262D1A" w:rsidP="004D272D">
                  <w:pPr>
                    <w:pStyle w:val="Frspaiere"/>
                    <w:framePr w:hSpace="187" w:wrap="around" w:vAnchor="page" w:hAnchor="margin" w:y="7444"/>
                    <w:suppressOverlap/>
                    <w:rPr>
                      <w:sz w:val="12"/>
                      <w:lang w:val="ro-MO"/>
                    </w:rPr>
                  </w:pPr>
                </w:p>
              </w:tc>
            </w:tr>
            <w:tr w:rsidR="00262D1A" w:rsidRPr="00065708" w:rsidTr="00C90B78">
              <w:trPr>
                <w:trHeight w:hRule="exact" w:val="86"/>
              </w:trPr>
              <w:tc>
                <w:tcPr>
                  <w:tcW w:w="1098" w:type="dxa"/>
                  <w:tcBorders>
                    <w:top w:val="single" w:sz="24" w:space="0" w:color="438086" w:themeColor="accent2"/>
                    <w:bottom w:val="single" w:sz="8" w:space="0" w:color="438086" w:themeColor="accent2"/>
                  </w:tcBorders>
                </w:tcPr>
                <w:p w:rsidR="00262D1A" w:rsidRPr="00065708" w:rsidRDefault="00262D1A" w:rsidP="004D272D">
                  <w:pPr>
                    <w:pStyle w:val="Frspaiere"/>
                    <w:framePr w:hSpace="187" w:wrap="around" w:vAnchor="page" w:hAnchor="margin" w:y="7444"/>
                    <w:suppressOverlap/>
                    <w:rPr>
                      <w:sz w:val="12"/>
                      <w:lang w:val="ro-MO"/>
                    </w:rPr>
                  </w:pPr>
                </w:p>
              </w:tc>
              <w:tc>
                <w:tcPr>
                  <w:tcW w:w="720" w:type="dxa"/>
                  <w:tcBorders>
                    <w:top w:val="single" w:sz="24" w:space="0" w:color="438086" w:themeColor="accent2"/>
                    <w:bottom w:val="single" w:sz="8" w:space="0" w:color="438086" w:themeColor="accent2"/>
                  </w:tcBorders>
                </w:tcPr>
                <w:p w:rsidR="00262D1A" w:rsidRPr="00065708" w:rsidRDefault="00262D1A" w:rsidP="004D272D">
                  <w:pPr>
                    <w:pStyle w:val="Frspaiere"/>
                    <w:framePr w:hSpace="187" w:wrap="around" w:vAnchor="page" w:hAnchor="margin" w:y="7444"/>
                    <w:suppressOverlap/>
                    <w:rPr>
                      <w:sz w:val="12"/>
                      <w:lang w:val="ro-MO"/>
                    </w:rPr>
                  </w:pPr>
                </w:p>
              </w:tc>
              <w:tc>
                <w:tcPr>
                  <w:tcW w:w="2012" w:type="dxa"/>
                  <w:tcBorders>
                    <w:bottom w:val="single" w:sz="8" w:space="0" w:color="438086" w:themeColor="accent2"/>
                  </w:tcBorders>
                </w:tcPr>
                <w:p w:rsidR="00262D1A" w:rsidRPr="00065708" w:rsidRDefault="00262D1A" w:rsidP="004D272D">
                  <w:pPr>
                    <w:pStyle w:val="Frspaiere"/>
                    <w:framePr w:hSpace="187" w:wrap="around" w:vAnchor="page" w:hAnchor="margin" w:y="7444"/>
                    <w:suppressOverlap/>
                    <w:rPr>
                      <w:sz w:val="12"/>
                      <w:lang w:val="ro-MO"/>
                    </w:rPr>
                  </w:pPr>
                </w:p>
              </w:tc>
            </w:tr>
            <w:tr w:rsidR="00262D1A" w:rsidRPr="00065708" w:rsidTr="00C90B78">
              <w:trPr>
                <w:trHeight w:hRule="exact" w:val="58"/>
              </w:trPr>
              <w:tc>
                <w:tcPr>
                  <w:tcW w:w="1098" w:type="dxa"/>
                  <w:tcBorders>
                    <w:top w:val="single" w:sz="8" w:space="0" w:color="438086" w:themeColor="accent2"/>
                  </w:tcBorders>
                </w:tcPr>
                <w:p w:rsidR="00262D1A" w:rsidRPr="00065708" w:rsidRDefault="00262D1A" w:rsidP="004D272D">
                  <w:pPr>
                    <w:pStyle w:val="Frspaiere"/>
                    <w:framePr w:hSpace="187" w:wrap="around" w:vAnchor="page" w:hAnchor="margin" w:y="7444"/>
                    <w:suppressOverlap/>
                    <w:rPr>
                      <w:sz w:val="12"/>
                      <w:lang w:val="ro-MO"/>
                    </w:rPr>
                  </w:pPr>
                </w:p>
              </w:tc>
              <w:tc>
                <w:tcPr>
                  <w:tcW w:w="720" w:type="dxa"/>
                  <w:tcBorders>
                    <w:top w:val="single" w:sz="8" w:space="0" w:color="438086" w:themeColor="accent2"/>
                    <w:bottom w:val="single" w:sz="12" w:space="0" w:color="438086" w:themeColor="accent2"/>
                  </w:tcBorders>
                </w:tcPr>
                <w:p w:rsidR="00262D1A" w:rsidRPr="00065708" w:rsidRDefault="00262D1A" w:rsidP="004D272D">
                  <w:pPr>
                    <w:pStyle w:val="Frspaiere"/>
                    <w:framePr w:hSpace="187" w:wrap="around" w:vAnchor="page" w:hAnchor="margin" w:y="7444"/>
                    <w:suppressOverlap/>
                    <w:rPr>
                      <w:sz w:val="12"/>
                      <w:lang w:val="ro-MO"/>
                    </w:rPr>
                  </w:pPr>
                </w:p>
              </w:tc>
              <w:tc>
                <w:tcPr>
                  <w:tcW w:w="2012" w:type="dxa"/>
                  <w:tcBorders>
                    <w:top w:val="single" w:sz="8" w:space="0" w:color="438086" w:themeColor="accent2"/>
                    <w:bottom w:val="single" w:sz="12" w:space="0" w:color="438086" w:themeColor="accent2"/>
                  </w:tcBorders>
                </w:tcPr>
                <w:p w:rsidR="00262D1A" w:rsidRPr="00065708" w:rsidRDefault="00262D1A" w:rsidP="004D272D">
                  <w:pPr>
                    <w:pStyle w:val="Frspaiere"/>
                    <w:framePr w:hSpace="187" w:wrap="around" w:vAnchor="page" w:hAnchor="margin" w:y="7444"/>
                    <w:suppressOverlap/>
                    <w:rPr>
                      <w:sz w:val="12"/>
                      <w:lang w:val="ro-MO"/>
                    </w:rPr>
                  </w:pPr>
                </w:p>
              </w:tc>
            </w:tr>
          </w:tbl>
          <w:p w:rsidR="00262D1A" w:rsidRPr="00065708" w:rsidRDefault="00262D1A" w:rsidP="00262D1A">
            <w:pPr>
              <w:pStyle w:val="Frspaiere"/>
              <w:rPr>
                <w:lang w:val="ro-MO"/>
              </w:rPr>
            </w:pPr>
          </w:p>
        </w:tc>
      </w:tr>
      <w:tr w:rsidR="00262D1A" w:rsidRPr="00065708" w:rsidTr="00262D1A">
        <w:tc>
          <w:tcPr>
            <w:tcW w:w="1088" w:type="dxa"/>
            <w:vAlign w:val="center"/>
          </w:tcPr>
          <w:p w:rsidR="00262D1A" w:rsidRPr="00065708" w:rsidRDefault="00262D1A" w:rsidP="00262D1A">
            <w:pPr>
              <w:pStyle w:val="Frspaiere"/>
              <w:rPr>
                <w:lang w:val="ro-MO"/>
              </w:rPr>
            </w:pPr>
          </w:p>
        </w:tc>
        <w:tc>
          <w:tcPr>
            <w:tcW w:w="4480" w:type="dxa"/>
            <w:gridSpan w:val="2"/>
            <w:vAlign w:val="center"/>
          </w:tcPr>
          <w:p w:rsidR="00262D1A" w:rsidRPr="00065708" w:rsidRDefault="00262D1A" w:rsidP="00262D1A">
            <w:pPr>
              <w:pStyle w:val="Frspaiere"/>
              <w:rPr>
                <w:lang w:val="ro-MO"/>
              </w:rPr>
            </w:pPr>
          </w:p>
        </w:tc>
        <w:tc>
          <w:tcPr>
            <w:tcW w:w="4022" w:type="dxa"/>
            <w:vAlign w:val="center"/>
          </w:tcPr>
          <w:p w:rsidR="00262D1A" w:rsidRPr="00065708" w:rsidRDefault="00262D1A" w:rsidP="00262D1A">
            <w:pPr>
              <w:pStyle w:val="Frspaiere"/>
              <w:rPr>
                <w:lang w:val="ro-MO"/>
              </w:rPr>
            </w:pPr>
          </w:p>
        </w:tc>
      </w:tr>
    </w:tbl>
    <w:sdt>
      <w:sdtPr>
        <w:rPr>
          <w:rFonts w:asciiTheme="minorHAnsi" w:eastAsiaTheme="minorEastAsia" w:hAnsiTheme="minorHAnsi" w:cstheme="minorBidi"/>
          <w:color w:val="000000"/>
          <w:sz w:val="20"/>
          <w:szCs w:val="20"/>
          <w:lang w:val="ro-MO"/>
          <w14:textFill>
            <w14:solidFill>
              <w14:srgbClr w14:val="000000">
                <w14:lumMod w14:val="75000"/>
              </w14:srgbClr>
            </w14:solidFill>
          </w14:textFill>
        </w:rPr>
        <w:id w:val="1833336649"/>
        <w:docPartObj>
          <w:docPartGallery w:val="Cover Pages"/>
          <w:docPartUnique/>
        </w:docPartObj>
      </w:sdtPr>
      <w:sdtEndPr>
        <w:rPr>
          <w:rFonts w:asciiTheme="majorHAnsi" w:eastAsiaTheme="majorEastAsia" w:hAnsiTheme="majorHAnsi" w:cstheme="majorBidi"/>
          <w:color w:val="3E3E67" w:themeColor="accent1" w:themeShade="BF"/>
          <w:sz w:val="56"/>
        </w:rPr>
      </w:sdtEndPr>
      <w:sdtContent>
        <w:p w:rsidR="00F54DEF" w:rsidRPr="00065708" w:rsidRDefault="00C567A5">
          <w:pPr>
            <w:pStyle w:val="Titlu"/>
            <w:rPr>
              <w:rFonts w:eastAsiaTheme="majorEastAsia" w:cstheme="majorBidi"/>
              <w:szCs w:val="20"/>
              <w:lang w:val="ro-MO"/>
            </w:rPr>
          </w:pPr>
          <w:r w:rsidRPr="00065708">
            <w:rPr>
              <w:rFonts w:asciiTheme="minorHAnsi" w:eastAsiaTheme="minorEastAsia" w:hAnsiTheme="minorHAnsi" w:cstheme="minorBidi"/>
              <w:color w:val="000000"/>
              <w:sz w:val="20"/>
              <w:szCs w:val="20"/>
              <w:lang w:val="ro-MO"/>
              <w14:textFill>
                <w14:solidFill>
                  <w14:srgbClr w14:val="000000">
                    <w14:lumMod w14:val="75000"/>
                  </w14:srgbClr>
                </w14:solidFill>
              </w14:textFill>
            </w:rPr>
            <w:br w:type="page"/>
          </w:r>
        </w:p>
      </w:sdtContent>
    </w:sdt>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p>
    <w:p w:rsidR="00153E9F" w:rsidRPr="00065708" w:rsidRDefault="00153E9F" w:rsidP="00153E9F">
      <w:pPr>
        <w:pStyle w:val="Listparagraf"/>
        <w:ind w:left="90"/>
        <w:jc w:val="center"/>
        <w:rPr>
          <w:rFonts w:cs="Times New Roman"/>
          <w:sz w:val="22"/>
          <w:lang w:val="ro-MO"/>
        </w:rPr>
      </w:pPr>
      <w:r w:rsidRPr="00065708">
        <w:rPr>
          <w:rFonts w:cs="Times New Roman"/>
          <w:sz w:val="22"/>
          <w:lang w:val="ro-MO"/>
        </w:rPr>
        <w:t xml:space="preserve">Această publicație a fost realizată cu sprijinul financiar al Uniunii Europene. Conținutul său este responsabilitatea exclusivă a proiectului </w:t>
      </w:r>
      <w:r w:rsidRPr="00065708">
        <w:rPr>
          <w:rFonts w:cs="Times New Roman"/>
          <w:i/>
          <w:sz w:val="22"/>
          <w:lang w:val="ro-MO"/>
        </w:rPr>
        <w:t>„Respectarea dreptului la incluziune a grupurilor vulnerabile prin implicarea societății civile la promovarea bunei guvernări la nivel local”</w:t>
      </w:r>
      <w:r w:rsidRPr="00065708">
        <w:rPr>
          <w:rFonts w:cs="Times New Roman"/>
          <w:i/>
          <w:iCs/>
          <w:sz w:val="22"/>
          <w:lang w:val="ro-MO"/>
        </w:rPr>
        <w:t xml:space="preserve"> </w:t>
      </w:r>
      <w:r w:rsidRPr="00065708">
        <w:rPr>
          <w:rFonts w:cs="Times New Roman"/>
          <w:sz w:val="22"/>
          <w:lang w:val="ro-MO"/>
        </w:rPr>
        <w:t>și nu reflectă neapărat punctele de vedere ale Uniunii Europene.</w:t>
      </w:r>
    </w:p>
    <w:p w:rsidR="00153E9F" w:rsidRPr="00065708" w:rsidRDefault="00153E9F">
      <w:pPr>
        <w:rPr>
          <w:rFonts w:asciiTheme="majorHAnsi" w:hAnsiTheme="majorHAnsi"/>
          <w:color w:val="438086" w:themeColor="accent2"/>
          <w:sz w:val="32"/>
          <w:szCs w:val="32"/>
          <w:lang w:val="ro-MO"/>
        </w:rPr>
      </w:pPr>
    </w:p>
    <w:p w:rsidR="00153E9F" w:rsidRPr="00065708" w:rsidRDefault="00153E9F">
      <w:pPr>
        <w:rPr>
          <w:rFonts w:asciiTheme="majorHAnsi" w:hAnsiTheme="majorHAnsi"/>
          <w:color w:val="438086" w:themeColor="accent2"/>
          <w:sz w:val="32"/>
          <w:szCs w:val="32"/>
          <w:lang w:val="ro-MO"/>
        </w:rPr>
      </w:pPr>
      <w:r w:rsidRPr="00065708">
        <w:rPr>
          <w:lang w:val="ro-MO"/>
        </w:rPr>
        <w:br w:type="page"/>
      </w:r>
    </w:p>
    <w:p w:rsidR="00153E9F" w:rsidRPr="00065708" w:rsidRDefault="00153E9F" w:rsidP="004F0220">
      <w:pPr>
        <w:pStyle w:val="Titlu1"/>
        <w:rPr>
          <w:lang w:val="ro-MO"/>
        </w:rPr>
      </w:pPr>
    </w:p>
    <w:p w:rsidR="00F54DEF" w:rsidRPr="00065708" w:rsidRDefault="004F0220" w:rsidP="004F0220">
      <w:pPr>
        <w:pStyle w:val="Titlu1"/>
        <w:rPr>
          <w:lang w:val="ro-MO"/>
        </w:rPr>
      </w:pPr>
      <w:r w:rsidRPr="00065708">
        <w:rPr>
          <w:lang w:val="ro-MO"/>
        </w:rPr>
        <w:t>Introducere</w:t>
      </w:r>
    </w:p>
    <w:p w:rsidR="00240D7F" w:rsidRPr="00065708" w:rsidRDefault="00240D7F">
      <w:pPr>
        <w:rPr>
          <w:rFonts w:ascii="Times New Roman" w:hAnsi="Times New Roman" w:cs="Times New Roman"/>
          <w:lang w:val="ro-MO"/>
        </w:rPr>
      </w:pPr>
    </w:p>
    <w:p w:rsidR="00240D7F" w:rsidRPr="00065708" w:rsidRDefault="004015E0" w:rsidP="00240D7F">
      <w:pPr>
        <w:rPr>
          <w:rFonts w:ascii="Times New Roman" w:hAnsi="Times New Roman" w:cs="Times New Roman"/>
          <w:lang w:val="ro-MO"/>
        </w:rPr>
      </w:pPr>
      <w:r w:rsidRPr="00065708">
        <w:rPr>
          <w:rFonts w:ascii="Times New Roman" w:hAnsi="Times New Roman" w:cs="Times New Roman"/>
          <w:lang w:val="ro-MO"/>
        </w:rPr>
        <w:t xml:space="preserve">Planului de acțiuni privind îmbunătățirea accesibilității infrastructurii și serviciilor în </w:t>
      </w:r>
      <w:r w:rsidR="00E70CFE" w:rsidRPr="00065708">
        <w:rPr>
          <w:rFonts w:ascii="Times New Roman" w:hAnsi="Times New Roman" w:cs="Times New Roman"/>
          <w:lang w:val="ro-MO"/>
        </w:rPr>
        <w:t>or. Ialoveni</w:t>
      </w:r>
      <w:r w:rsidRPr="00065708">
        <w:rPr>
          <w:rFonts w:ascii="Times New Roman" w:hAnsi="Times New Roman" w:cs="Times New Roman"/>
          <w:lang w:val="ro-MO"/>
        </w:rPr>
        <w:t xml:space="preserve"> (2021-2023)</w:t>
      </w:r>
      <w:r w:rsidR="00240D7F" w:rsidRPr="00065708">
        <w:rPr>
          <w:rFonts w:ascii="Times New Roman" w:hAnsi="Times New Roman" w:cs="Times New Roman"/>
          <w:lang w:val="ro-MO"/>
        </w:rPr>
        <w:t xml:space="preserve"> </w:t>
      </w:r>
      <w:r w:rsidR="00262D1A" w:rsidRPr="00065708">
        <w:rPr>
          <w:rFonts w:ascii="Times New Roman" w:hAnsi="Times New Roman" w:cs="Times New Roman"/>
          <w:lang w:val="ro-MO"/>
        </w:rPr>
        <w:t xml:space="preserve">conține propunerile </w:t>
      </w:r>
      <w:r w:rsidR="00E5085C" w:rsidRPr="00065708">
        <w:rPr>
          <w:rFonts w:ascii="Times New Roman" w:hAnsi="Times New Roman" w:cs="Times New Roman"/>
          <w:lang w:val="ro-MO"/>
        </w:rPr>
        <w:t xml:space="preserve"> Consiliului consultativ pe incluziune</w:t>
      </w:r>
      <w:r w:rsidR="00240D7F" w:rsidRPr="00065708">
        <w:rPr>
          <w:rFonts w:ascii="Times New Roman" w:hAnsi="Times New Roman" w:cs="Times New Roman"/>
          <w:lang w:val="ro-MO"/>
        </w:rPr>
        <w:t xml:space="preserve"> </w:t>
      </w:r>
      <w:r w:rsidR="00E70CFE" w:rsidRPr="00065708">
        <w:rPr>
          <w:rFonts w:ascii="Times New Roman" w:hAnsi="Times New Roman" w:cs="Times New Roman"/>
          <w:lang w:val="ro-MO"/>
        </w:rPr>
        <w:t xml:space="preserve">din or. Ialoveni </w:t>
      </w:r>
      <w:r w:rsidR="00240D7F" w:rsidRPr="00065708">
        <w:rPr>
          <w:rFonts w:ascii="Times New Roman" w:hAnsi="Times New Roman" w:cs="Times New Roman"/>
          <w:lang w:val="ro-MO"/>
        </w:rPr>
        <w:t xml:space="preserve">și are drept scop formularea unei foi de parcurs pentru îmbunătățirea accesibilității în </w:t>
      </w:r>
      <w:r w:rsidR="00E70CFE" w:rsidRPr="00065708">
        <w:rPr>
          <w:rFonts w:ascii="Times New Roman" w:hAnsi="Times New Roman" w:cs="Times New Roman"/>
          <w:lang w:val="ro-MO"/>
        </w:rPr>
        <w:t>or. Ialoveni</w:t>
      </w:r>
      <w:r w:rsidR="00240D7F" w:rsidRPr="00065708">
        <w:rPr>
          <w:rFonts w:ascii="Times New Roman" w:hAnsi="Times New Roman" w:cs="Times New Roman"/>
          <w:lang w:val="ro-MO"/>
        </w:rPr>
        <w:t xml:space="preserve">. </w:t>
      </w:r>
    </w:p>
    <w:p w:rsidR="00240D7F" w:rsidRPr="00065708" w:rsidRDefault="00240D7F" w:rsidP="00240D7F">
      <w:pPr>
        <w:rPr>
          <w:rFonts w:ascii="Times New Roman" w:hAnsi="Times New Roman" w:cs="Times New Roman"/>
          <w:lang w:val="ro-MO"/>
        </w:rPr>
      </w:pPr>
      <w:r w:rsidRPr="00065708">
        <w:rPr>
          <w:rFonts w:ascii="Times New Roman" w:hAnsi="Times New Roman" w:cs="Times New Roman"/>
          <w:lang w:val="ro-MO"/>
        </w:rPr>
        <w:t xml:space="preserve">Aprobarea Planului de acțiuni privind îmbunătățirea accesibilității infrastructurii și serviciilor în </w:t>
      </w:r>
      <w:r w:rsidR="00E70CFE" w:rsidRPr="00065708">
        <w:rPr>
          <w:rFonts w:ascii="Times New Roman" w:hAnsi="Times New Roman" w:cs="Times New Roman"/>
          <w:lang w:val="ro-MO"/>
        </w:rPr>
        <w:t>or. Ialoveni</w:t>
      </w:r>
      <w:r w:rsidRPr="00065708">
        <w:rPr>
          <w:rFonts w:ascii="Times New Roman" w:hAnsi="Times New Roman" w:cs="Times New Roman"/>
          <w:lang w:val="ro-MO"/>
        </w:rPr>
        <w:t xml:space="preserve"> (2021-2023)  va contribui la îmbunătățirea situației, din următoarele perspective.</w:t>
      </w:r>
    </w:p>
    <w:p w:rsidR="00240D7F" w:rsidRPr="00065708" w:rsidRDefault="00240D7F" w:rsidP="00240D7F">
      <w:pPr>
        <w:pStyle w:val="Listcumarcatori"/>
        <w:numPr>
          <w:ilvl w:val="0"/>
          <w:numId w:val="1"/>
        </w:numPr>
        <w:tabs>
          <w:tab w:val="clear" w:pos="360"/>
          <w:tab w:val="num" w:pos="2160"/>
        </w:tabs>
        <w:ind w:left="720"/>
        <w:jc w:val="both"/>
        <w:rPr>
          <w:rFonts w:ascii="Times New Roman" w:hAnsi="Times New Roman" w:cs="Times New Roman"/>
          <w:sz w:val="20"/>
          <w:szCs w:val="20"/>
          <w:lang w:val="ro-MO"/>
        </w:rPr>
      </w:pPr>
      <w:r w:rsidRPr="00065708">
        <w:rPr>
          <w:rFonts w:ascii="Times New Roman" w:hAnsi="Times New Roman" w:cs="Times New Roman"/>
          <w:sz w:val="20"/>
          <w:szCs w:val="20"/>
          <w:lang w:val="ro-MO"/>
        </w:rPr>
        <w:t xml:space="preserve">Planul de acțiuni va ajuta Primăria </w:t>
      </w:r>
      <w:r w:rsidR="00E70CFE" w:rsidRPr="00065708">
        <w:rPr>
          <w:rFonts w:ascii="Times New Roman" w:hAnsi="Times New Roman" w:cs="Times New Roman"/>
          <w:sz w:val="20"/>
          <w:szCs w:val="20"/>
          <w:lang w:val="ro-MO"/>
        </w:rPr>
        <w:t>Ialoveni</w:t>
      </w:r>
      <w:r w:rsidRPr="00065708">
        <w:rPr>
          <w:rFonts w:ascii="Times New Roman" w:hAnsi="Times New Roman" w:cs="Times New Roman"/>
          <w:sz w:val="20"/>
          <w:szCs w:val="20"/>
          <w:lang w:val="ro-MO"/>
        </w:rPr>
        <w:t xml:space="preserve"> și serviciile </w:t>
      </w:r>
      <w:r w:rsidR="00E70CFE" w:rsidRPr="00065708">
        <w:rPr>
          <w:rFonts w:ascii="Times New Roman" w:hAnsi="Times New Roman" w:cs="Times New Roman"/>
          <w:sz w:val="20"/>
          <w:szCs w:val="20"/>
          <w:lang w:val="ro-MO"/>
        </w:rPr>
        <w:t>local</w:t>
      </w:r>
      <w:r w:rsidRPr="00065708">
        <w:rPr>
          <w:rFonts w:ascii="Times New Roman" w:hAnsi="Times New Roman" w:cs="Times New Roman"/>
          <w:sz w:val="20"/>
          <w:szCs w:val="20"/>
          <w:lang w:val="ro-MO"/>
        </w:rPr>
        <w:t>e să stabilească o ”foaie de parcurs” pentru a atinge progrese prin utilizarea la maxim a resurselor disponibile.</w:t>
      </w:r>
    </w:p>
    <w:p w:rsidR="00240D7F" w:rsidRPr="00065708" w:rsidRDefault="00240D7F" w:rsidP="00240D7F">
      <w:pPr>
        <w:pStyle w:val="Listcumarcatori"/>
        <w:numPr>
          <w:ilvl w:val="0"/>
          <w:numId w:val="1"/>
        </w:numPr>
        <w:tabs>
          <w:tab w:val="clear" w:pos="360"/>
          <w:tab w:val="num" w:pos="1800"/>
        </w:tabs>
        <w:ind w:left="720"/>
        <w:jc w:val="both"/>
        <w:rPr>
          <w:rFonts w:ascii="Times New Roman" w:hAnsi="Times New Roman" w:cs="Times New Roman"/>
          <w:sz w:val="20"/>
          <w:szCs w:val="20"/>
          <w:lang w:val="ro-MO"/>
        </w:rPr>
      </w:pPr>
      <w:r w:rsidRPr="00065708">
        <w:rPr>
          <w:rFonts w:ascii="Times New Roman" w:hAnsi="Times New Roman" w:cs="Times New Roman"/>
          <w:sz w:val="20"/>
          <w:szCs w:val="20"/>
          <w:lang w:val="ro-MO"/>
        </w:rPr>
        <w:t>P</w:t>
      </w:r>
      <w:r w:rsidR="00E70CFE" w:rsidRPr="00065708">
        <w:rPr>
          <w:rFonts w:ascii="Times New Roman" w:hAnsi="Times New Roman" w:cs="Times New Roman"/>
          <w:sz w:val="20"/>
          <w:szCs w:val="20"/>
          <w:lang w:val="ro-MO"/>
        </w:rPr>
        <w:t>lanul</w:t>
      </w:r>
      <w:r w:rsidRPr="00065708">
        <w:rPr>
          <w:rFonts w:ascii="Times New Roman" w:hAnsi="Times New Roman" w:cs="Times New Roman"/>
          <w:sz w:val="20"/>
          <w:szCs w:val="20"/>
          <w:lang w:val="ro-MO"/>
        </w:rPr>
        <w:t xml:space="preserve"> va ajuta la stabilirea priorităților în elaborarea bugetelor anuale, planurilor de acțiuni și identificarea obiectivelor spațiului public care urmează a fi renovate în mod prioritar.</w:t>
      </w:r>
    </w:p>
    <w:p w:rsidR="00240D7F" w:rsidRPr="00065708" w:rsidRDefault="00240D7F" w:rsidP="00240D7F">
      <w:pPr>
        <w:pStyle w:val="Listcumarcatori"/>
        <w:numPr>
          <w:ilvl w:val="0"/>
          <w:numId w:val="1"/>
        </w:numPr>
        <w:tabs>
          <w:tab w:val="clear" w:pos="360"/>
          <w:tab w:val="num" w:pos="1440"/>
        </w:tabs>
        <w:ind w:left="720"/>
        <w:jc w:val="both"/>
        <w:rPr>
          <w:rFonts w:ascii="Times New Roman" w:hAnsi="Times New Roman" w:cs="Times New Roman"/>
          <w:sz w:val="20"/>
          <w:szCs w:val="20"/>
          <w:lang w:val="ro-MO"/>
        </w:rPr>
      </w:pPr>
      <w:r w:rsidRPr="00065708">
        <w:rPr>
          <w:rFonts w:ascii="Times New Roman" w:hAnsi="Times New Roman" w:cs="Times New Roman"/>
          <w:sz w:val="20"/>
          <w:szCs w:val="20"/>
          <w:lang w:val="ro-MO"/>
        </w:rPr>
        <w:t>Va sensibiliza factorii de decizie, funcționarii, agenții economici, antreprenorii, privind importanța respectării normativelor de accesibilitate.</w:t>
      </w:r>
    </w:p>
    <w:p w:rsidR="00240D7F" w:rsidRPr="00065708" w:rsidRDefault="00240D7F" w:rsidP="00240D7F">
      <w:pPr>
        <w:pStyle w:val="Listcumarcatori"/>
        <w:numPr>
          <w:ilvl w:val="0"/>
          <w:numId w:val="1"/>
        </w:numPr>
        <w:tabs>
          <w:tab w:val="clear" w:pos="360"/>
          <w:tab w:val="num" w:pos="1080"/>
        </w:tabs>
        <w:ind w:left="720"/>
        <w:jc w:val="both"/>
        <w:rPr>
          <w:rFonts w:ascii="Times New Roman" w:hAnsi="Times New Roman" w:cs="Times New Roman"/>
          <w:sz w:val="20"/>
          <w:szCs w:val="20"/>
          <w:lang w:val="ro-MO"/>
        </w:rPr>
      </w:pPr>
      <w:r w:rsidRPr="00065708">
        <w:rPr>
          <w:rFonts w:ascii="Times New Roman" w:hAnsi="Times New Roman" w:cs="Times New Roman"/>
          <w:sz w:val="20"/>
          <w:szCs w:val="20"/>
          <w:lang w:val="ro-MO"/>
        </w:rPr>
        <w:t xml:space="preserve">Va permite consolidarea un mecanism </w:t>
      </w:r>
      <w:r w:rsidR="00E70CFE" w:rsidRPr="00065708">
        <w:rPr>
          <w:rFonts w:ascii="Times New Roman" w:hAnsi="Times New Roman" w:cs="Times New Roman"/>
          <w:sz w:val="20"/>
          <w:szCs w:val="20"/>
          <w:lang w:val="ro-MO"/>
        </w:rPr>
        <w:t>de p</w:t>
      </w:r>
      <w:r w:rsidRPr="00065708">
        <w:rPr>
          <w:rFonts w:ascii="Times New Roman" w:hAnsi="Times New Roman" w:cs="Times New Roman"/>
          <w:sz w:val="20"/>
          <w:szCs w:val="20"/>
          <w:lang w:val="ro-MO"/>
        </w:rPr>
        <w:t>articipare a GMR la luare deciziilor care vizează accesibilitate spațiului public la nivel local.</w:t>
      </w:r>
    </w:p>
    <w:p w:rsidR="00B639B5" w:rsidRPr="00065708" w:rsidRDefault="00B639B5" w:rsidP="00262D1A">
      <w:pPr>
        <w:spacing w:after="160"/>
        <w:jc w:val="both"/>
        <w:rPr>
          <w:rFonts w:ascii="Times New Roman" w:hAnsi="Times New Roman" w:cs="Times New Roman"/>
          <w:lang w:val="ro-MO"/>
        </w:rPr>
      </w:pPr>
    </w:p>
    <w:p w:rsidR="00276A09" w:rsidRPr="00065708" w:rsidRDefault="00276A09" w:rsidP="009317CD">
      <w:pPr>
        <w:spacing w:after="160"/>
        <w:jc w:val="both"/>
        <w:rPr>
          <w:rFonts w:ascii="Times New Roman" w:eastAsia="Arial" w:hAnsi="Times New Roman" w:cs="Times New Roman"/>
          <w:lang w:val="ro-MO"/>
        </w:rPr>
      </w:pPr>
      <w:r w:rsidRPr="00065708">
        <w:rPr>
          <w:rFonts w:ascii="Times New Roman" w:eastAsia="Arial" w:hAnsi="Times New Roman" w:cs="Times New Roman"/>
          <w:lang w:val="ro-MO"/>
        </w:rPr>
        <w:t>Lipsa accesibilității spațiului public este o problemă care afectează în primul rând persoanele cu dizabilități, părinții cu copii mici, persoanele în etate, și alte persoane din grupurile cu mobilitate redusă (GMR). Deoarece, aceste persoane nu se pot deplasa prin oraș, ele sunt private de drepturi fundamentale, precum: dreptul la educație, dreptul la muncă, dreptul la odihnă și timpul liber, dreptul la viața independentă și trai in comunitate, dreptul la participarea la viața politică și publică etc.</w:t>
      </w:r>
      <w:r w:rsidR="009317CD" w:rsidRPr="00065708">
        <w:rPr>
          <w:rFonts w:ascii="Times New Roman" w:eastAsia="Arial" w:hAnsi="Times New Roman" w:cs="Times New Roman"/>
          <w:lang w:val="ro-MO"/>
        </w:rPr>
        <w:t xml:space="preserve"> </w:t>
      </w:r>
      <w:r w:rsidRPr="00065708">
        <w:rPr>
          <w:rFonts w:ascii="Times New Roman" w:eastAsia="Arial" w:hAnsi="Times New Roman" w:cs="Times New Roman"/>
          <w:lang w:val="ro-MO"/>
        </w:rPr>
        <w:t xml:space="preserve">Persoanele care fac parte din GMR reprezintă circa 20% din populația unei localități. </w:t>
      </w:r>
      <w:r w:rsidR="009317CD" w:rsidRPr="00065708">
        <w:rPr>
          <w:rFonts w:ascii="Times New Roman" w:eastAsia="Arial" w:hAnsi="Times New Roman" w:cs="Times New Roman"/>
          <w:lang w:val="ro-MO"/>
        </w:rPr>
        <w:t>Figura 1.</w:t>
      </w:r>
    </w:p>
    <w:p w:rsidR="00276A09" w:rsidRPr="00065708" w:rsidRDefault="00BF664F" w:rsidP="00262D1A">
      <w:pPr>
        <w:spacing w:after="160"/>
        <w:jc w:val="both"/>
        <w:rPr>
          <w:rFonts w:ascii="Times New Roman" w:hAnsi="Times New Roman" w:cs="Times New Roman"/>
          <w:lang w:val="ro-MO"/>
        </w:rPr>
      </w:pPr>
      <w:r w:rsidRPr="00065708">
        <w:rPr>
          <w:rFonts w:ascii="Times New Roman" w:hAnsi="Times New Roman" w:cs="Times New Roman"/>
          <w:noProof/>
          <w:lang w:val="ro-MO"/>
        </w:rPr>
        <mc:AlternateContent>
          <mc:Choice Requires="wps">
            <w:drawing>
              <wp:anchor distT="0" distB="0" distL="114300" distR="114300" simplePos="0" relativeHeight="251666432" behindDoc="0" locked="0" layoutInCell="1" allowOverlap="1" wp14:anchorId="0BD0602D" wp14:editId="5406599D">
                <wp:simplePos x="0" y="0"/>
                <wp:positionH relativeFrom="column">
                  <wp:posOffset>-95534</wp:posOffset>
                </wp:positionH>
                <wp:positionV relativeFrom="paragraph">
                  <wp:posOffset>190</wp:posOffset>
                </wp:positionV>
                <wp:extent cx="5622877" cy="2565779"/>
                <wp:effectExtent l="0" t="0" r="16510" b="25400"/>
                <wp:wrapNone/>
                <wp:docPr id="9" name="Dreptunghi 9"/>
                <wp:cNvGraphicFramePr/>
                <a:graphic xmlns:a="http://schemas.openxmlformats.org/drawingml/2006/main">
                  <a:graphicData uri="http://schemas.microsoft.com/office/word/2010/wordprocessingShape">
                    <wps:wsp>
                      <wps:cNvSpPr/>
                      <wps:spPr>
                        <a:xfrm>
                          <a:off x="0" y="0"/>
                          <a:ext cx="5622877" cy="2565779"/>
                        </a:xfrm>
                        <a:prstGeom prst="rect">
                          <a:avLst/>
                        </a:prstGeom>
                        <a:noFill/>
                        <a:ln w="635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reptunghi 9" o:spid="_x0000_s1026" style="position:absolute;margin-left:-7.5pt;margin-top:0;width:442.75pt;height:202.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" filled="f" strokecolor="#9dbdd2 [1945]" strokeweight=".5pt"/>
            </w:pict>
          </mc:Fallback>
        </mc:AlternateContent>
      </w:r>
      <w:r w:rsidRPr="00065708">
        <w:rPr>
          <w:rFonts w:ascii="Times New Roman" w:hAnsi="Times New Roman" w:cs="Times New Roman"/>
          <w:noProof/>
          <w:lang w:val="ro-MO"/>
        </w:rPr>
        <mc:AlternateContent>
          <mc:Choice Requires="wps">
            <w:drawing>
              <wp:anchor distT="0" distB="0" distL="114300" distR="114300" simplePos="0" relativeHeight="251665408" behindDoc="0" locked="0" layoutInCell="1" allowOverlap="1" wp14:anchorId="12A8CFE1" wp14:editId="713B972B">
                <wp:simplePos x="0" y="0"/>
                <wp:positionH relativeFrom="column">
                  <wp:posOffset>1534160</wp:posOffset>
                </wp:positionH>
                <wp:positionV relativeFrom="paragraph">
                  <wp:posOffset>2050746</wp:posOffset>
                </wp:positionV>
                <wp:extent cx="2687320" cy="278130"/>
                <wp:effectExtent l="0" t="0" r="17780" b="26670"/>
                <wp:wrapNone/>
                <wp:docPr id="8" name="Casetă text 8"/>
                <wp:cNvGraphicFramePr/>
                <a:graphic xmlns:a="http://schemas.openxmlformats.org/drawingml/2006/main">
                  <a:graphicData uri="http://schemas.microsoft.com/office/word/2010/wordprocessingShape">
                    <wps:wsp>
                      <wps:cNvSpPr txBox="1"/>
                      <wps:spPr>
                        <a:xfrm>
                          <a:off x="0" y="0"/>
                          <a:ext cx="2687320" cy="2781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A3DA2" w:rsidRPr="008A3DA2" w:rsidRDefault="008A3DA2" w:rsidP="008A3DA2">
                            <w:pPr>
                              <w:rPr>
                                <w:rFonts w:asciiTheme="majorHAnsi" w:hAnsiTheme="majorHAnsi"/>
                                <w:b/>
                                <w:color w:val="595959" w:themeColor="text1" w:themeTint="A6"/>
                                <w:sz w:val="22"/>
                                <w:szCs w:val="22"/>
                                <w:lang w:val="ro-MO"/>
                              </w:rPr>
                            </w:pPr>
                            <w:r>
                              <w:rPr>
                                <w:rFonts w:asciiTheme="majorHAnsi" w:hAnsiTheme="majorHAnsi"/>
                                <w:b/>
                                <w:color w:val="595959" w:themeColor="text1" w:themeTint="A6"/>
                                <w:sz w:val="22"/>
                                <w:szCs w:val="22"/>
                                <w:lang w:val="ro-MO"/>
                              </w:rPr>
                              <w:t>Persoane cu dificultăți locomotorii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8" o:spid="_x0000_s1026" type="#_x0000_t202" style="position:absolute;left:0;text-align:left;margin-left:120.8pt;margin-top:161.5pt;width:211.6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" fillcolor="white [3201]" strokecolor="white [3212]" strokeweight=".5pt">
                <v:textbox>
                  <w:txbxContent>
                    <w:p w:rsidR="008A3DA2" w:rsidRPr="008A3DA2" w:rsidRDefault="008A3DA2" w:rsidP="008A3DA2">
                      <w:pPr>
                        <w:rPr>
                          <w:rFonts w:asciiTheme="majorHAnsi" w:hAnsiTheme="majorHAnsi"/>
                          <w:b/>
                          <w:color w:val="595959" w:themeColor="text1" w:themeTint="A6"/>
                          <w:sz w:val="22"/>
                          <w:szCs w:val="22"/>
                          <w:lang w:val="ro-MO"/>
                        </w:rPr>
                      </w:pPr>
                      <w:r>
                        <w:rPr>
                          <w:rFonts w:asciiTheme="majorHAnsi" w:hAnsiTheme="majorHAnsi"/>
                          <w:b/>
                          <w:color w:val="595959" w:themeColor="text1" w:themeTint="A6"/>
                          <w:sz w:val="22"/>
                          <w:szCs w:val="22"/>
                          <w:lang w:val="ro-MO"/>
                        </w:rPr>
                        <w:t>Persoane cu dificultăți locomotorii</w:t>
                      </w:r>
                    </w:p>
                  </w:txbxContent>
                </v:textbox>
              </v:shape>
            </w:pict>
          </mc:Fallback>
        </mc:AlternateContent>
      </w:r>
      <w:r w:rsidRPr="00065708">
        <w:rPr>
          <w:rFonts w:ascii="Times New Roman" w:hAnsi="Times New Roman" w:cs="Times New Roman"/>
          <w:noProof/>
          <w:lang w:val="ro-MO"/>
        </w:rPr>
        <mc:AlternateContent>
          <mc:Choice Requires="wps">
            <w:drawing>
              <wp:anchor distT="0" distB="0" distL="114300" distR="114300" simplePos="0" relativeHeight="251659264" behindDoc="0" locked="0" layoutInCell="1" allowOverlap="1" wp14:anchorId="162341D0" wp14:editId="61A07F55">
                <wp:simplePos x="0" y="0"/>
                <wp:positionH relativeFrom="column">
                  <wp:posOffset>1534160</wp:posOffset>
                </wp:positionH>
                <wp:positionV relativeFrom="paragraph">
                  <wp:posOffset>219075</wp:posOffset>
                </wp:positionV>
                <wp:extent cx="2552065" cy="278130"/>
                <wp:effectExtent l="0" t="0" r="19685" b="26670"/>
                <wp:wrapNone/>
                <wp:docPr id="5" name="Casetă text 5"/>
                <wp:cNvGraphicFramePr/>
                <a:graphic xmlns:a="http://schemas.openxmlformats.org/drawingml/2006/main">
                  <a:graphicData uri="http://schemas.microsoft.com/office/word/2010/wordprocessingShape">
                    <wps:wsp>
                      <wps:cNvSpPr txBox="1"/>
                      <wps:spPr>
                        <a:xfrm>
                          <a:off x="0" y="0"/>
                          <a:ext cx="2552065" cy="2781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A3DA2" w:rsidRPr="008A3DA2" w:rsidRDefault="008A3DA2">
                            <w:pPr>
                              <w:rPr>
                                <w:rFonts w:asciiTheme="majorHAnsi" w:hAnsiTheme="majorHAnsi"/>
                                <w:b/>
                                <w:color w:val="595959" w:themeColor="text1" w:themeTint="A6"/>
                                <w:sz w:val="22"/>
                                <w:szCs w:val="22"/>
                                <w:lang w:val="ro-MO"/>
                              </w:rPr>
                            </w:pPr>
                            <w:r w:rsidRPr="008A3DA2">
                              <w:rPr>
                                <w:rFonts w:asciiTheme="majorHAnsi" w:hAnsiTheme="majorHAnsi"/>
                                <w:b/>
                                <w:color w:val="595959" w:themeColor="text1" w:themeTint="A6"/>
                                <w:sz w:val="22"/>
                                <w:szCs w:val="22"/>
                                <w:lang w:val="ro-MO"/>
                              </w:rPr>
                              <w:t>Părinți cu copii mici</w:t>
                            </w:r>
                            <w:r>
                              <w:rPr>
                                <w:rFonts w:asciiTheme="majorHAnsi" w:hAnsiTheme="majorHAnsi"/>
                                <w:b/>
                                <w:color w:val="595959" w:themeColor="text1" w:themeTint="A6"/>
                                <w:sz w:val="22"/>
                                <w:szCs w:val="22"/>
                                <w:lang w:val="ro-MO"/>
                              </w:rPr>
                              <w:t>, până la 5 ani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5" o:spid="_x0000_s1027" type="#_x0000_t202" style="position:absolute;left:0;text-align:left;margin-left:120.8pt;margin-top:17.25pt;width:200.9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" fillcolor="white [3201]" strokecolor="white [3212]" strokeweight=".5pt">
                <v:textbox>
                  <w:txbxContent>
                    <w:p w:rsidR="008A3DA2" w:rsidRPr="008A3DA2" w:rsidRDefault="008A3DA2">
                      <w:pPr>
                        <w:rPr>
                          <w:rFonts w:asciiTheme="majorHAnsi" w:hAnsiTheme="majorHAnsi"/>
                          <w:b/>
                          <w:color w:val="595959" w:themeColor="text1" w:themeTint="A6"/>
                          <w:sz w:val="22"/>
                          <w:szCs w:val="22"/>
                          <w:lang w:val="ro-MO"/>
                        </w:rPr>
                      </w:pPr>
                      <w:r w:rsidRPr="008A3DA2">
                        <w:rPr>
                          <w:rFonts w:asciiTheme="majorHAnsi" w:hAnsiTheme="majorHAnsi"/>
                          <w:b/>
                          <w:color w:val="595959" w:themeColor="text1" w:themeTint="A6"/>
                          <w:sz w:val="22"/>
                          <w:szCs w:val="22"/>
                          <w:lang w:val="ro-MO"/>
                        </w:rPr>
                        <w:t>Părinți cu copii mici</w:t>
                      </w:r>
                      <w:r>
                        <w:rPr>
                          <w:rFonts w:asciiTheme="majorHAnsi" w:hAnsiTheme="majorHAnsi"/>
                          <w:b/>
                          <w:color w:val="595959" w:themeColor="text1" w:themeTint="A6"/>
                          <w:sz w:val="22"/>
                          <w:szCs w:val="22"/>
                          <w:lang w:val="ro-MO"/>
                        </w:rPr>
                        <w:t>, până la 5 ani</w:t>
                      </w:r>
                    </w:p>
                  </w:txbxContent>
                </v:textbox>
              </v:shape>
            </w:pict>
          </mc:Fallback>
        </mc:AlternateContent>
      </w:r>
      <w:r w:rsidRPr="00065708">
        <w:rPr>
          <w:rFonts w:ascii="Times New Roman" w:hAnsi="Times New Roman" w:cs="Times New Roman"/>
          <w:noProof/>
          <w:lang w:val="ro-MO"/>
        </w:rPr>
        <mc:AlternateContent>
          <mc:Choice Requires="wps">
            <w:drawing>
              <wp:anchor distT="0" distB="0" distL="114300" distR="114300" simplePos="0" relativeHeight="251661312" behindDoc="0" locked="0" layoutInCell="1" allowOverlap="1" wp14:anchorId="6541D79D" wp14:editId="29F985EB">
                <wp:simplePos x="0" y="0"/>
                <wp:positionH relativeFrom="column">
                  <wp:posOffset>1534160</wp:posOffset>
                </wp:positionH>
                <wp:positionV relativeFrom="paragraph">
                  <wp:posOffset>695960</wp:posOffset>
                </wp:positionV>
                <wp:extent cx="2448560" cy="524510"/>
                <wp:effectExtent l="0" t="0" r="27940" b="27940"/>
                <wp:wrapNone/>
                <wp:docPr id="6" name="Casetă text 6"/>
                <wp:cNvGraphicFramePr/>
                <a:graphic xmlns:a="http://schemas.openxmlformats.org/drawingml/2006/main">
                  <a:graphicData uri="http://schemas.microsoft.com/office/word/2010/wordprocessingShape">
                    <wps:wsp>
                      <wps:cNvSpPr txBox="1"/>
                      <wps:spPr>
                        <a:xfrm>
                          <a:off x="0" y="0"/>
                          <a:ext cx="2448560" cy="5245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A3DA2" w:rsidRPr="008A3DA2" w:rsidRDefault="008A3DA2" w:rsidP="008A3DA2">
                            <w:pPr>
                              <w:rPr>
                                <w:rFonts w:asciiTheme="majorHAnsi" w:hAnsiTheme="majorHAnsi"/>
                                <w:b/>
                                <w:color w:val="595959" w:themeColor="text1" w:themeTint="A6"/>
                                <w:sz w:val="22"/>
                                <w:szCs w:val="22"/>
                                <w:lang w:val="ro-MO"/>
                              </w:rPr>
                            </w:pPr>
                            <w:r>
                              <w:rPr>
                                <w:rFonts w:asciiTheme="majorHAnsi" w:hAnsiTheme="majorHAnsi"/>
                                <w:b/>
                                <w:color w:val="595959" w:themeColor="text1" w:themeTint="A6"/>
                                <w:sz w:val="22"/>
                                <w:szCs w:val="22"/>
                                <w:lang w:val="ro-MO"/>
                              </w:rPr>
                              <w:t>Persoane cu vârsta peste 60 ani, cu probleme de sănătate cronice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6" o:spid="_x0000_s1028" type="#_x0000_t202" style="position:absolute;left:0;text-align:left;margin-left:120.8pt;margin-top:54.8pt;width:192.8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" fillcolor="white [3201]" strokecolor="white [3212]" strokeweight=".5pt">
                <v:textbox>
                  <w:txbxContent>
                    <w:p w:rsidR="008A3DA2" w:rsidRPr="008A3DA2" w:rsidRDefault="008A3DA2" w:rsidP="008A3DA2">
                      <w:pPr>
                        <w:rPr>
                          <w:rFonts w:asciiTheme="majorHAnsi" w:hAnsiTheme="majorHAnsi"/>
                          <w:b/>
                          <w:color w:val="595959" w:themeColor="text1" w:themeTint="A6"/>
                          <w:sz w:val="22"/>
                          <w:szCs w:val="22"/>
                          <w:lang w:val="ro-MO"/>
                        </w:rPr>
                      </w:pPr>
                      <w:r>
                        <w:rPr>
                          <w:rFonts w:asciiTheme="majorHAnsi" w:hAnsiTheme="majorHAnsi"/>
                          <w:b/>
                          <w:color w:val="595959" w:themeColor="text1" w:themeTint="A6"/>
                          <w:sz w:val="22"/>
                          <w:szCs w:val="22"/>
                          <w:lang w:val="ro-MO"/>
                        </w:rPr>
                        <w:t>Persoane cu vârsta peste 60 ani, cu probleme de sănătate cronice</w:t>
                      </w:r>
                    </w:p>
                  </w:txbxContent>
                </v:textbox>
              </v:shape>
            </w:pict>
          </mc:Fallback>
        </mc:AlternateContent>
      </w:r>
      <w:r w:rsidRPr="00065708">
        <w:rPr>
          <w:rFonts w:ascii="Times New Roman" w:hAnsi="Times New Roman" w:cs="Times New Roman"/>
          <w:noProof/>
          <w:lang w:val="ro-MO"/>
        </w:rPr>
        <mc:AlternateContent>
          <mc:Choice Requires="wps">
            <w:drawing>
              <wp:anchor distT="0" distB="0" distL="114300" distR="114300" simplePos="0" relativeHeight="251663360" behindDoc="0" locked="0" layoutInCell="1" allowOverlap="1" wp14:anchorId="649340B7" wp14:editId="00269D1A">
                <wp:simplePos x="0" y="0"/>
                <wp:positionH relativeFrom="column">
                  <wp:posOffset>1534160</wp:posOffset>
                </wp:positionH>
                <wp:positionV relativeFrom="paragraph">
                  <wp:posOffset>1443355</wp:posOffset>
                </wp:positionV>
                <wp:extent cx="2870200" cy="254000"/>
                <wp:effectExtent l="0" t="0" r="25400" b="12700"/>
                <wp:wrapNone/>
                <wp:docPr id="7" name="Casetă text 7"/>
                <wp:cNvGraphicFramePr/>
                <a:graphic xmlns:a="http://schemas.openxmlformats.org/drawingml/2006/main">
                  <a:graphicData uri="http://schemas.microsoft.com/office/word/2010/wordprocessingShape">
                    <wps:wsp>
                      <wps:cNvSpPr txBox="1"/>
                      <wps:spPr>
                        <a:xfrm>
                          <a:off x="0" y="0"/>
                          <a:ext cx="2870200" cy="25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A3DA2" w:rsidRPr="008A3DA2" w:rsidRDefault="008A3DA2" w:rsidP="008A3DA2">
                            <w:pPr>
                              <w:rPr>
                                <w:rFonts w:asciiTheme="majorHAnsi" w:hAnsiTheme="majorHAnsi"/>
                                <w:b/>
                                <w:color w:val="595959" w:themeColor="text1" w:themeTint="A6"/>
                                <w:sz w:val="22"/>
                                <w:szCs w:val="22"/>
                                <w:lang w:val="ro-MO"/>
                              </w:rPr>
                            </w:pPr>
                            <w:r>
                              <w:rPr>
                                <w:rFonts w:asciiTheme="majorHAnsi" w:hAnsiTheme="majorHAnsi"/>
                                <w:b/>
                                <w:color w:val="595959" w:themeColor="text1" w:themeTint="A6"/>
                                <w:sz w:val="22"/>
                                <w:szCs w:val="22"/>
                                <w:lang w:val="ro-MO"/>
                              </w:rPr>
                              <w:t>Persoane cu deficiențe de vedere severe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7" o:spid="_x0000_s1029" type="#_x0000_t202" style="position:absolute;left:0;text-align:left;margin-left:120.8pt;margin-top:113.65pt;width:226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" fillcolor="white [3201]" strokecolor="white [3212]" strokeweight=".5pt">
                <v:textbox>
                  <w:txbxContent>
                    <w:p w:rsidR="008A3DA2" w:rsidRPr="008A3DA2" w:rsidRDefault="008A3DA2" w:rsidP="008A3DA2">
                      <w:pPr>
                        <w:rPr>
                          <w:rFonts w:asciiTheme="majorHAnsi" w:hAnsiTheme="majorHAnsi"/>
                          <w:b/>
                          <w:color w:val="595959" w:themeColor="text1" w:themeTint="A6"/>
                          <w:sz w:val="22"/>
                          <w:szCs w:val="22"/>
                          <w:lang w:val="ro-MO"/>
                        </w:rPr>
                      </w:pPr>
                      <w:r>
                        <w:rPr>
                          <w:rFonts w:asciiTheme="majorHAnsi" w:hAnsiTheme="majorHAnsi"/>
                          <w:b/>
                          <w:color w:val="595959" w:themeColor="text1" w:themeTint="A6"/>
                          <w:sz w:val="22"/>
                          <w:szCs w:val="22"/>
                          <w:lang w:val="ro-MO"/>
                        </w:rPr>
                        <w:t>Persoane cu deficiențe de vedere severe</w:t>
                      </w:r>
                    </w:p>
                  </w:txbxContent>
                </v:textbox>
              </v:shape>
            </w:pict>
          </mc:Fallback>
        </mc:AlternateContent>
      </w:r>
      <w:r w:rsidR="00276A09" w:rsidRPr="00065708">
        <w:rPr>
          <w:rFonts w:ascii="Times New Roman" w:hAnsi="Times New Roman" w:cs="Times New Roman"/>
          <w:noProof/>
          <w:lang w:val="ro-MO"/>
        </w:rPr>
        <w:drawing>
          <wp:inline distT="0" distB="0" distL="0" distR="0" wp14:anchorId="6465A225" wp14:editId="2A0A4C05">
            <wp:extent cx="1089329" cy="2559057"/>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686" t="14248" r="58217" b="7561"/>
                    <a:stretch/>
                  </pic:blipFill>
                  <pic:spPr bwMode="auto">
                    <a:xfrm>
                      <a:off x="0" y="0"/>
                      <a:ext cx="1093939" cy="2569887"/>
                    </a:xfrm>
                    <a:prstGeom prst="rect">
                      <a:avLst/>
                    </a:prstGeom>
                    <a:ln>
                      <a:noFill/>
                    </a:ln>
                    <a:extLst>
                      <a:ext uri="{53640926-AAD7-44D8-BBD7-CCE9431645EC}">
                        <a14:shadowObscured xmlns:a14="http://schemas.microsoft.com/office/drawing/2010/main"/>
                      </a:ext>
                    </a:extLst>
                  </pic:spPr>
                </pic:pic>
              </a:graphicData>
            </a:graphic>
          </wp:inline>
        </w:drawing>
      </w:r>
    </w:p>
    <w:p w:rsidR="00276A09" w:rsidRPr="00065708" w:rsidRDefault="00276A09" w:rsidP="00BF664F">
      <w:pPr>
        <w:spacing w:after="160"/>
        <w:jc w:val="center"/>
        <w:rPr>
          <w:rFonts w:ascii="Times New Roman" w:hAnsi="Times New Roman" w:cs="Times New Roman"/>
          <w:i/>
          <w:lang w:val="ro-MO"/>
        </w:rPr>
      </w:pPr>
      <w:r w:rsidRPr="00065708">
        <w:rPr>
          <w:rFonts w:ascii="Times New Roman" w:hAnsi="Times New Roman" w:cs="Times New Roman"/>
          <w:i/>
          <w:lang w:val="ro-MO"/>
        </w:rPr>
        <w:t>Figura 1. Procentul grupurilor cu mobilitate redusă în populația unei localități (Sursa: calculele autorilor conform datelor statistica.md, Recensământul populației 2014)</w:t>
      </w:r>
    </w:p>
    <w:p w:rsidR="006D2BFB" w:rsidRPr="00065708" w:rsidRDefault="006D2BFB" w:rsidP="006D2BFB">
      <w:pPr>
        <w:jc w:val="both"/>
        <w:rPr>
          <w:rFonts w:ascii="Times New Roman" w:eastAsia="Arial" w:hAnsi="Times New Roman" w:cs="Times New Roman"/>
          <w:lang w:val="ro-MO"/>
        </w:rPr>
      </w:pPr>
      <w:r w:rsidRPr="00065708">
        <w:rPr>
          <w:rFonts w:ascii="Times New Roman" w:eastAsia="Arial" w:hAnsi="Times New Roman" w:cs="Times New Roman"/>
          <w:lang w:val="ro-MO"/>
        </w:rPr>
        <w:t xml:space="preserve">Totodată problema inaccesibilității spațiului public afectează toți cetățenii. Calitatea drumurilor și trotuarelor este numită frecvent drept principala problemă care îi preocupă pe locuitorii unei localități. Lipsa comodității, atractivității spațiului public face ca aceasta să-și piardă din funcțiile sale de </w:t>
      </w:r>
      <w:r w:rsidR="00E70CFE" w:rsidRPr="00065708">
        <w:rPr>
          <w:rFonts w:ascii="Times New Roman" w:eastAsia="Arial" w:hAnsi="Times New Roman" w:cs="Times New Roman"/>
          <w:lang w:val="ro-MO"/>
        </w:rPr>
        <w:t xml:space="preserve">”utilitate”. Toți își doresc </w:t>
      </w:r>
      <w:r w:rsidRPr="00065708">
        <w:rPr>
          <w:rFonts w:ascii="Times New Roman" w:eastAsia="Arial" w:hAnsi="Times New Roman" w:cs="Times New Roman"/>
          <w:lang w:val="ro-MO"/>
        </w:rPr>
        <w:t>un oraș unde să fie plăcut să locuiești, cu străzi și locuri publice accesibil și ”prietenoase”, cu transportul public curat și confortabil, cu străzi iluminate și plăcute.</w:t>
      </w:r>
    </w:p>
    <w:p w:rsidR="00262D1A" w:rsidRPr="00065708" w:rsidRDefault="00262D1A" w:rsidP="00262D1A">
      <w:pPr>
        <w:spacing w:after="160"/>
        <w:jc w:val="both"/>
        <w:rPr>
          <w:rFonts w:ascii="Times New Roman" w:eastAsia="Arial" w:hAnsi="Times New Roman" w:cs="Times New Roman"/>
          <w:lang w:val="ro-MO"/>
        </w:rPr>
      </w:pPr>
      <w:r w:rsidRPr="00065708">
        <w:rPr>
          <w:rFonts w:ascii="Times New Roman" w:eastAsia="Arial" w:hAnsi="Times New Roman" w:cs="Times New Roman"/>
          <w:lang w:val="ro-MO"/>
        </w:rPr>
        <w:lastRenderedPageBreak/>
        <w:t xml:space="preserve">În 2010 Republica Moldova a ratificat Convenția ONU privind drepturile persoanelor cu dizabilități și a inițiat procesul de racordare a legislației naționale la standardele internaționale. Unul din principiile Convenției este asigurarea ”designului universal” și a ”adaptării rezonabile” a mediului locuit și transportului pentru a asigura șanse egale pentru toți. </w:t>
      </w:r>
    </w:p>
    <w:p w:rsidR="00854FAF" w:rsidRPr="00065708" w:rsidRDefault="00B639B5" w:rsidP="00262D1A">
      <w:pPr>
        <w:spacing w:after="160"/>
        <w:jc w:val="both"/>
        <w:rPr>
          <w:rFonts w:ascii="Times New Roman" w:eastAsia="Times New Roman" w:hAnsi="Times New Roman" w:cs="Times New Roman"/>
          <w:lang w:val="ro-MO" w:eastAsia="ro-RO"/>
        </w:rPr>
      </w:pPr>
      <w:r w:rsidRPr="00065708">
        <w:rPr>
          <w:rFonts w:ascii="Times New Roman" w:eastAsia="Arial" w:hAnsi="Times New Roman" w:cs="Times New Roman"/>
          <w:lang w:val="ro-MO"/>
        </w:rPr>
        <w:t>În conformitate cu art. 18 al Legii privind incluziunea socială a persoanelor cu dizabilități nr. 60 din 30.03.2012 ”nu se admite proiectarea, construirea și reconstruirea clădirilor, instalațiilor, complexelor și comunicațiilor... fără amenajarea acestor obiective în așa mod încât persoanele cu dizabilități să aibă acces la ele și să le poată utiliza”</w:t>
      </w:r>
      <w:r w:rsidRPr="00065708">
        <w:rPr>
          <w:rStyle w:val="Referinnotdesubsol"/>
          <w:rFonts w:ascii="Times New Roman" w:eastAsia="Arial" w:hAnsi="Times New Roman" w:cs="Times New Roman"/>
          <w:lang w:val="ro-MO"/>
        </w:rPr>
        <w:footnoteReference w:id="1"/>
      </w:r>
    </w:p>
    <w:p w:rsidR="00262D1A" w:rsidRPr="00065708" w:rsidRDefault="00262D1A" w:rsidP="00262D1A">
      <w:pPr>
        <w:jc w:val="both"/>
        <w:rPr>
          <w:rFonts w:ascii="Times New Roman" w:hAnsi="Times New Roman" w:cs="Times New Roman"/>
          <w:bCs/>
          <w:iCs/>
          <w:lang w:val="ro-MO"/>
        </w:rPr>
      </w:pPr>
      <w:r w:rsidRPr="00065708">
        <w:rPr>
          <w:rFonts w:ascii="Times New Roman" w:hAnsi="Times New Roman" w:cs="Times New Roman"/>
          <w:lang w:val="ro-MO"/>
        </w:rPr>
        <w:t>Aprobarea unui P</w:t>
      </w:r>
      <w:r w:rsidR="00E70CFE" w:rsidRPr="00065708">
        <w:rPr>
          <w:rFonts w:ascii="Times New Roman" w:hAnsi="Times New Roman" w:cs="Times New Roman"/>
          <w:lang w:val="ro-MO"/>
        </w:rPr>
        <w:t>lan</w:t>
      </w:r>
      <w:r w:rsidRPr="00065708">
        <w:rPr>
          <w:rFonts w:ascii="Times New Roman" w:hAnsi="Times New Roman" w:cs="Times New Roman"/>
          <w:lang w:val="ro-MO"/>
        </w:rPr>
        <w:t xml:space="preserve"> </w:t>
      </w:r>
      <w:r w:rsidR="00E70CFE" w:rsidRPr="00065708">
        <w:rPr>
          <w:rFonts w:ascii="Times New Roman" w:hAnsi="Times New Roman" w:cs="Times New Roman"/>
          <w:lang w:val="ro-MO"/>
        </w:rPr>
        <w:t>local</w:t>
      </w:r>
      <w:r w:rsidRPr="00065708">
        <w:rPr>
          <w:rFonts w:ascii="Times New Roman" w:hAnsi="Times New Roman" w:cs="Times New Roman"/>
          <w:lang w:val="ro-MO"/>
        </w:rPr>
        <w:t xml:space="preserve"> de îmbunătățire a accesibilități, ar veni în aplicarea unuia din obiectivele majore ale </w:t>
      </w:r>
      <w:r w:rsidR="00E70CFE" w:rsidRPr="00065708">
        <w:rPr>
          <w:rFonts w:ascii="Times New Roman" w:hAnsi="Times New Roman" w:cs="Times New Roman"/>
          <w:i/>
          <w:lang w:val="ro-MO"/>
        </w:rPr>
        <w:t>Planul</w:t>
      </w:r>
      <w:r w:rsidRPr="00065708">
        <w:rPr>
          <w:rFonts w:ascii="Times New Roman" w:hAnsi="Times New Roman" w:cs="Times New Roman"/>
          <w:i/>
          <w:lang w:val="ro-MO"/>
        </w:rPr>
        <w:t>ui Național de incluziune socială a persoanelor cu dizabilități pentru anii 2017-2022.</w:t>
      </w:r>
      <w:r w:rsidRPr="00065708">
        <w:rPr>
          <w:rStyle w:val="Referinnotdesubsol"/>
          <w:rFonts w:ascii="Times New Roman" w:hAnsi="Times New Roman" w:cs="Times New Roman"/>
          <w:i/>
          <w:lang w:val="ro-MO"/>
        </w:rPr>
        <w:footnoteReference w:id="2"/>
      </w:r>
      <w:r w:rsidRPr="00065708">
        <w:rPr>
          <w:rFonts w:ascii="Times New Roman" w:hAnsi="Times New Roman" w:cs="Times New Roman"/>
          <w:i/>
          <w:lang w:val="ro-MO"/>
        </w:rPr>
        <w:t xml:space="preserve"> </w:t>
      </w:r>
      <w:r w:rsidRPr="00065708">
        <w:rPr>
          <w:rFonts w:ascii="Times New Roman" w:hAnsi="Times New Roman" w:cs="Times New Roman"/>
          <w:lang w:val="ro-MO"/>
        </w:rPr>
        <w:t>anume ”</w:t>
      </w:r>
      <w:r w:rsidRPr="00065708">
        <w:rPr>
          <w:rFonts w:ascii="Times New Roman" w:hAnsi="Times New Roman" w:cs="Times New Roman"/>
          <w:bCs/>
          <w:iCs/>
          <w:lang w:val="ro-MO"/>
        </w:rPr>
        <w:t>Activitatea 6.3. Elaborarea, aprobarea şi implementarea unor programe naţionale şi locale în domeniile construcţiilor, transporturilor, informaţiei şi comunicaţiilor privind asigurarea accesibilității persoanelor cu diferite tipuri de dizabilități”.</w:t>
      </w:r>
    </w:p>
    <w:p w:rsidR="00153E9F" w:rsidRPr="00065708" w:rsidRDefault="00153E9F" w:rsidP="00153E9F">
      <w:pPr>
        <w:jc w:val="both"/>
        <w:rPr>
          <w:rFonts w:ascii="Times New Roman" w:hAnsi="Times New Roman" w:cs="Times New Roman"/>
          <w:bCs/>
          <w:lang w:val="ro-MO"/>
        </w:rPr>
      </w:pPr>
      <w:r w:rsidRPr="00065708">
        <w:rPr>
          <w:rFonts w:ascii="Times New Roman" w:hAnsi="Times New Roman" w:cs="Times New Roman"/>
          <w:lang w:val="ro-MO"/>
        </w:rPr>
        <w:t>Documentul a fost realizat cu suportul Centrul pentru Drepturile Persoanelor cu Dizabilități, în cadrul proiectului ”</w:t>
      </w:r>
      <w:r w:rsidRPr="00065708">
        <w:rPr>
          <w:rFonts w:ascii="Times New Roman" w:eastAsia="Verdana" w:hAnsi="Times New Roman" w:cs="Times New Roman"/>
          <w:lang w:val="ro-MO"/>
        </w:rPr>
        <w:t xml:space="preserve">Respectarea dreptului la incluziune a grupurilor vulnerabile prin implicarea societății civile la promovarea bunei guvernări la nivel local” </w:t>
      </w:r>
      <w:r w:rsidRPr="00065708">
        <w:rPr>
          <w:rFonts w:ascii="Times New Roman" w:hAnsi="Times New Roman" w:cs="Times New Roman"/>
          <w:lang w:val="ro-MO"/>
        </w:rPr>
        <w:t xml:space="preserve">finanțat de </w:t>
      </w:r>
      <w:r w:rsidRPr="00065708">
        <w:rPr>
          <w:rFonts w:ascii="Times New Roman" w:hAnsi="Times New Roman" w:cs="Times New Roman"/>
          <w:bCs/>
          <w:lang w:val="ro-MO"/>
        </w:rPr>
        <w:t>Fundația „Reprezentanța Fundației Konrad Adenauer în Republica Moldova”.</w:t>
      </w:r>
    </w:p>
    <w:p w:rsidR="00276A09" w:rsidRPr="00065708" w:rsidRDefault="00276A09">
      <w:pPr>
        <w:rPr>
          <w:rFonts w:ascii="Times New Roman" w:hAnsi="Times New Roman" w:cs="Times New Roman"/>
          <w:bCs/>
          <w:lang w:val="ro-MO"/>
        </w:rPr>
      </w:pPr>
      <w:r w:rsidRPr="00065708">
        <w:rPr>
          <w:rFonts w:ascii="Times New Roman" w:hAnsi="Times New Roman" w:cs="Times New Roman"/>
          <w:bCs/>
          <w:lang w:val="ro-MO"/>
        </w:rPr>
        <w:br w:type="page"/>
      </w:r>
    </w:p>
    <w:p w:rsidR="00153E9F" w:rsidRPr="00065708" w:rsidRDefault="00153E9F" w:rsidP="00153E9F">
      <w:pPr>
        <w:pStyle w:val="Titlu1"/>
        <w:rPr>
          <w:b/>
          <w:lang w:val="ro-MO"/>
        </w:rPr>
      </w:pPr>
      <w:r w:rsidRPr="00065708">
        <w:rPr>
          <w:b/>
          <w:lang w:val="ro-MO"/>
        </w:rPr>
        <w:lastRenderedPageBreak/>
        <w:t>1. Situația generală</w:t>
      </w:r>
    </w:p>
    <w:p w:rsidR="00153E9F" w:rsidRPr="00065708" w:rsidRDefault="00C3774F">
      <w:pPr>
        <w:rPr>
          <w:lang w:val="ro-MO"/>
        </w:rPr>
      </w:pPr>
      <w:r w:rsidRPr="00065708">
        <w:rPr>
          <w:noProof/>
          <w:lang w:val="ro-MO"/>
        </w:rPr>
        <w:drawing>
          <wp:anchor distT="0" distB="0" distL="114300" distR="114300" simplePos="0" relativeHeight="251670528" behindDoc="1" locked="0" layoutInCell="1" allowOverlap="1" wp14:anchorId="6813373A" wp14:editId="443A9CFD">
            <wp:simplePos x="0" y="0"/>
            <wp:positionH relativeFrom="column">
              <wp:posOffset>4444365</wp:posOffset>
            </wp:positionH>
            <wp:positionV relativeFrom="paragraph">
              <wp:posOffset>247650</wp:posOffset>
            </wp:positionV>
            <wp:extent cx="1426845" cy="3646805"/>
            <wp:effectExtent l="0" t="0" r="1905" b="0"/>
            <wp:wrapThrough wrapText="bothSides">
              <wp:wrapPolygon edited="0">
                <wp:start x="0" y="0"/>
                <wp:lineTo x="0" y="21438"/>
                <wp:lineTo x="21340" y="21438"/>
                <wp:lineTo x="21340" y="0"/>
                <wp:lineTo x="0" y="0"/>
              </wp:wrapPolygon>
            </wp:wrapThrough>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426845" cy="3646805"/>
                    </a:xfrm>
                    <a:prstGeom prst="rect">
                      <a:avLst/>
                    </a:prstGeom>
                  </pic:spPr>
                </pic:pic>
              </a:graphicData>
            </a:graphic>
            <wp14:sizeRelH relativeFrom="page">
              <wp14:pctWidth>0</wp14:pctWidth>
            </wp14:sizeRelH>
            <wp14:sizeRelV relativeFrom="page">
              <wp14:pctHeight>0</wp14:pctHeight>
            </wp14:sizeRelV>
          </wp:anchor>
        </w:drawing>
      </w:r>
      <w:r w:rsidRPr="00065708">
        <w:rPr>
          <w:rFonts w:ascii="Times New Roman" w:hAnsi="Times New Roman" w:cs="Times New Roman"/>
          <w:noProof/>
          <w:lang w:val="ro-MO"/>
        </w:rPr>
        <w:t xml:space="preserve"> </w:t>
      </w:r>
    </w:p>
    <w:p w:rsidR="00153E9F" w:rsidRPr="00065708" w:rsidRDefault="00E70CFE" w:rsidP="008B381E">
      <w:pPr>
        <w:jc w:val="both"/>
        <w:rPr>
          <w:rFonts w:ascii="Times New Roman" w:hAnsi="Times New Roman" w:cs="Times New Roman"/>
          <w:lang w:val="ro-MO"/>
        </w:rPr>
      </w:pPr>
      <w:r w:rsidRPr="00065708">
        <w:rPr>
          <w:rFonts w:ascii="Times New Roman" w:hAnsi="Times New Roman" w:cs="Times New Roman"/>
          <w:lang w:val="ro-MO"/>
        </w:rPr>
        <w:t>Oraș</w:t>
      </w:r>
      <w:r w:rsidR="00C3774F" w:rsidRPr="00065708">
        <w:rPr>
          <w:rFonts w:ascii="Times New Roman" w:hAnsi="Times New Roman" w:cs="Times New Roman"/>
          <w:lang w:val="ro-MO"/>
        </w:rPr>
        <w:t>u</w:t>
      </w:r>
      <w:r w:rsidR="00153E9F" w:rsidRPr="00065708">
        <w:rPr>
          <w:rFonts w:ascii="Times New Roman" w:hAnsi="Times New Roman" w:cs="Times New Roman"/>
          <w:lang w:val="ro-MO"/>
        </w:rPr>
        <w:t xml:space="preserve">l </w:t>
      </w:r>
      <w:r w:rsidRPr="00065708">
        <w:rPr>
          <w:rFonts w:ascii="Times New Roman" w:hAnsi="Times New Roman" w:cs="Times New Roman"/>
          <w:lang w:val="ro-MO"/>
        </w:rPr>
        <w:t>Ialoveni</w:t>
      </w:r>
      <w:r w:rsidR="00153E9F" w:rsidRPr="00065708">
        <w:rPr>
          <w:rFonts w:ascii="Times New Roman" w:hAnsi="Times New Roman" w:cs="Times New Roman"/>
          <w:lang w:val="ro-MO"/>
        </w:rPr>
        <w:t xml:space="preserve"> este o localitate </w:t>
      </w:r>
      <w:r w:rsidR="006B7732" w:rsidRPr="00065708">
        <w:rPr>
          <w:rFonts w:ascii="Times New Roman" w:hAnsi="Times New Roman" w:cs="Times New Roman"/>
          <w:lang w:val="ro-MO"/>
        </w:rPr>
        <w:t>cu o populație de  circa 1</w:t>
      </w:r>
      <w:r w:rsidR="00C3774F" w:rsidRPr="00065708">
        <w:rPr>
          <w:rFonts w:ascii="Times New Roman" w:hAnsi="Times New Roman" w:cs="Times New Roman"/>
          <w:lang w:val="ro-MO"/>
        </w:rPr>
        <w:t xml:space="preserve">2 </w:t>
      </w:r>
      <w:r w:rsidR="006B7732" w:rsidRPr="00065708">
        <w:rPr>
          <w:rFonts w:ascii="Times New Roman" w:hAnsi="Times New Roman" w:cs="Times New Roman"/>
          <w:lang w:val="ro-MO"/>
        </w:rPr>
        <w:t xml:space="preserve"> mii  locuitori amplasată pe o suprafața de </w:t>
      </w:r>
      <w:r w:rsidR="00C3774F" w:rsidRPr="00065708">
        <w:rPr>
          <w:rFonts w:ascii="Times New Roman" w:hAnsi="Times New Roman" w:cs="Times New Roman"/>
          <w:lang w:val="ro-MO"/>
        </w:rPr>
        <w:t>13,5</w:t>
      </w:r>
      <w:r w:rsidR="00153E9F" w:rsidRPr="00065708">
        <w:rPr>
          <w:rFonts w:ascii="Times New Roman" w:hAnsi="Times New Roman" w:cs="Times New Roman"/>
          <w:lang w:val="ro-MO"/>
        </w:rPr>
        <w:t xml:space="preserve"> km2.</w:t>
      </w:r>
      <w:r w:rsidR="008B381E" w:rsidRPr="00065708">
        <w:rPr>
          <w:rFonts w:ascii="Times New Roman" w:hAnsi="Times New Roman" w:cs="Times New Roman"/>
          <w:lang w:val="ro-MO"/>
        </w:rPr>
        <w:t xml:space="preserve"> </w:t>
      </w:r>
      <w:r w:rsidRPr="00065708">
        <w:rPr>
          <w:rStyle w:val="markedcontent"/>
          <w:rFonts w:ascii="Times New Roman" w:hAnsi="Times New Roman" w:cs="Times New Roman"/>
          <w:lang w:val="ro-MO"/>
        </w:rPr>
        <w:t>Ialoveni</w:t>
      </w:r>
      <w:r w:rsidR="008B381E" w:rsidRPr="00065708">
        <w:rPr>
          <w:rStyle w:val="markedcontent"/>
          <w:rFonts w:ascii="Times New Roman" w:hAnsi="Times New Roman" w:cs="Times New Roman"/>
          <w:lang w:val="ro-MO"/>
        </w:rPr>
        <w:t xml:space="preserve"> se află la o depărtare de </w:t>
      </w:r>
      <w:r w:rsidR="00C3774F" w:rsidRPr="00065708">
        <w:rPr>
          <w:rStyle w:val="markedcontent"/>
          <w:rFonts w:ascii="Times New Roman" w:hAnsi="Times New Roman" w:cs="Times New Roman"/>
          <w:lang w:val="ro-MO"/>
        </w:rPr>
        <w:t>1</w:t>
      </w:r>
      <w:r w:rsidR="008B381E" w:rsidRPr="00065708">
        <w:rPr>
          <w:rStyle w:val="markedcontent"/>
          <w:rFonts w:ascii="Times New Roman" w:hAnsi="Times New Roman" w:cs="Times New Roman"/>
          <w:lang w:val="ro-MO"/>
        </w:rPr>
        <w:t>0 km de Chișinău.</w:t>
      </w:r>
      <w:r w:rsidR="00C3774F" w:rsidRPr="00065708">
        <w:rPr>
          <w:rStyle w:val="Referinnotdesubsol"/>
          <w:rFonts w:ascii="Times New Roman" w:hAnsi="Times New Roman" w:cs="Times New Roman"/>
          <w:lang w:val="ro-MO"/>
        </w:rPr>
        <w:footnoteReference w:id="3"/>
      </w:r>
      <w:r w:rsidR="008B381E" w:rsidRPr="00065708">
        <w:rPr>
          <w:rStyle w:val="markedcontent"/>
          <w:rFonts w:ascii="Times New Roman" w:hAnsi="Times New Roman" w:cs="Times New Roman"/>
          <w:lang w:val="ro-MO"/>
        </w:rPr>
        <w:t xml:space="preserve"> </w:t>
      </w:r>
    </w:p>
    <w:p w:rsidR="00153E9F" w:rsidRPr="00065708" w:rsidRDefault="00153E9F" w:rsidP="00153E9F">
      <w:pPr>
        <w:rPr>
          <w:rFonts w:ascii="Times New Roman" w:hAnsi="Times New Roman" w:cs="Times New Roman"/>
          <w:lang w:val="ro-MO"/>
        </w:rPr>
      </w:pPr>
      <w:r w:rsidRPr="00065708">
        <w:rPr>
          <w:rFonts w:ascii="Times New Roman" w:hAnsi="Times New Roman" w:cs="Times New Roman"/>
          <w:lang w:val="ro-MO"/>
        </w:rPr>
        <w:t xml:space="preserve">In </w:t>
      </w:r>
      <w:r w:rsidR="00E70CFE" w:rsidRPr="00065708">
        <w:rPr>
          <w:rFonts w:ascii="Times New Roman" w:hAnsi="Times New Roman" w:cs="Times New Roman"/>
          <w:lang w:val="ro-MO"/>
        </w:rPr>
        <w:t>oraș</w:t>
      </w:r>
      <w:r w:rsidR="00C3774F" w:rsidRPr="00065708">
        <w:rPr>
          <w:rFonts w:ascii="Times New Roman" w:hAnsi="Times New Roman" w:cs="Times New Roman"/>
          <w:lang w:val="ro-MO"/>
        </w:rPr>
        <w:t>u</w:t>
      </w:r>
      <w:r w:rsidR="006A18FB" w:rsidRPr="00065708">
        <w:rPr>
          <w:rFonts w:ascii="Times New Roman" w:hAnsi="Times New Roman" w:cs="Times New Roman"/>
          <w:lang w:val="ro-MO"/>
        </w:rPr>
        <w:t xml:space="preserve">l </w:t>
      </w:r>
      <w:r w:rsidR="00E70CFE" w:rsidRPr="00065708">
        <w:rPr>
          <w:rFonts w:ascii="Times New Roman" w:hAnsi="Times New Roman" w:cs="Times New Roman"/>
          <w:lang w:val="ro-MO"/>
        </w:rPr>
        <w:t>Ialoveni</w:t>
      </w:r>
      <w:r w:rsidR="006A18FB" w:rsidRPr="00065708">
        <w:rPr>
          <w:rFonts w:ascii="Times New Roman" w:hAnsi="Times New Roman" w:cs="Times New Roman"/>
          <w:lang w:val="ro-MO"/>
        </w:rPr>
        <w:t xml:space="preserve"> </w:t>
      </w:r>
      <w:r w:rsidRPr="00065708">
        <w:rPr>
          <w:rFonts w:ascii="Times New Roman" w:hAnsi="Times New Roman" w:cs="Times New Roman"/>
          <w:lang w:val="ro-MO"/>
        </w:rPr>
        <w:t xml:space="preserve"> s</w:t>
      </w:r>
      <w:r w:rsidR="006A18FB" w:rsidRPr="00065708">
        <w:rPr>
          <w:rFonts w:ascii="Times New Roman" w:hAnsi="Times New Roman" w:cs="Times New Roman"/>
          <w:lang w:val="ro-MO"/>
        </w:rPr>
        <w:t>u</w:t>
      </w:r>
      <w:r w:rsidRPr="00065708">
        <w:rPr>
          <w:rFonts w:ascii="Times New Roman" w:hAnsi="Times New Roman" w:cs="Times New Roman"/>
          <w:lang w:val="ro-MO"/>
        </w:rPr>
        <w:t>nt</w:t>
      </w:r>
      <w:r w:rsidR="006A18FB" w:rsidRPr="00065708">
        <w:rPr>
          <w:rFonts w:ascii="Times New Roman" w:hAnsi="Times New Roman" w:cs="Times New Roman"/>
          <w:lang w:val="ro-MO"/>
        </w:rPr>
        <w:t xml:space="preserve"> înregistrate oficial </w:t>
      </w:r>
      <w:r w:rsidRPr="00065708">
        <w:rPr>
          <w:rFonts w:ascii="Times New Roman" w:hAnsi="Times New Roman" w:cs="Times New Roman"/>
          <w:lang w:val="ro-MO"/>
        </w:rPr>
        <w:t xml:space="preserve">850 </w:t>
      </w:r>
      <w:r w:rsidR="006A18FB" w:rsidRPr="00065708">
        <w:rPr>
          <w:rFonts w:ascii="Times New Roman" w:hAnsi="Times New Roman" w:cs="Times New Roman"/>
          <w:lang w:val="ro-MO"/>
        </w:rPr>
        <w:t xml:space="preserve">persoane cu dizabilități,  </w:t>
      </w:r>
      <w:r w:rsidRPr="00065708">
        <w:rPr>
          <w:rFonts w:ascii="Times New Roman" w:hAnsi="Times New Roman" w:cs="Times New Roman"/>
          <w:lang w:val="ro-MO"/>
        </w:rPr>
        <w:t>dintre care</w:t>
      </w:r>
      <w:r w:rsidR="00276A09" w:rsidRPr="00065708">
        <w:rPr>
          <w:rFonts w:ascii="Times New Roman" w:hAnsi="Times New Roman" w:cs="Times New Roman"/>
          <w:lang w:val="ro-MO"/>
        </w:rPr>
        <w:t xml:space="preserve"> </w:t>
      </w:r>
      <w:r w:rsidR="006A18FB" w:rsidRPr="00065708">
        <w:rPr>
          <w:rFonts w:ascii="Times New Roman" w:hAnsi="Times New Roman" w:cs="Times New Roman"/>
          <w:lang w:val="ro-MO"/>
        </w:rPr>
        <w:t>75 - persoan</w:t>
      </w:r>
      <w:r w:rsidRPr="00065708">
        <w:rPr>
          <w:rFonts w:ascii="Times New Roman" w:hAnsi="Times New Roman" w:cs="Times New Roman"/>
          <w:lang w:val="ro-MO"/>
        </w:rPr>
        <w:t>e nevăzătoare și slab văzătoare</w:t>
      </w:r>
      <w:r w:rsidR="006A18FB" w:rsidRPr="00065708">
        <w:rPr>
          <w:rFonts w:ascii="Times New Roman" w:hAnsi="Times New Roman" w:cs="Times New Roman"/>
          <w:lang w:val="ro-MO"/>
        </w:rPr>
        <w:t>.</w:t>
      </w:r>
    </w:p>
    <w:p w:rsidR="00153E9F" w:rsidRPr="00065708" w:rsidRDefault="00BF664F" w:rsidP="00153E9F">
      <w:pPr>
        <w:rPr>
          <w:rFonts w:ascii="Times New Roman" w:hAnsi="Times New Roman" w:cs="Times New Roman"/>
          <w:lang w:val="ro-MO"/>
        </w:rPr>
      </w:pPr>
      <w:r w:rsidRPr="00065708">
        <w:rPr>
          <w:rFonts w:ascii="Times New Roman" w:hAnsi="Times New Roman" w:cs="Times New Roman"/>
          <w:lang w:val="ro-MO"/>
        </w:rPr>
        <w:t xml:space="preserve">Conform Raportului ”Implementarea principiilor bunei guvernări și monitorizarea gestionării banilor publici pe domeniul </w:t>
      </w:r>
      <w:r w:rsidRPr="00065708">
        <w:rPr>
          <w:rFonts w:ascii="Times New Roman" w:hAnsi="Times New Roman" w:cs="Times New Roman"/>
          <w:i/>
          <w:lang w:val="ro-MO"/>
        </w:rPr>
        <w:t>Servicii sociale și infrastructură</w:t>
      </w:r>
      <w:r w:rsidRPr="00065708">
        <w:rPr>
          <w:rFonts w:ascii="Times New Roman" w:hAnsi="Times New Roman" w:cs="Times New Roman"/>
          <w:lang w:val="ro-MO"/>
        </w:rPr>
        <w:t>, pentru grup</w:t>
      </w:r>
      <w:r w:rsidR="00C3774F" w:rsidRPr="00065708">
        <w:rPr>
          <w:rFonts w:ascii="Times New Roman" w:hAnsi="Times New Roman" w:cs="Times New Roman"/>
          <w:lang w:val="ro-MO"/>
        </w:rPr>
        <w:t>urile social vulnerabile din or. Ialoveni</w:t>
      </w:r>
      <w:r w:rsidRPr="00065708">
        <w:rPr>
          <w:rFonts w:ascii="Times New Roman" w:hAnsi="Times New Roman" w:cs="Times New Roman"/>
          <w:lang w:val="ro-MO"/>
        </w:rPr>
        <w:t xml:space="preserve">” </w:t>
      </w:r>
      <w:r w:rsidR="000E4199" w:rsidRPr="00065708">
        <w:rPr>
          <w:rStyle w:val="Referinnotdesubsol"/>
          <w:rFonts w:ascii="Times New Roman" w:hAnsi="Times New Roman" w:cs="Times New Roman"/>
          <w:lang w:val="ro-MO"/>
        </w:rPr>
        <w:footnoteReference w:id="4"/>
      </w:r>
      <w:r w:rsidR="000E4199" w:rsidRPr="00065708">
        <w:rPr>
          <w:rFonts w:ascii="Times New Roman" w:hAnsi="Times New Roman" w:cs="Times New Roman"/>
          <w:lang w:val="ro-MO"/>
        </w:rPr>
        <w:t xml:space="preserve">  </w:t>
      </w:r>
      <w:r w:rsidR="00153E9F" w:rsidRPr="00065708">
        <w:rPr>
          <w:rFonts w:ascii="Times New Roman" w:hAnsi="Times New Roman" w:cs="Times New Roman"/>
          <w:lang w:val="ro-MO"/>
        </w:rPr>
        <w:t>problemele principale de accesibilitate care se confruntă</w:t>
      </w:r>
      <w:r w:rsidRPr="00065708">
        <w:rPr>
          <w:rFonts w:ascii="Times New Roman" w:hAnsi="Times New Roman" w:cs="Times New Roman"/>
          <w:lang w:val="ro-MO"/>
        </w:rPr>
        <w:t xml:space="preserve"> locuitorii sunt: lipsa</w:t>
      </w:r>
      <w:r w:rsidR="00153E9F" w:rsidRPr="00065708">
        <w:rPr>
          <w:rFonts w:ascii="Times New Roman" w:hAnsi="Times New Roman" w:cs="Times New Roman"/>
          <w:lang w:val="ro-MO"/>
        </w:rPr>
        <w:t xml:space="preserve"> rampe</w:t>
      </w:r>
      <w:r w:rsidRPr="00065708">
        <w:rPr>
          <w:rFonts w:ascii="Times New Roman" w:hAnsi="Times New Roman" w:cs="Times New Roman"/>
          <w:lang w:val="ro-MO"/>
        </w:rPr>
        <w:t>lor</w:t>
      </w:r>
      <w:r w:rsidR="00153E9F" w:rsidRPr="00065708">
        <w:rPr>
          <w:rFonts w:ascii="Times New Roman" w:hAnsi="Times New Roman" w:cs="Times New Roman"/>
          <w:lang w:val="ro-MO"/>
        </w:rPr>
        <w:t xml:space="preserve"> acces</w:t>
      </w:r>
      <w:r w:rsidRPr="00065708">
        <w:rPr>
          <w:rFonts w:ascii="Times New Roman" w:hAnsi="Times New Roman" w:cs="Times New Roman"/>
          <w:lang w:val="ro-MO"/>
        </w:rPr>
        <w:t>ibile</w:t>
      </w:r>
      <w:r w:rsidR="00153E9F" w:rsidRPr="00065708">
        <w:rPr>
          <w:rFonts w:ascii="Times New Roman" w:hAnsi="Times New Roman" w:cs="Times New Roman"/>
          <w:lang w:val="ro-MO"/>
        </w:rPr>
        <w:t xml:space="preserve">, pavaj tactil, semafoare pe străzile principale, zebra la trecerile de pietoni, bordurile </w:t>
      </w:r>
      <w:r w:rsidRPr="00065708">
        <w:rPr>
          <w:rFonts w:ascii="Times New Roman" w:hAnsi="Times New Roman" w:cs="Times New Roman"/>
          <w:lang w:val="ro-MO"/>
        </w:rPr>
        <w:t>înalte.</w:t>
      </w:r>
    </w:p>
    <w:p w:rsidR="000E4199" w:rsidRPr="00065708" w:rsidRDefault="000E4199" w:rsidP="000E4199">
      <w:pPr>
        <w:jc w:val="both"/>
        <w:rPr>
          <w:rFonts w:ascii="Times New Roman" w:hAnsi="Times New Roman" w:cs="Times New Roman"/>
          <w:lang w:val="ro-MO"/>
        </w:rPr>
      </w:pPr>
      <w:r w:rsidRPr="00065708">
        <w:rPr>
          <w:rFonts w:ascii="Times New Roman" w:hAnsi="Times New Roman" w:cs="Times New Roman"/>
          <w:lang w:val="ro-MO"/>
        </w:rPr>
        <w:t>Printre prioritățile viitoare pentru îmbunătățirea accesibilității și condițiilor de viață pentru grupurile cu mobilitate redusă au fost menționate următoarele.</w:t>
      </w:r>
    </w:p>
    <w:p w:rsidR="000E4199" w:rsidRPr="00065708" w:rsidRDefault="000E4199" w:rsidP="000E4199">
      <w:pPr>
        <w:pStyle w:val="Listparagraf"/>
        <w:numPr>
          <w:ilvl w:val="0"/>
          <w:numId w:val="14"/>
        </w:numPr>
        <w:spacing w:after="160" w:line="259" w:lineRule="auto"/>
        <w:jc w:val="both"/>
        <w:rPr>
          <w:rFonts w:ascii="Times New Roman" w:hAnsi="Times New Roman" w:cs="Times New Roman"/>
          <w:lang w:val="ro-MO"/>
        </w:rPr>
      </w:pPr>
      <w:r w:rsidRPr="00065708">
        <w:rPr>
          <w:rFonts w:ascii="Times New Roman" w:hAnsi="Times New Roman" w:cs="Times New Roman"/>
          <w:lang w:val="ro-MO"/>
        </w:rPr>
        <w:t xml:space="preserve">Crearea unui grup de lucru care va elabora un plan de îmbunătățire a accesibilității orașului. </w:t>
      </w:r>
    </w:p>
    <w:p w:rsidR="000E4199" w:rsidRPr="00065708" w:rsidRDefault="000E4199" w:rsidP="000E4199">
      <w:pPr>
        <w:pStyle w:val="Listparagraf"/>
        <w:numPr>
          <w:ilvl w:val="0"/>
          <w:numId w:val="14"/>
        </w:numPr>
        <w:spacing w:after="160" w:line="259" w:lineRule="auto"/>
        <w:jc w:val="both"/>
        <w:rPr>
          <w:rFonts w:ascii="Times New Roman" w:hAnsi="Times New Roman" w:cs="Times New Roman"/>
          <w:lang w:val="ro-MO"/>
        </w:rPr>
      </w:pPr>
      <w:r w:rsidRPr="00065708">
        <w:rPr>
          <w:rFonts w:ascii="Times New Roman" w:hAnsi="Times New Roman" w:cs="Times New Roman"/>
          <w:lang w:val="ro-MO"/>
        </w:rPr>
        <w:t>Instalarea semafoarelor cu semnal sonor.</w:t>
      </w:r>
    </w:p>
    <w:p w:rsidR="000E4199" w:rsidRPr="00065708" w:rsidRDefault="000E4199" w:rsidP="000E4199">
      <w:pPr>
        <w:pStyle w:val="Listparagraf"/>
        <w:numPr>
          <w:ilvl w:val="0"/>
          <w:numId w:val="14"/>
        </w:numPr>
        <w:spacing w:after="160" w:line="259" w:lineRule="auto"/>
        <w:jc w:val="both"/>
        <w:rPr>
          <w:rFonts w:ascii="Times New Roman" w:hAnsi="Times New Roman" w:cs="Times New Roman"/>
          <w:lang w:val="ro-MO"/>
        </w:rPr>
      </w:pPr>
      <w:r w:rsidRPr="00065708">
        <w:rPr>
          <w:rFonts w:ascii="Times New Roman" w:hAnsi="Times New Roman" w:cs="Times New Roman"/>
          <w:lang w:val="ro-MO"/>
        </w:rPr>
        <w:t>Instalarea pavajului tactil.</w:t>
      </w:r>
    </w:p>
    <w:p w:rsidR="000E4199" w:rsidRPr="00065708" w:rsidRDefault="000E4199" w:rsidP="000E4199">
      <w:pPr>
        <w:pStyle w:val="Listparagraf"/>
        <w:numPr>
          <w:ilvl w:val="0"/>
          <w:numId w:val="14"/>
        </w:numPr>
        <w:spacing w:after="160" w:line="259" w:lineRule="auto"/>
        <w:jc w:val="both"/>
        <w:rPr>
          <w:rFonts w:ascii="Times New Roman" w:hAnsi="Times New Roman" w:cs="Times New Roman"/>
          <w:lang w:val="ro-MO"/>
        </w:rPr>
      </w:pPr>
      <w:r w:rsidRPr="00065708">
        <w:rPr>
          <w:rFonts w:ascii="Times New Roman" w:hAnsi="Times New Roman" w:cs="Times New Roman"/>
          <w:lang w:val="ro-MO"/>
        </w:rPr>
        <w:t>Îmbunătățirea accesibilității clădirilor publice.</w:t>
      </w:r>
    </w:p>
    <w:p w:rsidR="000E4199" w:rsidRPr="00065708" w:rsidRDefault="000E4199" w:rsidP="000E4199">
      <w:pPr>
        <w:pStyle w:val="Listparagraf"/>
        <w:numPr>
          <w:ilvl w:val="0"/>
          <w:numId w:val="14"/>
        </w:numPr>
        <w:spacing w:after="160" w:line="259" w:lineRule="auto"/>
        <w:jc w:val="both"/>
        <w:rPr>
          <w:rFonts w:ascii="Times New Roman" w:hAnsi="Times New Roman" w:cs="Times New Roman"/>
          <w:lang w:val="ro-MO"/>
        </w:rPr>
      </w:pPr>
      <w:r w:rsidRPr="00065708">
        <w:rPr>
          <w:rFonts w:ascii="Times New Roman" w:hAnsi="Times New Roman" w:cs="Times New Roman"/>
          <w:lang w:val="ro-MO"/>
        </w:rPr>
        <w:t>Implicarea în dialog și a reprezentanților Consiliului Raional, care gestionează strada principală din oraș Alexandru cel Bun, spitalul și alte instituții de nivel raional.</w:t>
      </w:r>
    </w:p>
    <w:p w:rsidR="000E4199" w:rsidRPr="00065708" w:rsidRDefault="000E4199" w:rsidP="000E4199">
      <w:pPr>
        <w:pStyle w:val="Listparagraf"/>
        <w:numPr>
          <w:ilvl w:val="0"/>
          <w:numId w:val="14"/>
        </w:numPr>
        <w:spacing w:after="160" w:line="259" w:lineRule="auto"/>
        <w:jc w:val="both"/>
        <w:rPr>
          <w:rFonts w:ascii="Times New Roman" w:hAnsi="Times New Roman" w:cs="Times New Roman"/>
          <w:lang w:val="ro-MO"/>
        </w:rPr>
      </w:pPr>
      <w:r w:rsidRPr="00065708">
        <w:rPr>
          <w:rFonts w:ascii="Times New Roman" w:hAnsi="Times New Roman" w:cs="Times New Roman"/>
          <w:lang w:val="ro-MO"/>
        </w:rPr>
        <w:t>Îmbunătățirea accesibilității în Parcul ”Sfatul Țării”, ”Piața Unirii” și alte spații publice frecvent vizitate de locuitorii orașului.</w:t>
      </w:r>
    </w:p>
    <w:p w:rsidR="00E35C12" w:rsidRPr="00065708" w:rsidRDefault="00E35C12" w:rsidP="004D272D">
      <w:pPr>
        <w:rPr>
          <w:rFonts w:ascii="Times New Roman" w:hAnsi="Times New Roman" w:cs="Times New Roman"/>
          <w:b/>
          <w:i/>
          <w:lang w:val="ro-MO"/>
        </w:rPr>
      </w:pPr>
    </w:p>
    <w:p w:rsidR="004D272D" w:rsidRPr="00065708" w:rsidRDefault="004D272D" w:rsidP="004D272D">
      <w:pPr>
        <w:rPr>
          <w:rFonts w:ascii="Times New Roman" w:hAnsi="Times New Roman" w:cs="Times New Roman"/>
          <w:lang w:val="ro-MO"/>
        </w:rPr>
      </w:pPr>
      <w:r w:rsidRPr="00065708">
        <w:rPr>
          <w:rFonts w:ascii="Times New Roman" w:hAnsi="Times New Roman" w:cs="Times New Roman"/>
          <w:lang w:val="ro-MO"/>
        </w:rPr>
        <w:t>Documentele strategice locale conțin o serie de acțiuni, care vizează în mod direct îmbunătățirea accesibilității în oraș.</w:t>
      </w:r>
    </w:p>
    <w:p w:rsidR="000E4199" w:rsidRPr="00065708" w:rsidRDefault="000E4199" w:rsidP="000E4199">
      <w:pPr>
        <w:pStyle w:val="Listparagraf"/>
        <w:numPr>
          <w:ilvl w:val="0"/>
          <w:numId w:val="17"/>
        </w:numPr>
        <w:rPr>
          <w:rStyle w:val="markedcontent"/>
          <w:rFonts w:ascii="Times New Roman" w:hAnsi="Times New Roman" w:cs="Times New Roman"/>
          <w:lang w:val="ro-MO"/>
        </w:rPr>
      </w:pPr>
      <w:r w:rsidRPr="00065708">
        <w:rPr>
          <w:rStyle w:val="markedcontent"/>
          <w:rFonts w:ascii="Times New Roman" w:hAnsi="Times New Roman" w:cs="Times New Roman"/>
          <w:b/>
          <w:lang w:val="ro-MO"/>
        </w:rPr>
        <w:t>Strategia de Dezvoltare Socio-Economică a orașului Ialoveni pentru anii 2019-2025</w:t>
      </w:r>
      <w:r w:rsidR="004D272D" w:rsidRPr="00065708">
        <w:rPr>
          <w:rStyle w:val="Referinnotdesubsol"/>
          <w:rFonts w:ascii="Times New Roman" w:hAnsi="Times New Roman" w:cs="Times New Roman"/>
          <w:lang w:val="ro-MO"/>
        </w:rPr>
        <w:footnoteReference w:id="5"/>
      </w:r>
      <w:r w:rsidR="004D272D" w:rsidRPr="00065708">
        <w:rPr>
          <w:rStyle w:val="markedcontent"/>
          <w:rFonts w:ascii="Times New Roman" w:hAnsi="Times New Roman" w:cs="Times New Roman"/>
          <w:lang w:val="ro-MO"/>
        </w:rPr>
        <w:t xml:space="preserve"> prevede următoarele acțiuni și rezultate așteptate.</w:t>
      </w:r>
    </w:p>
    <w:p w:rsidR="00D623E9" w:rsidRPr="00065708" w:rsidRDefault="00D623E9" w:rsidP="004D272D">
      <w:pPr>
        <w:pStyle w:val="Listparagraf"/>
        <w:numPr>
          <w:ilvl w:val="0"/>
          <w:numId w:val="18"/>
        </w:numPr>
        <w:spacing w:after="0" w:line="240" w:lineRule="auto"/>
        <w:rPr>
          <w:rFonts w:ascii="Times New Roman" w:eastAsia="SimSun" w:hAnsi="Times New Roman" w:cs="Times New Roman"/>
          <w:b/>
          <w:i/>
          <w:color w:val="000000"/>
          <w:kern w:val="24"/>
          <w:lang w:val="ro-MO"/>
        </w:rPr>
      </w:pPr>
      <w:r w:rsidRPr="00065708">
        <w:rPr>
          <w:rFonts w:ascii="Times New Roman" w:eastAsia="SimSun" w:hAnsi="Times New Roman" w:cs="Times New Roman"/>
          <w:b/>
          <w:i/>
          <w:color w:val="000000"/>
          <w:kern w:val="24"/>
          <w:lang w:val="ro-MO"/>
        </w:rPr>
        <w:t>Adaptarea infrastructurii sociale conform necesităților persoanelor cu nevoi speciale</w:t>
      </w:r>
    </w:p>
    <w:p w:rsidR="00D623E9" w:rsidRPr="00065708" w:rsidRDefault="00D623E9" w:rsidP="004D272D">
      <w:pPr>
        <w:spacing w:after="0" w:line="240" w:lineRule="auto"/>
        <w:ind w:left="360"/>
        <w:rPr>
          <w:rFonts w:ascii="Times New Roman" w:eastAsia="SimSun" w:hAnsi="Times New Roman" w:cs="Times New Roman"/>
          <w:b/>
          <w:i/>
          <w:color w:val="000000"/>
          <w:kern w:val="24"/>
          <w:lang w:val="ro-MO"/>
        </w:rPr>
      </w:pPr>
    </w:p>
    <w:p w:rsidR="00D623E9" w:rsidRPr="00065708" w:rsidRDefault="00D623E9" w:rsidP="004D272D">
      <w:pPr>
        <w:spacing w:after="0" w:line="240" w:lineRule="auto"/>
        <w:ind w:left="1440"/>
        <w:rPr>
          <w:rFonts w:ascii="Times New Roman" w:eastAsia="SimSun" w:hAnsi="Times New Roman" w:cs="Times New Roman"/>
          <w:color w:val="000000"/>
          <w:kern w:val="24"/>
          <w:lang w:val="ro-MO"/>
        </w:rPr>
      </w:pPr>
      <w:r w:rsidRPr="00065708">
        <w:rPr>
          <w:rFonts w:ascii="Times New Roman" w:eastAsia="SimSun" w:hAnsi="Times New Roman" w:cs="Times New Roman"/>
          <w:color w:val="000000"/>
          <w:kern w:val="24"/>
          <w:lang w:val="ro-MO"/>
        </w:rPr>
        <w:t>Cel puțin 2 semafoare pentru hipoacuzici dotate  și amplasate la trecerile de pietoni din zona Școlii de Arte și Spitalului Raional</w:t>
      </w:r>
    </w:p>
    <w:p w:rsidR="00D623E9" w:rsidRPr="00065708" w:rsidRDefault="00D623E9" w:rsidP="004D272D">
      <w:pPr>
        <w:spacing w:after="0" w:line="240" w:lineRule="auto"/>
        <w:ind w:left="1440"/>
        <w:rPr>
          <w:rFonts w:ascii="Times New Roman" w:eastAsia="SimSun" w:hAnsi="Times New Roman" w:cs="Times New Roman"/>
          <w:color w:val="000000"/>
          <w:kern w:val="24"/>
          <w:lang w:val="ro-MO"/>
        </w:rPr>
      </w:pPr>
      <w:r w:rsidRPr="00065708">
        <w:rPr>
          <w:rFonts w:ascii="Times New Roman" w:eastAsia="SimSun" w:hAnsi="Times New Roman" w:cs="Times New Roman"/>
          <w:color w:val="000000"/>
          <w:kern w:val="24"/>
          <w:lang w:val="ro-MO"/>
        </w:rPr>
        <w:t>Cel puțin 2 marcaje pietonale tactile destinate nevăzătorilor instalate</w:t>
      </w:r>
    </w:p>
    <w:p w:rsidR="00D623E9" w:rsidRPr="00065708" w:rsidRDefault="00D623E9" w:rsidP="004D272D">
      <w:pPr>
        <w:spacing w:after="0" w:line="240" w:lineRule="auto"/>
        <w:ind w:left="1440"/>
        <w:rPr>
          <w:rFonts w:ascii="Times New Roman" w:eastAsia="SimSun" w:hAnsi="Times New Roman" w:cs="Times New Roman"/>
          <w:color w:val="000000"/>
          <w:kern w:val="24"/>
          <w:lang w:val="ro-MO"/>
        </w:rPr>
      </w:pPr>
      <w:r w:rsidRPr="00065708">
        <w:rPr>
          <w:rFonts w:ascii="Times New Roman" w:eastAsia="SimSun" w:hAnsi="Times New Roman" w:cs="Times New Roman"/>
          <w:color w:val="000000"/>
          <w:kern w:val="24"/>
          <w:lang w:val="ro-MO"/>
        </w:rPr>
        <w:t>Trotuare cu pavaj tactil construite în sectorul străzii Alexandru cel Bun</w:t>
      </w:r>
    </w:p>
    <w:p w:rsidR="00D623E9" w:rsidRPr="00065708" w:rsidRDefault="00D623E9" w:rsidP="004D272D">
      <w:pPr>
        <w:spacing w:after="0" w:line="240" w:lineRule="auto"/>
        <w:ind w:left="1440"/>
        <w:rPr>
          <w:rFonts w:ascii="Times New Roman" w:eastAsia="SimSun" w:hAnsi="Times New Roman" w:cs="Times New Roman"/>
          <w:color w:val="000000"/>
          <w:kern w:val="24"/>
          <w:lang w:val="ro-MO"/>
        </w:rPr>
      </w:pPr>
      <w:r w:rsidRPr="00065708">
        <w:rPr>
          <w:rFonts w:ascii="Times New Roman" w:eastAsia="SimSun" w:hAnsi="Times New Roman" w:cs="Times New Roman"/>
          <w:color w:val="000000"/>
          <w:kern w:val="24"/>
          <w:lang w:val="ro-MO"/>
        </w:rPr>
        <w:t>Sistemele de ghidaj pentru nevăzători instalate</w:t>
      </w:r>
    </w:p>
    <w:p w:rsidR="00D623E9" w:rsidRPr="00065708" w:rsidRDefault="00D623E9" w:rsidP="004D272D">
      <w:pPr>
        <w:spacing w:after="0" w:line="240" w:lineRule="auto"/>
        <w:ind w:left="1440"/>
        <w:rPr>
          <w:rFonts w:ascii="Times New Roman" w:eastAsia="SimSun" w:hAnsi="Times New Roman" w:cs="Times New Roman"/>
          <w:color w:val="000000"/>
          <w:kern w:val="24"/>
          <w:lang w:val="ro-MO"/>
        </w:rPr>
      </w:pPr>
      <w:r w:rsidRPr="00065708">
        <w:rPr>
          <w:rFonts w:ascii="Times New Roman" w:eastAsia="SimSun" w:hAnsi="Times New Roman" w:cs="Times New Roman"/>
          <w:color w:val="000000"/>
          <w:kern w:val="24"/>
          <w:lang w:val="ro-MO"/>
        </w:rPr>
        <w:t>Marcarea primei și ultimei scări instituții publice pentru persoanele cu necesități speciale</w:t>
      </w:r>
    </w:p>
    <w:p w:rsidR="00D623E9" w:rsidRPr="00065708" w:rsidRDefault="00D623E9" w:rsidP="004D272D">
      <w:pPr>
        <w:spacing w:after="0" w:line="240" w:lineRule="auto"/>
        <w:ind w:left="1440"/>
        <w:rPr>
          <w:rFonts w:ascii="Times New Roman" w:eastAsia="SimSun" w:hAnsi="Times New Roman" w:cs="Times New Roman"/>
          <w:color w:val="000000"/>
          <w:kern w:val="24"/>
          <w:lang w:val="ro-MO"/>
        </w:rPr>
      </w:pPr>
      <w:r w:rsidRPr="00065708">
        <w:rPr>
          <w:rFonts w:ascii="Times New Roman" w:eastAsia="SimSun" w:hAnsi="Times New Roman" w:cs="Times New Roman"/>
          <w:color w:val="000000"/>
          <w:kern w:val="24"/>
          <w:lang w:val="ro-MO"/>
        </w:rPr>
        <w:t>Căi de acces în instituțiile publice şi de menire socială pentru persoanele cu necesități speciale create, inclusiv marcaje tactile</w:t>
      </w:r>
    </w:p>
    <w:p w:rsidR="004D272D" w:rsidRPr="00065708" w:rsidRDefault="00D623E9" w:rsidP="004D272D">
      <w:pPr>
        <w:spacing w:after="0" w:line="240" w:lineRule="auto"/>
        <w:ind w:left="1440"/>
        <w:rPr>
          <w:rFonts w:ascii="Times New Roman" w:eastAsia="SimSun" w:hAnsi="Times New Roman" w:cs="Times New Roman"/>
          <w:color w:val="000000"/>
          <w:kern w:val="24"/>
          <w:lang w:val="ro-MO"/>
        </w:rPr>
      </w:pPr>
      <w:r w:rsidRPr="00065708">
        <w:rPr>
          <w:rFonts w:ascii="Times New Roman" w:eastAsia="SimSun" w:hAnsi="Times New Roman" w:cs="Times New Roman"/>
          <w:color w:val="000000"/>
          <w:kern w:val="24"/>
          <w:lang w:val="ro-MO"/>
        </w:rPr>
        <w:t>Cel puțin 2 rampe amenajate</w:t>
      </w:r>
      <w:r w:rsidR="004D272D" w:rsidRPr="00065708">
        <w:rPr>
          <w:rFonts w:ascii="Times New Roman" w:eastAsia="SimSun" w:hAnsi="Times New Roman" w:cs="Times New Roman"/>
          <w:color w:val="000000"/>
          <w:kern w:val="24"/>
          <w:lang w:val="ro-MO"/>
        </w:rPr>
        <w:t xml:space="preserve"> </w:t>
      </w:r>
    </w:p>
    <w:p w:rsidR="000E4199" w:rsidRPr="00065708" w:rsidRDefault="00D623E9" w:rsidP="004D272D">
      <w:pPr>
        <w:spacing w:after="0" w:line="240" w:lineRule="auto"/>
        <w:ind w:left="1440"/>
        <w:rPr>
          <w:rFonts w:ascii="Times New Roman" w:hAnsi="Times New Roman" w:cs="Times New Roman"/>
          <w:b/>
          <w:i/>
          <w:lang w:val="ro-MO"/>
        </w:rPr>
      </w:pPr>
      <w:r w:rsidRPr="00065708">
        <w:rPr>
          <w:rFonts w:ascii="Times New Roman" w:eastAsia="SimSun" w:hAnsi="Times New Roman" w:cs="Times New Roman"/>
          <w:color w:val="000000"/>
          <w:kern w:val="24"/>
          <w:lang w:val="ro-MO"/>
        </w:rPr>
        <w:t>Cel puțin 2 mijloace de transport comun pentru persoanele cu necesități speciale (persoane cu dizabilităţi locomotorii, nevăzători și persoanele în etate) adaptate</w:t>
      </w:r>
    </w:p>
    <w:p w:rsidR="004D272D" w:rsidRPr="00065708" w:rsidRDefault="004D272D" w:rsidP="000E4199">
      <w:pPr>
        <w:rPr>
          <w:rFonts w:ascii="Times New Roman" w:eastAsia="SimSun" w:hAnsi="Times New Roman" w:cs="Times New Roman"/>
          <w:color w:val="000000"/>
          <w:kern w:val="24"/>
          <w:lang w:val="ro-MO"/>
        </w:rPr>
      </w:pPr>
    </w:p>
    <w:p w:rsidR="00D258D7" w:rsidRPr="00065708" w:rsidRDefault="00D258D7" w:rsidP="004D272D">
      <w:pPr>
        <w:pStyle w:val="Listparagraf"/>
        <w:numPr>
          <w:ilvl w:val="0"/>
          <w:numId w:val="18"/>
        </w:numPr>
        <w:rPr>
          <w:rFonts w:ascii="Times New Roman" w:eastAsia="SimSun" w:hAnsi="Times New Roman" w:cs="Times New Roman"/>
          <w:color w:val="000000"/>
          <w:kern w:val="24"/>
          <w:lang w:val="ro-MO"/>
        </w:rPr>
      </w:pPr>
      <w:r w:rsidRPr="00065708">
        <w:rPr>
          <w:rFonts w:ascii="Times New Roman" w:eastAsia="SimSun" w:hAnsi="Times New Roman" w:cs="Times New Roman"/>
          <w:color w:val="000000"/>
          <w:kern w:val="24"/>
          <w:lang w:val="ro-MO"/>
        </w:rPr>
        <w:t>Extinderea iluminatului public cu corpuri de iluminat de tip LED</w:t>
      </w:r>
    </w:p>
    <w:p w:rsidR="00D258D7" w:rsidRPr="00065708" w:rsidRDefault="00D258D7" w:rsidP="004D272D">
      <w:pPr>
        <w:pStyle w:val="Listparagraf"/>
        <w:numPr>
          <w:ilvl w:val="0"/>
          <w:numId w:val="18"/>
        </w:numPr>
        <w:rPr>
          <w:rFonts w:ascii="Times New Roman" w:hAnsi="Times New Roman" w:cs="Times New Roman"/>
          <w:b/>
          <w:i/>
          <w:lang w:val="ro-MO"/>
        </w:rPr>
      </w:pPr>
      <w:r w:rsidRPr="00065708">
        <w:rPr>
          <w:rFonts w:ascii="Times New Roman" w:eastAsia="SimSun" w:hAnsi="Times New Roman" w:cs="Times New Roman"/>
          <w:kern w:val="24"/>
          <w:lang w:val="ro-MO"/>
        </w:rPr>
        <w:t>Crearea străzilor/zonelor pietonale în sectoarele orașului</w:t>
      </w:r>
    </w:p>
    <w:p w:rsidR="00D258D7" w:rsidRPr="00065708" w:rsidRDefault="00D258D7" w:rsidP="000E4199">
      <w:pPr>
        <w:rPr>
          <w:rFonts w:ascii="Times New Roman" w:hAnsi="Times New Roman" w:cs="Times New Roman"/>
          <w:b/>
          <w:i/>
          <w:lang w:val="ro-MO"/>
        </w:rPr>
      </w:pPr>
    </w:p>
    <w:p w:rsidR="000E4199" w:rsidRPr="00065708" w:rsidRDefault="000E4199" w:rsidP="007C2743">
      <w:pPr>
        <w:pStyle w:val="Listparagraf"/>
        <w:numPr>
          <w:ilvl w:val="0"/>
          <w:numId w:val="17"/>
        </w:numPr>
        <w:rPr>
          <w:rFonts w:ascii="Times New Roman" w:hAnsi="Times New Roman" w:cs="Times New Roman"/>
          <w:b/>
          <w:i/>
          <w:lang w:val="ro-MO"/>
        </w:rPr>
      </w:pPr>
      <w:r w:rsidRPr="00065708">
        <w:rPr>
          <w:rStyle w:val="markedcontent"/>
          <w:rFonts w:ascii="Times New Roman" w:hAnsi="Times New Roman" w:cs="Times New Roman"/>
          <w:b/>
          <w:lang w:val="ro-MO"/>
        </w:rPr>
        <w:t>Programul de revitalizare urbană în orașul Ialoveni 2019-2021</w:t>
      </w:r>
      <w:r w:rsidR="007C2743" w:rsidRPr="00065708">
        <w:rPr>
          <w:rStyle w:val="Referinnotdesubsol"/>
          <w:rFonts w:ascii="Times New Roman" w:hAnsi="Times New Roman" w:cs="Times New Roman"/>
          <w:b/>
          <w:i/>
          <w:lang w:val="ro-MO"/>
        </w:rPr>
        <w:footnoteReference w:id="6"/>
      </w:r>
      <w:r w:rsidR="007C2743" w:rsidRPr="00065708">
        <w:rPr>
          <w:rFonts w:ascii="Times New Roman" w:hAnsi="Times New Roman" w:cs="Times New Roman"/>
          <w:b/>
          <w:i/>
          <w:lang w:val="ro-MO"/>
        </w:rPr>
        <w:t xml:space="preserve"> </w:t>
      </w:r>
      <w:r w:rsidR="007C2743" w:rsidRPr="00065708">
        <w:rPr>
          <w:rStyle w:val="markedcontent"/>
          <w:rFonts w:ascii="Times New Roman" w:hAnsi="Times New Roman" w:cs="Times New Roman"/>
          <w:lang w:val="ro-MO"/>
        </w:rPr>
        <w:t xml:space="preserve">prevede următoarele </w:t>
      </w:r>
      <w:r w:rsidR="007C2743" w:rsidRPr="00065708">
        <w:rPr>
          <w:rStyle w:val="markedcontent"/>
          <w:rFonts w:ascii="Times New Roman" w:hAnsi="Times New Roman" w:cs="Times New Roman"/>
          <w:lang w:val="ro-MO"/>
        </w:rPr>
        <w:t>proiecte:</w:t>
      </w:r>
    </w:p>
    <w:p w:rsidR="000E4199" w:rsidRPr="00065708" w:rsidRDefault="004D272D" w:rsidP="007C2743">
      <w:pPr>
        <w:pStyle w:val="Listparagraf"/>
        <w:numPr>
          <w:ilvl w:val="0"/>
          <w:numId w:val="19"/>
        </w:numPr>
        <w:rPr>
          <w:rStyle w:val="markedcontent"/>
          <w:rFonts w:ascii="Times New Roman" w:hAnsi="Times New Roman" w:cs="Times New Roman"/>
          <w:lang w:val="ro-MO"/>
        </w:rPr>
      </w:pPr>
      <w:r w:rsidRPr="00065708">
        <w:rPr>
          <w:rStyle w:val="markedcontent"/>
          <w:rFonts w:ascii="Times New Roman" w:hAnsi="Times New Roman" w:cs="Times New Roman"/>
          <w:lang w:val="ro-MO"/>
        </w:rPr>
        <w:t xml:space="preserve">Reanimarea Școlii de arte și bibliotecii orășenești, </w:t>
      </w:r>
      <w:r w:rsidRPr="00065708">
        <w:rPr>
          <w:rFonts w:ascii="Times New Roman" w:hAnsi="Times New Roman" w:cs="Times New Roman"/>
          <w:lang w:val="ro-MO"/>
        </w:rPr>
        <w:br/>
      </w:r>
      <w:r w:rsidRPr="00065708">
        <w:rPr>
          <w:rStyle w:val="markedcontent"/>
          <w:rFonts w:ascii="Times New Roman" w:hAnsi="Times New Roman" w:cs="Times New Roman"/>
          <w:lang w:val="ro-MO"/>
        </w:rPr>
        <w:t xml:space="preserve">fortificarea incluziunii sociale, asigurarea accesului la </w:t>
      </w:r>
      <w:r w:rsidRPr="00065708">
        <w:rPr>
          <w:rFonts w:ascii="Times New Roman" w:hAnsi="Times New Roman" w:cs="Times New Roman"/>
          <w:lang w:val="ro-MO"/>
        </w:rPr>
        <w:br/>
      </w:r>
      <w:r w:rsidRPr="00065708">
        <w:rPr>
          <w:rStyle w:val="markedcontent"/>
          <w:rFonts w:ascii="Times New Roman" w:hAnsi="Times New Roman" w:cs="Times New Roman"/>
          <w:lang w:val="ro-MO"/>
        </w:rPr>
        <w:t xml:space="preserve">artă și cultură a persoanelor social vulnerabile și celor </w:t>
      </w:r>
      <w:r w:rsidRPr="00065708">
        <w:rPr>
          <w:rFonts w:ascii="Times New Roman" w:hAnsi="Times New Roman" w:cs="Times New Roman"/>
          <w:lang w:val="ro-MO"/>
        </w:rPr>
        <w:br/>
      </w:r>
      <w:r w:rsidRPr="00065708">
        <w:rPr>
          <w:rStyle w:val="markedcontent"/>
          <w:rFonts w:ascii="Times New Roman" w:hAnsi="Times New Roman" w:cs="Times New Roman"/>
          <w:lang w:val="ro-MO"/>
        </w:rPr>
        <w:t xml:space="preserve">cu necesități </w:t>
      </w:r>
      <w:r w:rsidRPr="00065708">
        <w:rPr>
          <w:rStyle w:val="markedcontent"/>
          <w:rFonts w:ascii="Times New Roman" w:hAnsi="Times New Roman" w:cs="Times New Roman"/>
          <w:lang w:val="ro-MO"/>
        </w:rPr>
        <w:t>special</w:t>
      </w:r>
    </w:p>
    <w:p w:rsidR="004D272D" w:rsidRPr="00065708" w:rsidRDefault="004D272D" w:rsidP="007C2743">
      <w:pPr>
        <w:pStyle w:val="Listparagraf"/>
        <w:numPr>
          <w:ilvl w:val="0"/>
          <w:numId w:val="19"/>
        </w:numPr>
        <w:rPr>
          <w:rStyle w:val="markedcontent"/>
          <w:rFonts w:ascii="Times New Roman" w:hAnsi="Times New Roman" w:cs="Times New Roman"/>
          <w:lang w:val="ro-MO"/>
        </w:rPr>
      </w:pPr>
      <w:r w:rsidRPr="00065708">
        <w:rPr>
          <w:rStyle w:val="markedcontent"/>
          <w:rFonts w:ascii="Times New Roman" w:hAnsi="Times New Roman" w:cs="Times New Roman"/>
          <w:lang w:val="ro-MO"/>
        </w:rPr>
        <w:t>Parc de distracții/ teren de joacă  (</w:t>
      </w:r>
      <w:r w:rsidRPr="00065708">
        <w:rPr>
          <w:rStyle w:val="markedcontent"/>
          <w:rFonts w:ascii="Times New Roman" w:hAnsi="Times New Roman" w:cs="Times New Roman"/>
          <w:lang w:val="ro-MO"/>
        </w:rPr>
        <w:t xml:space="preserve">str. Vasile Alecsandri intersecție cu </w:t>
      </w:r>
      <w:r w:rsidRPr="00065708">
        <w:rPr>
          <w:rFonts w:ascii="Times New Roman" w:hAnsi="Times New Roman" w:cs="Times New Roman"/>
          <w:lang w:val="ro-MO"/>
        </w:rPr>
        <w:br/>
      </w:r>
      <w:r w:rsidRPr="00065708">
        <w:rPr>
          <w:rStyle w:val="markedcontent"/>
          <w:rFonts w:ascii="Times New Roman" w:hAnsi="Times New Roman" w:cs="Times New Roman"/>
          <w:lang w:val="ro-MO"/>
        </w:rPr>
        <w:t>str. Gagarin</w:t>
      </w:r>
      <w:r w:rsidRPr="00065708">
        <w:rPr>
          <w:rStyle w:val="markedcontent"/>
          <w:rFonts w:ascii="Times New Roman" w:hAnsi="Times New Roman" w:cs="Times New Roman"/>
          <w:lang w:val="ro-MO"/>
        </w:rPr>
        <w:t>)</w:t>
      </w:r>
    </w:p>
    <w:p w:rsidR="007C2743" w:rsidRPr="00065708" w:rsidRDefault="007C2743" w:rsidP="000E4199">
      <w:pPr>
        <w:rPr>
          <w:rFonts w:ascii="Times New Roman" w:hAnsi="Times New Roman" w:cs="Times New Roman"/>
          <w:b/>
          <w:i/>
          <w:lang w:val="ro-MO"/>
        </w:rPr>
      </w:pPr>
    </w:p>
    <w:p w:rsidR="006B7732" w:rsidRPr="00065708" w:rsidRDefault="006B7732">
      <w:pPr>
        <w:rPr>
          <w:rFonts w:eastAsia="Arial" w:cs="Calibri"/>
          <w:lang w:val="ro-MO"/>
        </w:rPr>
      </w:pPr>
      <w:r w:rsidRPr="00065708">
        <w:rPr>
          <w:rFonts w:eastAsia="Arial" w:cs="Calibri"/>
          <w:lang w:val="ro-MO"/>
        </w:rPr>
        <w:br w:type="page"/>
      </w:r>
    </w:p>
    <w:p w:rsidR="00D23C2D" w:rsidRPr="00065708" w:rsidRDefault="00D23C2D" w:rsidP="00D23C2D">
      <w:pPr>
        <w:pStyle w:val="Titlu1"/>
        <w:rPr>
          <w:b/>
          <w:lang w:val="ro-MO"/>
        </w:rPr>
      </w:pPr>
      <w:r w:rsidRPr="00065708">
        <w:rPr>
          <w:b/>
          <w:lang w:val="ro-MO"/>
        </w:rPr>
        <w:lastRenderedPageBreak/>
        <w:t>2. Obiectivele majore pentru îmbunătățirea acesibilității</w:t>
      </w:r>
    </w:p>
    <w:p w:rsidR="00D23C2D" w:rsidRPr="00065708" w:rsidRDefault="00D23C2D" w:rsidP="00D23C2D">
      <w:pPr>
        <w:rPr>
          <w:lang w:val="ro-MO"/>
        </w:rPr>
      </w:pPr>
    </w:p>
    <w:p w:rsidR="006C4CDF" w:rsidRPr="00065708" w:rsidRDefault="006C4CDF" w:rsidP="00D23C2D">
      <w:pPr>
        <w:rPr>
          <w:lang w:val="ro-MO"/>
        </w:rPr>
      </w:pPr>
      <w:r w:rsidRPr="00065708">
        <w:rPr>
          <w:lang w:val="ro-MO"/>
        </w:rPr>
        <w:t xml:space="preserve">În vederea </w:t>
      </w:r>
      <w:r w:rsidR="007522D6" w:rsidRPr="00065708">
        <w:rPr>
          <w:lang w:val="ro-MO"/>
        </w:rPr>
        <w:t xml:space="preserve">realizării unor progrese pe domeniul </w:t>
      </w:r>
      <w:r w:rsidRPr="00065708">
        <w:rPr>
          <w:lang w:val="ro-MO"/>
        </w:rPr>
        <w:t xml:space="preserve">îmbunătățirii accesibilității </w:t>
      </w:r>
      <w:r w:rsidR="007522D6" w:rsidRPr="00065708">
        <w:rPr>
          <w:lang w:val="ro-MO"/>
        </w:rPr>
        <w:t xml:space="preserve">în </w:t>
      </w:r>
      <w:r w:rsidR="00E70CFE" w:rsidRPr="00065708">
        <w:rPr>
          <w:lang w:val="ro-MO"/>
        </w:rPr>
        <w:t>or. Ialoveni</w:t>
      </w:r>
      <w:r w:rsidR="007522D6" w:rsidRPr="00065708">
        <w:rPr>
          <w:lang w:val="ro-MO"/>
        </w:rPr>
        <w:t>, au fost propuse următoarele obiective.</w:t>
      </w:r>
    </w:p>
    <w:p w:rsidR="007522D6" w:rsidRPr="00065708" w:rsidRDefault="00647A15" w:rsidP="00624894">
      <w:pPr>
        <w:pStyle w:val="Listnumerotat"/>
        <w:numPr>
          <w:ilvl w:val="0"/>
          <w:numId w:val="10"/>
        </w:numPr>
        <w:jc w:val="both"/>
        <w:rPr>
          <w:lang w:val="ro-MO"/>
        </w:rPr>
      </w:pPr>
      <w:r w:rsidRPr="00065708">
        <w:rPr>
          <w:lang w:val="ro-MO"/>
        </w:rPr>
        <w:t>Aplicarea normativelor de accesibilitate și principilor ”designului universal” în realizare</w:t>
      </w:r>
      <w:r w:rsidR="007522D6" w:rsidRPr="00065708">
        <w:rPr>
          <w:lang w:val="ro-MO"/>
        </w:rPr>
        <w:t xml:space="preserve"> </w:t>
      </w:r>
      <w:r w:rsidRPr="00065708">
        <w:rPr>
          <w:u w:val="single"/>
          <w:lang w:val="ro-MO"/>
        </w:rPr>
        <w:t>tuturor</w:t>
      </w:r>
      <w:r w:rsidRPr="00065708">
        <w:rPr>
          <w:lang w:val="ro-MO"/>
        </w:rPr>
        <w:t xml:space="preserve"> </w:t>
      </w:r>
      <w:r w:rsidR="007522D6" w:rsidRPr="00065708">
        <w:rPr>
          <w:lang w:val="ro-MO"/>
        </w:rPr>
        <w:t>proiectel</w:t>
      </w:r>
      <w:r w:rsidRPr="00065708">
        <w:rPr>
          <w:lang w:val="ro-MO"/>
        </w:rPr>
        <w:t>or</w:t>
      </w:r>
      <w:r w:rsidR="007522D6" w:rsidRPr="00065708">
        <w:rPr>
          <w:lang w:val="ro-MO"/>
        </w:rPr>
        <w:t xml:space="preserve"> de construcție/reconstrucție în spațiile de utilitate publică ș</w:t>
      </w:r>
      <w:r w:rsidRPr="00065708">
        <w:rPr>
          <w:lang w:val="ro-MO"/>
        </w:rPr>
        <w:t xml:space="preserve">i clădirile deschise publicului, precum și de modernizare a serviciilor publice din </w:t>
      </w:r>
      <w:r w:rsidR="00E70CFE" w:rsidRPr="00065708">
        <w:rPr>
          <w:lang w:val="ro-MO"/>
        </w:rPr>
        <w:t>or. Ialoveni</w:t>
      </w:r>
      <w:r w:rsidR="007522D6" w:rsidRPr="00065708">
        <w:rPr>
          <w:lang w:val="ro-MO"/>
        </w:rPr>
        <w:t>.</w:t>
      </w:r>
    </w:p>
    <w:p w:rsidR="007522D6" w:rsidRPr="00065708" w:rsidRDefault="007522D6" w:rsidP="00624894">
      <w:pPr>
        <w:pStyle w:val="Listnumerotat"/>
        <w:numPr>
          <w:ilvl w:val="0"/>
          <w:numId w:val="10"/>
        </w:numPr>
        <w:jc w:val="both"/>
        <w:rPr>
          <w:lang w:val="ro-MO"/>
        </w:rPr>
      </w:pPr>
      <w:r w:rsidRPr="00065708">
        <w:rPr>
          <w:lang w:val="ro-MO"/>
        </w:rPr>
        <w:t xml:space="preserve">Îmbunătățirea accesibilității în </w:t>
      </w:r>
      <w:r w:rsidR="00647A15" w:rsidRPr="00065708">
        <w:rPr>
          <w:lang w:val="ro-MO"/>
        </w:rPr>
        <w:t xml:space="preserve">spațiile și clădirile deschise publicului, </w:t>
      </w:r>
      <w:r w:rsidRPr="00065708">
        <w:rPr>
          <w:lang w:val="ro-MO"/>
        </w:rPr>
        <w:t xml:space="preserve">prioritare pentru </w:t>
      </w:r>
      <w:r w:rsidR="00E70CFE" w:rsidRPr="00065708">
        <w:rPr>
          <w:lang w:val="ro-MO"/>
        </w:rPr>
        <w:t>oraș</w:t>
      </w:r>
      <w:r w:rsidRPr="00065708">
        <w:rPr>
          <w:lang w:val="ro-MO"/>
        </w:rPr>
        <w:t>.</w:t>
      </w:r>
    </w:p>
    <w:p w:rsidR="007522D6" w:rsidRPr="00065708" w:rsidRDefault="007522D6" w:rsidP="00D23C2D">
      <w:pPr>
        <w:rPr>
          <w:lang w:val="ro-MO"/>
        </w:rPr>
      </w:pPr>
    </w:p>
    <w:p w:rsidR="00D23C2D" w:rsidRPr="00065708" w:rsidRDefault="00D23C2D" w:rsidP="00D23C2D">
      <w:pPr>
        <w:rPr>
          <w:lang w:val="ro-MO"/>
        </w:rPr>
      </w:pPr>
    </w:p>
    <w:p w:rsidR="00D23C2D" w:rsidRPr="00065708" w:rsidRDefault="00D23C2D" w:rsidP="00D23C2D">
      <w:pPr>
        <w:rPr>
          <w:lang w:val="ro-MO"/>
        </w:rPr>
      </w:pPr>
    </w:p>
    <w:p w:rsidR="00D23C2D" w:rsidRPr="00065708" w:rsidRDefault="00647A15" w:rsidP="00D23C2D">
      <w:pPr>
        <w:pStyle w:val="Titlu1"/>
        <w:rPr>
          <w:lang w:val="ro-MO"/>
        </w:rPr>
      </w:pPr>
      <w:r w:rsidRPr="00065708">
        <w:rPr>
          <w:lang w:val="ro-MO"/>
        </w:rPr>
        <w:t>Obiectivul 1</w:t>
      </w:r>
      <w:r w:rsidR="00D23C2D" w:rsidRPr="00065708">
        <w:rPr>
          <w:lang w:val="ro-MO"/>
        </w:rPr>
        <w:t xml:space="preserve">. </w:t>
      </w:r>
    </w:p>
    <w:p w:rsidR="00647A15" w:rsidRPr="00065708" w:rsidRDefault="00647A15" w:rsidP="00647A15">
      <w:pPr>
        <w:pStyle w:val="Comentarii"/>
        <w:rPr>
          <w:lang w:val="ro-MO"/>
        </w:rPr>
      </w:pPr>
      <w:r w:rsidRPr="00065708">
        <w:rPr>
          <w:lang w:val="ro-MO"/>
        </w:rPr>
        <w:t xml:space="preserve">Aplicarea normativelor de accesibilitate și principilor ”designului universal” în realizare </w:t>
      </w:r>
      <w:r w:rsidRPr="00065708">
        <w:rPr>
          <w:u w:val="single"/>
          <w:lang w:val="ro-MO"/>
        </w:rPr>
        <w:t>tuturor</w:t>
      </w:r>
      <w:r w:rsidRPr="00065708">
        <w:rPr>
          <w:lang w:val="ro-MO"/>
        </w:rPr>
        <w:t xml:space="preserve"> proiectelor de construcție/reconstrucție în spațiile de utilitate publică și clădirile deschise publicului, precum și de modernizare a serviciilor publice din </w:t>
      </w:r>
      <w:r w:rsidR="00E70CFE" w:rsidRPr="00065708">
        <w:rPr>
          <w:lang w:val="ro-MO"/>
        </w:rPr>
        <w:t>or. Ialoveni</w:t>
      </w:r>
      <w:r w:rsidRPr="00065708">
        <w:rPr>
          <w:lang w:val="ro-MO"/>
        </w:rPr>
        <w:t>.</w:t>
      </w:r>
    </w:p>
    <w:p w:rsidR="00647A15" w:rsidRPr="00065708" w:rsidRDefault="00647A15" w:rsidP="00D23C2D">
      <w:pPr>
        <w:rPr>
          <w:lang w:val="ro-MO"/>
        </w:rPr>
      </w:pPr>
    </w:p>
    <w:p w:rsidR="00647A15" w:rsidRPr="00065708" w:rsidRDefault="009D167F" w:rsidP="00624894">
      <w:pPr>
        <w:pStyle w:val="Listparagraf"/>
        <w:numPr>
          <w:ilvl w:val="0"/>
          <w:numId w:val="9"/>
        </w:numPr>
        <w:rPr>
          <w:b/>
          <w:lang w:val="ro-MO"/>
        </w:rPr>
      </w:pPr>
      <w:r w:rsidRPr="00065708">
        <w:rPr>
          <w:b/>
          <w:lang w:val="ro-MO"/>
        </w:rPr>
        <w:t xml:space="preserve">Proiecte de construcție/reconstrucție </w:t>
      </w:r>
      <w:r w:rsidR="004B1F9E" w:rsidRPr="00065708">
        <w:rPr>
          <w:b/>
          <w:lang w:val="ro-MO"/>
        </w:rPr>
        <w:t xml:space="preserve"> realizate de autoritatea publică locală</w:t>
      </w:r>
    </w:p>
    <w:p w:rsidR="00433DA5" w:rsidRPr="00065708" w:rsidRDefault="004B1F9E" w:rsidP="00D23C2D">
      <w:pPr>
        <w:rPr>
          <w:lang w:val="ro-MO"/>
        </w:rPr>
      </w:pPr>
      <w:r w:rsidRPr="00065708">
        <w:rPr>
          <w:lang w:val="ro-MO"/>
        </w:rPr>
        <w:t xml:space="preserve">Primăria </w:t>
      </w:r>
      <w:r w:rsidR="00E70CFE" w:rsidRPr="00065708">
        <w:rPr>
          <w:lang w:val="ro-MO"/>
        </w:rPr>
        <w:t>or. Ialoveni</w:t>
      </w:r>
      <w:r w:rsidRPr="00065708">
        <w:rPr>
          <w:lang w:val="ro-MO"/>
        </w:rPr>
        <w:t xml:space="preserve"> și Consiliul local vor asigura ca toate proiectele realizate din resursele bugetului local să fie realizate în conformitate cu abordarea ”designului universal” și să respecte reglementările naționale de accesibilitate</w:t>
      </w:r>
      <w:r w:rsidR="00433DA5" w:rsidRPr="00065708">
        <w:rPr>
          <w:lang w:val="ro-MO"/>
        </w:rPr>
        <w:t>.</w:t>
      </w:r>
    </w:p>
    <w:p w:rsidR="00433DA5" w:rsidRPr="00065708" w:rsidRDefault="00433DA5" w:rsidP="00D23C2D">
      <w:pPr>
        <w:rPr>
          <w:lang w:val="ro-MO"/>
        </w:rPr>
      </w:pPr>
      <w:r w:rsidRPr="00065708">
        <w:rPr>
          <w:lang w:val="ro-MO"/>
        </w:rPr>
        <w:t>În mod prioritar se va  urmări respectarea necesităților grupurilor  cu mobilitate redusă, prin realizarea următoarelor proiecte:</w:t>
      </w:r>
    </w:p>
    <w:tbl>
      <w:tblPr>
        <w:tblStyle w:val="Grildeculoaredeschis-Accentuare2"/>
        <w:tblW w:w="0" w:type="auto"/>
        <w:tblLook w:val="0420" w:firstRow="1" w:lastRow="0" w:firstColumn="0" w:lastColumn="0" w:noHBand="0" w:noVBand="1"/>
      </w:tblPr>
      <w:tblGrid>
        <w:gridCol w:w="4622"/>
        <w:gridCol w:w="4623"/>
      </w:tblGrid>
      <w:tr w:rsidR="00294FAF" w:rsidRPr="00065708" w:rsidTr="00294FAF">
        <w:trPr>
          <w:cnfStyle w:val="100000000000" w:firstRow="1" w:lastRow="0" w:firstColumn="0" w:lastColumn="0" w:oddVBand="0" w:evenVBand="0" w:oddHBand="0" w:evenHBand="0" w:firstRowFirstColumn="0" w:firstRowLastColumn="0" w:lastRowFirstColumn="0" w:lastRowLastColumn="0"/>
        </w:trPr>
        <w:tc>
          <w:tcPr>
            <w:tcW w:w="4622" w:type="dxa"/>
          </w:tcPr>
          <w:p w:rsidR="00294FAF" w:rsidRPr="00065708" w:rsidRDefault="00294FAF" w:rsidP="00D23C2D">
            <w:pPr>
              <w:rPr>
                <w:lang w:val="ro-MO"/>
              </w:rPr>
            </w:pPr>
            <w:r w:rsidRPr="00065708">
              <w:rPr>
                <w:lang w:val="ro-MO"/>
              </w:rPr>
              <w:t>Categoria de obiecte publice</w:t>
            </w:r>
          </w:p>
        </w:tc>
        <w:tc>
          <w:tcPr>
            <w:tcW w:w="4623" w:type="dxa"/>
          </w:tcPr>
          <w:p w:rsidR="00294FAF" w:rsidRPr="00065708" w:rsidRDefault="00294FAF" w:rsidP="008C62C3">
            <w:pPr>
              <w:rPr>
                <w:lang w:val="ro-MO"/>
              </w:rPr>
            </w:pPr>
            <w:r w:rsidRPr="00065708">
              <w:rPr>
                <w:lang w:val="ro-MO"/>
              </w:rPr>
              <w:t>Cerințe de accesibilitate</w:t>
            </w:r>
          </w:p>
        </w:tc>
      </w:tr>
      <w:tr w:rsidR="00433DA5" w:rsidRPr="00065708" w:rsidTr="00294FAF">
        <w:trPr>
          <w:cnfStyle w:val="000000100000" w:firstRow="0" w:lastRow="0" w:firstColumn="0" w:lastColumn="0" w:oddVBand="0" w:evenVBand="0" w:oddHBand="1" w:evenHBand="0" w:firstRowFirstColumn="0" w:firstRowLastColumn="0" w:lastRowFirstColumn="0" w:lastRowLastColumn="0"/>
        </w:trPr>
        <w:tc>
          <w:tcPr>
            <w:tcW w:w="4622" w:type="dxa"/>
          </w:tcPr>
          <w:p w:rsidR="00433DA5" w:rsidRPr="00065708" w:rsidRDefault="00433DA5" w:rsidP="00D23C2D">
            <w:pPr>
              <w:rPr>
                <w:lang w:val="ro-MO"/>
              </w:rPr>
            </w:pPr>
            <w:r w:rsidRPr="00065708">
              <w:rPr>
                <w:lang w:val="ro-MO"/>
              </w:rPr>
              <w:t>Reparația drumurilor și trotuarelor</w:t>
            </w:r>
          </w:p>
        </w:tc>
        <w:tc>
          <w:tcPr>
            <w:tcW w:w="4623" w:type="dxa"/>
          </w:tcPr>
          <w:p w:rsidR="00433DA5" w:rsidRPr="00065708" w:rsidRDefault="00433DA5" w:rsidP="008C62C3">
            <w:pPr>
              <w:rPr>
                <w:lang w:val="ro-MO"/>
              </w:rPr>
            </w:pPr>
            <w:r w:rsidRPr="00065708">
              <w:rPr>
                <w:lang w:val="ro-MO"/>
              </w:rPr>
              <w:t xml:space="preserve">Bordură </w:t>
            </w:r>
            <w:r w:rsidR="008C62C3" w:rsidRPr="00065708">
              <w:rPr>
                <w:lang w:val="ro-MO"/>
              </w:rPr>
              <w:t>coborâtă</w:t>
            </w:r>
            <w:r w:rsidRPr="00065708">
              <w:rPr>
                <w:lang w:val="ro-MO"/>
              </w:rPr>
              <w:t xml:space="preserve"> la trecerile de </w:t>
            </w:r>
          </w:p>
          <w:p w:rsidR="00433DA5" w:rsidRPr="00065708" w:rsidRDefault="00433DA5" w:rsidP="008C62C3">
            <w:pPr>
              <w:rPr>
                <w:lang w:val="ro-MO"/>
              </w:rPr>
            </w:pPr>
            <w:r w:rsidRPr="00065708">
              <w:rPr>
                <w:lang w:val="ro-MO"/>
              </w:rPr>
              <w:t>pietoni</w:t>
            </w:r>
          </w:p>
          <w:p w:rsidR="00433DA5" w:rsidRPr="00065708" w:rsidRDefault="00433DA5" w:rsidP="008C62C3">
            <w:pPr>
              <w:rPr>
                <w:lang w:val="ro-MO"/>
              </w:rPr>
            </w:pPr>
            <w:r w:rsidRPr="00065708">
              <w:rPr>
                <w:lang w:val="ro-MO"/>
              </w:rPr>
              <w:t>Instalarea pavaj</w:t>
            </w:r>
            <w:r w:rsidR="008C62C3" w:rsidRPr="00065708">
              <w:rPr>
                <w:lang w:val="ro-MO"/>
              </w:rPr>
              <w:t>ului</w:t>
            </w:r>
            <w:r w:rsidRPr="00065708">
              <w:rPr>
                <w:lang w:val="ro-MO"/>
              </w:rPr>
              <w:t xml:space="preserve"> tactil </w:t>
            </w:r>
          </w:p>
          <w:p w:rsidR="008C62C3" w:rsidRPr="00065708" w:rsidRDefault="008C62C3" w:rsidP="008C62C3">
            <w:pPr>
              <w:rPr>
                <w:lang w:val="ro-MO"/>
              </w:rPr>
            </w:pPr>
            <w:r w:rsidRPr="00065708">
              <w:rPr>
                <w:lang w:val="ro-MO"/>
              </w:rPr>
              <w:t>Instalarea semafoarelor cu semnal sonor</w:t>
            </w:r>
          </w:p>
          <w:p w:rsidR="008C62C3" w:rsidRPr="00065708" w:rsidRDefault="008C62C3" w:rsidP="008C62C3">
            <w:pPr>
              <w:rPr>
                <w:lang w:val="ro-MO"/>
              </w:rPr>
            </w:pPr>
            <w:r w:rsidRPr="00065708">
              <w:rPr>
                <w:lang w:val="ro-MO"/>
              </w:rPr>
              <w:t>Aplicarea semnalizării rutiere pentru asigurarea vizibilității trecerii de pietoni</w:t>
            </w:r>
          </w:p>
          <w:p w:rsidR="00433DA5" w:rsidRPr="00065708" w:rsidRDefault="00433DA5" w:rsidP="008C62C3">
            <w:pPr>
              <w:rPr>
                <w:lang w:val="ro-MO"/>
              </w:rPr>
            </w:pPr>
          </w:p>
        </w:tc>
      </w:tr>
      <w:tr w:rsidR="00433DA5" w:rsidRPr="00065708" w:rsidTr="00294FAF">
        <w:trPr>
          <w:cnfStyle w:val="000000010000" w:firstRow="0" w:lastRow="0" w:firstColumn="0" w:lastColumn="0" w:oddVBand="0" w:evenVBand="0" w:oddHBand="0" w:evenHBand="1" w:firstRowFirstColumn="0" w:firstRowLastColumn="0" w:lastRowFirstColumn="0" w:lastRowLastColumn="0"/>
        </w:trPr>
        <w:tc>
          <w:tcPr>
            <w:tcW w:w="4622" w:type="dxa"/>
          </w:tcPr>
          <w:p w:rsidR="00433DA5" w:rsidRPr="00065708" w:rsidRDefault="008C62C3" w:rsidP="00D23C2D">
            <w:pPr>
              <w:rPr>
                <w:lang w:val="ro-MO"/>
              </w:rPr>
            </w:pPr>
            <w:r w:rsidRPr="00065708">
              <w:rPr>
                <w:lang w:val="ro-MO"/>
              </w:rPr>
              <w:t>Iluminare stradală</w:t>
            </w:r>
          </w:p>
        </w:tc>
        <w:tc>
          <w:tcPr>
            <w:tcW w:w="4623" w:type="dxa"/>
          </w:tcPr>
          <w:p w:rsidR="008C62C3" w:rsidRPr="00065708" w:rsidRDefault="008C62C3" w:rsidP="00D23C2D">
            <w:pPr>
              <w:rPr>
                <w:lang w:val="ro-MO"/>
              </w:rPr>
            </w:pPr>
            <w:r w:rsidRPr="00065708">
              <w:rPr>
                <w:lang w:val="ro-MO"/>
              </w:rPr>
              <w:t xml:space="preserve">Îmbunătățirea iluminării străzilor și trotuarelor în special în regiunile frecvent circulate de pietoni </w:t>
            </w:r>
          </w:p>
          <w:p w:rsidR="00433DA5" w:rsidRPr="00065708" w:rsidRDefault="008C62C3" w:rsidP="00D23C2D">
            <w:pPr>
              <w:rPr>
                <w:lang w:val="ro-MO"/>
              </w:rPr>
            </w:pPr>
            <w:r w:rsidRPr="00065708">
              <w:rPr>
                <w:lang w:val="ro-MO"/>
              </w:rPr>
              <w:t xml:space="preserve"> </w:t>
            </w:r>
          </w:p>
        </w:tc>
      </w:tr>
      <w:tr w:rsidR="00433DA5" w:rsidRPr="00065708" w:rsidTr="00294FAF">
        <w:trPr>
          <w:cnfStyle w:val="000000100000" w:firstRow="0" w:lastRow="0" w:firstColumn="0" w:lastColumn="0" w:oddVBand="0" w:evenVBand="0" w:oddHBand="1" w:evenHBand="0" w:firstRowFirstColumn="0" w:firstRowLastColumn="0" w:lastRowFirstColumn="0" w:lastRowLastColumn="0"/>
        </w:trPr>
        <w:tc>
          <w:tcPr>
            <w:tcW w:w="4622" w:type="dxa"/>
          </w:tcPr>
          <w:p w:rsidR="008C62C3" w:rsidRPr="00065708" w:rsidRDefault="008C62C3" w:rsidP="008C62C3">
            <w:pPr>
              <w:rPr>
                <w:lang w:val="ro-MO"/>
              </w:rPr>
            </w:pPr>
            <w:r w:rsidRPr="00065708">
              <w:rPr>
                <w:lang w:val="ro-MO"/>
              </w:rPr>
              <w:t xml:space="preserve">Amenajarea parcurilor </w:t>
            </w:r>
          </w:p>
          <w:p w:rsidR="00433DA5" w:rsidRPr="00065708" w:rsidRDefault="00433DA5" w:rsidP="008C62C3">
            <w:pPr>
              <w:rPr>
                <w:lang w:val="ro-MO"/>
              </w:rPr>
            </w:pPr>
          </w:p>
        </w:tc>
        <w:tc>
          <w:tcPr>
            <w:tcW w:w="4623" w:type="dxa"/>
          </w:tcPr>
          <w:p w:rsidR="00433DA5" w:rsidRPr="00065708" w:rsidRDefault="008C62C3" w:rsidP="00D23C2D">
            <w:pPr>
              <w:rPr>
                <w:lang w:val="ro-MO"/>
              </w:rPr>
            </w:pPr>
            <w:r w:rsidRPr="00065708">
              <w:rPr>
                <w:lang w:val="ro-MO"/>
              </w:rPr>
              <w:t>Amenajarea rampelor accesibile</w:t>
            </w:r>
          </w:p>
          <w:p w:rsidR="008C62C3" w:rsidRPr="00065708" w:rsidRDefault="008C62C3" w:rsidP="00D23C2D">
            <w:pPr>
              <w:rPr>
                <w:lang w:val="ro-MO"/>
              </w:rPr>
            </w:pPr>
            <w:r w:rsidRPr="00065708">
              <w:rPr>
                <w:lang w:val="ro-MO"/>
              </w:rPr>
              <w:t>Instalarea barelor de sprijin la înălțimea corespunzătoare</w:t>
            </w:r>
          </w:p>
          <w:p w:rsidR="008C62C3" w:rsidRPr="00065708" w:rsidRDefault="008C62C3" w:rsidP="00D23C2D">
            <w:pPr>
              <w:rPr>
                <w:lang w:val="ro-MO"/>
              </w:rPr>
            </w:pPr>
            <w:r w:rsidRPr="00065708">
              <w:rPr>
                <w:lang w:val="ro-MO"/>
              </w:rPr>
              <w:t>Amenajarea locurilor de odihnă accesibile și confortabile</w:t>
            </w:r>
          </w:p>
          <w:p w:rsidR="008C62C3" w:rsidRPr="00065708" w:rsidRDefault="008C62C3" w:rsidP="00D23C2D">
            <w:pPr>
              <w:rPr>
                <w:lang w:val="ro-MO"/>
              </w:rPr>
            </w:pPr>
            <w:r w:rsidRPr="00065708">
              <w:rPr>
                <w:lang w:val="ro-MO"/>
              </w:rPr>
              <w:t>Utilizare contrastului vizual, pentru a facilita orientare și a semnala pericolele în calea de deplasare</w:t>
            </w:r>
          </w:p>
        </w:tc>
      </w:tr>
      <w:tr w:rsidR="008C62C3" w:rsidRPr="00065708" w:rsidTr="00294FAF">
        <w:trPr>
          <w:cnfStyle w:val="000000010000" w:firstRow="0" w:lastRow="0" w:firstColumn="0" w:lastColumn="0" w:oddVBand="0" w:evenVBand="0" w:oddHBand="0" w:evenHBand="1" w:firstRowFirstColumn="0" w:firstRowLastColumn="0" w:lastRowFirstColumn="0" w:lastRowLastColumn="0"/>
        </w:trPr>
        <w:tc>
          <w:tcPr>
            <w:tcW w:w="4622" w:type="dxa"/>
          </w:tcPr>
          <w:p w:rsidR="008C62C3" w:rsidRPr="00065708" w:rsidRDefault="008C62C3" w:rsidP="008C62C3">
            <w:pPr>
              <w:rPr>
                <w:lang w:val="ro-MO"/>
              </w:rPr>
            </w:pPr>
            <w:r w:rsidRPr="00065708">
              <w:rPr>
                <w:lang w:val="ro-MO"/>
              </w:rPr>
              <w:t>Clădiri deschise publicului</w:t>
            </w:r>
          </w:p>
        </w:tc>
        <w:tc>
          <w:tcPr>
            <w:tcW w:w="4623" w:type="dxa"/>
          </w:tcPr>
          <w:p w:rsidR="008C62C3" w:rsidRPr="00065708" w:rsidRDefault="008C62C3" w:rsidP="008C62C3">
            <w:pPr>
              <w:rPr>
                <w:lang w:val="ro-MO"/>
              </w:rPr>
            </w:pPr>
            <w:r w:rsidRPr="00065708">
              <w:rPr>
                <w:lang w:val="ro-MO"/>
              </w:rPr>
              <w:t>Amenajarea rampelor accesibile pe exterior și interior</w:t>
            </w:r>
          </w:p>
          <w:p w:rsidR="008C62C3" w:rsidRPr="00065708" w:rsidRDefault="008C62C3" w:rsidP="008C62C3">
            <w:pPr>
              <w:rPr>
                <w:lang w:val="ro-MO"/>
              </w:rPr>
            </w:pPr>
            <w:r w:rsidRPr="00065708">
              <w:rPr>
                <w:lang w:val="ro-MO"/>
              </w:rPr>
              <w:lastRenderedPageBreak/>
              <w:t>Instalarea barelor de sprijin la înălțimea corespunzătoare</w:t>
            </w:r>
          </w:p>
          <w:p w:rsidR="008C62C3" w:rsidRPr="00065708" w:rsidRDefault="008C62C3" w:rsidP="008C62C3">
            <w:pPr>
              <w:rPr>
                <w:lang w:val="ro-MO"/>
              </w:rPr>
            </w:pPr>
            <w:r w:rsidRPr="00065708">
              <w:rPr>
                <w:lang w:val="ro-MO"/>
              </w:rPr>
              <w:t>Utilizare contrastului vizual, pentru a facilita orientare și a semnala pericolele în calea de deplasare (scări, borduri etc.)</w:t>
            </w:r>
          </w:p>
          <w:p w:rsidR="008C62C3" w:rsidRPr="00065708" w:rsidRDefault="008C62C3" w:rsidP="00D23C2D">
            <w:pPr>
              <w:rPr>
                <w:lang w:val="ro-MO"/>
              </w:rPr>
            </w:pPr>
            <w:r w:rsidRPr="00065708">
              <w:rPr>
                <w:lang w:val="ro-MO"/>
              </w:rPr>
              <w:t>Amenajarea locurilor de odihnă accesibile și confortabile</w:t>
            </w:r>
          </w:p>
        </w:tc>
      </w:tr>
    </w:tbl>
    <w:p w:rsidR="00433DA5" w:rsidRPr="00065708" w:rsidRDefault="00433DA5" w:rsidP="00D23C2D">
      <w:pPr>
        <w:rPr>
          <w:lang w:val="ro-MO"/>
        </w:rPr>
      </w:pPr>
    </w:p>
    <w:p w:rsidR="00647A15" w:rsidRPr="00065708" w:rsidRDefault="00DA73E4" w:rsidP="00D23C2D">
      <w:pPr>
        <w:rPr>
          <w:lang w:val="ro-MO"/>
        </w:rPr>
      </w:pPr>
      <w:r w:rsidRPr="00065708">
        <w:rPr>
          <w:lang w:val="ro-MO"/>
        </w:rPr>
        <w:t>Normativele de accesibilitate fac parte din reglementările naționale în construcții, documente obligatorii  aprobate de Ministerul Economiei și Infrastructurii. Acestea sunt</w:t>
      </w:r>
      <w:r w:rsidR="00D258D7" w:rsidRPr="00065708">
        <w:rPr>
          <w:lang w:val="ro-MO"/>
        </w:rPr>
        <w:t xml:space="preserve"> publicate pe platforma guvernamentală ednc.gov.md, fiind </w:t>
      </w:r>
      <w:r w:rsidRPr="00065708">
        <w:rPr>
          <w:lang w:val="ro-MO"/>
        </w:rPr>
        <w:t>pe</w:t>
      </w:r>
      <w:r w:rsidR="005255D7" w:rsidRPr="00065708">
        <w:rPr>
          <w:lang w:val="ro-MO"/>
        </w:rPr>
        <w:t>riodic revizuite și actualizate. P</w:t>
      </w:r>
      <w:r w:rsidR="004B1F9E" w:rsidRPr="00065708">
        <w:rPr>
          <w:lang w:val="ro-MO"/>
        </w:rPr>
        <w:t>rintre care:</w:t>
      </w:r>
    </w:p>
    <w:p w:rsidR="00BC4CFA" w:rsidRPr="00065708" w:rsidRDefault="00624894" w:rsidP="00624894">
      <w:pPr>
        <w:numPr>
          <w:ilvl w:val="0"/>
          <w:numId w:val="11"/>
        </w:numPr>
        <w:rPr>
          <w:lang w:val="ro-MO"/>
        </w:rPr>
      </w:pPr>
      <w:r w:rsidRPr="00065708">
        <w:rPr>
          <w:lang w:val="ro-MO"/>
        </w:rPr>
        <w:t>NCM C.01.06-2014. Cerinţe generale de securitate pentru obiectele de construcţie la folosirea şi accesibilitatea lor pentru persoane cu dizabilităţi</w:t>
      </w:r>
    </w:p>
    <w:p w:rsidR="00BC4CFA" w:rsidRPr="00065708" w:rsidRDefault="00624894" w:rsidP="00624894">
      <w:pPr>
        <w:numPr>
          <w:ilvl w:val="0"/>
          <w:numId w:val="11"/>
        </w:numPr>
        <w:rPr>
          <w:lang w:val="ro-MO"/>
        </w:rPr>
      </w:pPr>
      <w:r w:rsidRPr="00065708">
        <w:rPr>
          <w:lang w:val="ro-MO"/>
        </w:rPr>
        <w:t>CP C.01.02:2018. Clădiri și construcții. Prevederi generale de proiectare cu asigurarea accesibilităţii pentru persoane cu dizabilităţi</w:t>
      </w:r>
    </w:p>
    <w:p w:rsidR="00BC4CFA" w:rsidRPr="00065708" w:rsidRDefault="00624894" w:rsidP="00624894">
      <w:pPr>
        <w:numPr>
          <w:ilvl w:val="0"/>
          <w:numId w:val="11"/>
        </w:numPr>
        <w:rPr>
          <w:lang w:val="ro-MO"/>
        </w:rPr>
      </w:pPr>
      <w:r w:rsidRPr="00065708">
        <w:rPr>
          <w:lang w:val="ro-MO"/>
        </w:rPr>
        <w:t xml:space="preserve">CP C.01.10:2018 „Mediu locuibil cu elemente sistematizate, accesibile pentru persoane cu dizabilități. Reguli de proiectare”; </w:t>
      </w:r>
    </w:p>
    <w:p w:rsidR="00BC4CFA" w:rsidRPr="00065708" w:rsidRDefault="00624894" w:rsidP="00624894">
      <w:pPr>
        <w:numPr>
          <w:ilvl w:val="0"/>
          <w:numId w:val="11"/>
        </w:numPr>
        <w:rPr>
          <w:lang w:val="ro-MO"/>
        </w:rPr>
      </w:pPr>
      <w:r w:rsidRPr="00065708">
        <w:rPr>
          <w:lang w:val="ro-MO"/>
        </w:rPr>
        <w:t>CP C.01.11:2018 „Clădiri și construcții publice, accesibile pentru persoane cu dizabilități. Reguli de proiectare”;</w:t>
      </w:r>
    </w:p>
    <w:p w:rsidR="00BC4CFA" w:rsidRPr="00065708" w:rsidRDefault="00624894" w:rsidP="00624894">
      <w:pPr>
        <w:numPr>
          <w:ilvl w:val="0"/>
          <w:numId w:val="11"/>
        </w:numPr>
        <w:rPr>
          <w:lang w:val="ro-MO"/>
        </w:rPr>
      </w:pPr>
      <w:r w:rsidRPr="00065708">
        <w:rPr>
          <w:lang w:val="ro-MO"/>
        </w:rPr>
        <w:t xml:space="preserve">CP C.01.12:2018 „Clădiri și încăperi cu locuri de muncă pentru persoane cu dizabilități. Reguli de proiectare”; </w:t>
      </w:r>
    </w:p>
    <w:p w:rsidR="00BC4CFA" w:rsidRPr="00065708" w:rsidRDefault="00624894" w:rsidP="00624894">
      <w:pPr>
        <w:numPr>
          <w:ilvl w:val="0"/>
          <w:numId w:val="11"/>
        </w:numPr>
        <w:rPr>
          <w:lang w:val="ro-MO"/>
        </w:rPr>
      </w:pPr>
      <w:r w:rsidRPr="00065708">
        <w:rPr>
          <w:lang w:val="ro-MO"/>
        </w:rPr>
        <w:t>CP C.01.13:2018 „Mediul urban. Reguli de proiectare accesibile pentru persoane cu dizabilități”.</w:t>
      </w:r>
    </w:p>
    <w:p w:rsidR="004B1F9E" w:rsidRPr="00065708" w:rsidRDefault="004B1F9E" w:rsidP="004B1F9E">
      <w:pPr>
        <w:ind w:left="720"/>
        <w:rPr>
          <w:lang w:val="ro-MO"/>
        </w:rPr>
      </w:pPr>
    </w:p>
    <w:p w:rsidR="004B1F9E" w:rsidRPr="00065708" w:rsidRDefault="004B1F9E" w:rsidP="00624894">
      <w:pPr>
        <w:pStyle w:val="Listparagraf"/>
        <w:numPr>
          <w:ilvl w:val="0"/>
          <w:numId w:val="9"/>
        </w:numPr>
        <w:rPr>
          <w:b/>
          <w:lang w:val="ro-MO"/>
        </w:rPr>
      </w:pPr>
      <w:r w:rsidRPr="00065708">
        <w:rPr>
          <w:b/>
          <w:lang w:val="ro-MO"/>
        </w:rPr>
        <w:t xml:space="preserve">Proiecte realizate de alți agenți economici sau instituții publice pe teritoriului </w:t>
      </w:r>
      <w:r w:rsidR="00E70CFE" w:rsidRPr="00065708">
        <w:rPr>
          <w:b/>
          <w:lang w:val="ro-MO"/>
        </w:rPr>
        <w:t>or. Ialoveni</w:t>
      </w:r>
      <w:r w:rsidR="009D167F" w:rsidRPr="00065708">
        <w:rPr>
          <w:b/>
          <w:lang w:val="ro-MO"/>
        </w:rPr>
        <w:t xml:space="preserve"> </w:t>
      </w:r>
    </w:p>
    <w:p w:rsidR="009D167F" w:rsidRPr="00065708" w:rsidRDefault="009D167F" w:rsidP="009D167F">
      <w:pPr>
        <w:pStyle w:val="Listparagraf"/>
        <w:ind w:left="0"/>
        <w:rPr>
          <w:lang w:val="ro-MO"/>
        </w:rPr>
      </w:pPr>
      <w:r w:rsidRPr="00065708">
        <w:rPr>
          <w:lang w:val="ro-MO"/>
        </w:rPr>
        <w:t xml:space="preserve">La eliberarea actelor permisive (certificat de urbanism, autorizație de construcție, autorizație de funcționare) Primăria </w:t>
      </w:r>
      <w:r w:rsidR="00E70CFE" w:rsidRPr="00065708">
        <w:rPr>
          <w:lang w:val="ro-MO"/>
        </w:rPr>
        <w:t>or. Ialoveni</w:t>
      </w:r>
      <w:r w:rsidRPr="00065708">
        <w:rPr>
          <w:lang w:val="ro-MO"/>
        </w:rPr>
        <w:t xml:space="preserve"> va indica cerința respectării normativelor naționale de accesibilitate pentru grupurile cu mobilitate redusă. </w:t>
      </w:r>
    </w:p>
    <w:p w:rsidR="009D167F" w:rsidRPr="00065708" w:rsidRDefault="009D167F" w:rsidP="009D167F">
      <w:pPr>
        <w:pStyle w:val="Listparagraf"/>
        <w:ind w:left="0"/>
        <w:rPr>
          <w:lang w:val="ro-MO"/>
        </w:rPr>
      </w:pPr>
    </w:p>
    <w:p w:rsidR="009D167F" w:rsidRPr="00065708" w:rsidRDefault="009D167F" w:rsidP="009D167F">
      <w:pPr>
        <w:pStyle w:val="Listparagraf"/>
        <w:ind w:left="0"/>
        <w:rPr>
          <w:lang w:val="ro-MO"/>
        </w:rPr>
      </w:pPr>
      <w:r w:rsidRPr="00065708">
        <w:rPr>
          <w:lang w:val="ro-MO"/>
        </w:rPr>
        <w:t xml:space="preserve">Conform competențelor prevăzute de legislația în vigoare, Primăria </w:t>
      </w:r>
      <w:r w:rsidR="00E70CFE" w:rsidRPr="00065708">
        <w:rPr>
          <w:lang w:val="ro-MO"/>
        </w:rPr>
        <w:t>or. Ialoveni</w:t>
      </w:r>
      <w:r w:rsidRPr="00065708">
        <w:rPr>
          <w:lang w:val="ro-MO"/>
        </w:rPr>
        <w:t xml:space="preserve"> și serviciile </w:t>
      </w:r>
      <w:r w:rsidR="00E70CFE" w:rsidRPr="00065708">
        <w:rPr>
          <w:lang w:val="ro-MO"/>
        </w:rPr>
        <w:t>local</w:t>
      </w:r>
      <w:r w:rsidRPr="00065708">
        <w:rPr>
          <w:lang w:val="ro-MO"/>
        </w:rPr>
        <w:t xml:space="preserve">e se vor asigura că normativele de accesibilitate sunt respectate în cazul lucrărilor de construcție, reconstrucție și în funcționarea  spațiilor și clădirilor deschise publicului de pe teritoriul </w:t>
      </w:r>
      <w:r w:rsidR="00E70CFE" w:rsidRPr="00065708">
        <w:rPr>
          <w:lang w:val="ro-MO"/>
        </w:rPr>
        <w:t>oraș</w:t>
      </w:r>
      <w:r w:rsidR="00433DA5" w:rsidRPr="00065708">
        <w:rPr>
          <w:lang w:val="ro-MO"/>
        </w:rPr>
        <w:t>lui</w:t>
      </w:r>
      <w:r w:rsidRPr="00065708">
        <w:rPr>
          <w:lang w:val="ro-MO"/>
        </w:rPr>
        <w:t>.</w:t>
      </w:r>
    </w:p>
    <w:p w:rsidR="005255D7" w:rsidRPr="00065708" w:rsidRDefault="005255D7" w:rsidP="009D167F">
      <w:pPr>
        <w:pStyle w:val="Listparagraf"/>
        <w:ind w:left="0"/>
        <w:rPr>
          <w:lang w:val="ro-MO"/>
        </w:rPr>
      </w:pPr>
    </w:p>
    <w:p w:rsidR="00433DA5" w:rsidRPr="00065708" w:rsidRDefault="005255D7" w:rsidP="00624894">
      <w:pPr>
        <w:pStyle w:val="Listparagraf"/>
        <w:numPr>
          <w:ilvl w:val="0"/>
          <w:numId w:val="9"/>
        </w:numPr>
        <w:rPr>
          <w:b/>
          <w:lang w:val="ro-MO"/>
        </w:rPr>
      </w:pPr>
      <w:r w:rsidRPr="00065708">
        <w:rPr>
          <w:b/>
          <w:lang w:val="ro-MO"/>
        </w:rPr>
        <w:t>Modernizarea serviciilor oferite de administrația publică locală</w:t>
      </w:r>
    </w:p>
    <w:p w:rsidR="005255D7" w:rsidRPr="00065708" w:rsidRDefault="005255D7" w:rsidP="00D23C2D">
      <w:pPr>
        <w:rPr>
          <w:lang w:val="ro-MO"/>
        </w:rPr>
      </w:pPr>
      <w:r w:rsidRPr="00065708">
        <w:rPr>
          <w:lang w:val="ro-MO"/>
        </w:rPr>
        <w:t xml:space="preserve">Primăria </w:t>
      </w:r>
      <w:r w:rsidR="00E70CFE" w:rsidRPr="00065708">
        <w:rPr>
          <w:lang w:val="ro-MO"/>
        </w:rPr>
        <w:t>or. Ialoveni</w:t>
      </w:r>
      <w:r w:rsidRPr="00065708">
        <w:rPr>
          <w:lang w:val="ro-MO"/>
        </w:rPr>
        <w:t xml:space="preserve"> va urmări ca principiile ”designului universal” și standardele în domeniu asigurării accesului la informație să fie respectare în accesul la serviciile oferite, în particular la:</w:t>
      </w:r>
    </w:p>
    <w:p w:rsidR="005255D7" w:rsidRPr="00065708" w:rsidRDefault="005255D7" w:rsidP="00624894">
      <w:pPr>
        <w:pStyle w:val="Listparagraf"/>
        <w:numPr>
          <w:ilvl w:val="0"/>
          <w:numId w:val="12"/>
        </w:numPr>
        <w:rPr>
          <w:lang w:val="ro-MO"/>
        </w:rPr>
      </w:pPr>
      <w:r w:rsidRPr="00065708">
        <w:rPr>
          <w:lang w:val="ro-MO"/>
        </w:rPr>
        <w:t>Pagina web a Primăriei și Consiliului Local</w:t>
      </w:r>
    </w:p>
    <w:p w:rsidR="00400BBD" w:rsidRPr="00065708" w:rsidRDefault="00400BBD" w:rsidP="00400BBD">
      <w:pPr>
        <w:pStyle w:val="Listparagraf"/>
        <w:rPr>
          <w:lang w:val="ro-MO"/>
        </w:rPr>
      </w:pPr>
    </w:p>
    <w:p w:rsidR="005255D7" w:rsidRPr="00065708" w:rsidRDefault="005255D7" w:rsidP="00624894">
      <w:pPr>
        <w:pStyle w:val="Listparagraf"/>
        <w:numPr>
          <w:ilvl w:val="0"/>
          <w:numId w:val="12"/>
        </w:numPr>
        <w:rPr>
          <w:lang w:val="ro-MO"/>
        </w:rPr>
      </w:pPr>
      <w:r w:rsidRPr="00065708">
        <w:rPr>
          <w:lang w:val="ro-MO"/>
        </w:rPr>
        <w:t>Funcționarea Centrului de informare și servicii pentru cetățeni</w:t>
      </w:r>
    </w:p>
    <w:p w:rsidR="00400BBD" w:rsidRPr="00065708" w:rsidRDefault="00400BBD" w:rsidP="00400BBD">
      <w:pPr>
        <w:pStyle w:val="Titlu1"/>
        <w:rPr>
          <w:lang w:val="ro-MO"/>
        </w:rPr>
      </w:pPr>
      <w:r w:rsidRPr="00065708">
        <w:rPr>
          <w:lang w:val="ro-MO"/>
        </w:rPr>
        <w:t xml:space="preserve">Obiectivul 2. </w:t>
      </w:r>
    </w:p>
    <w:p w:rsidR="00400BBD" w:rsidRPr="00065708" w:rsidRDefault="00400BBD" w:rsidP="00400BBD">
      <w:pPr>
        <w:pStyle w:val="Comentarii"/>
        <w:rPr>
          <w:lang w:val="ro-MO"/>
        </w:rPr>
      </w:pPr>
      <w:r w:rsidRPr="00065708">
        <w:rPr>
          <w:lang w:val="ro-MO"/>
        </w:rPr>
        <w:t xml:space="preserve">Îmbunătățirea accesibilității în spațiile și clădirile deschise publicului, prioritare pentru </w:t>
      </w:r>
      <w:r w:rsidR="00E70CFE" w:rsidRPr="00065708">
        <w:rPr>
          <w:lang w:val="ro-MO"/>
        </w:rPr>
        <w:t>oraș</w:t>
      </w:r>
      <w:r w:rsidRPr="00065708">
        <w:rPr>
          <w:lang w:val="ro-MO"/>
        </w:rPr>
        <w:t>.</w:t>
      </w:r>
    </w:p>
    <w:p w:rsidR="008C2623" w:rsidRPr="00065708" w:rsidRDefault="008C2623" w:rsidP="00F54637">
      <w:pPr>
        <w:pStyle w:val="Listnumerotat"/>
        <w:ind w:left="0" w:firstLine="0"/>
        <w:jc w:val="both"/>
        <w:rPr>
          <w:sz w:val="20"/>
          <w:szCs w:val="20"/>
          <w:lang w:val="ro-MO"/>
        </w:rPr>
      </w:pPr>
      <w:r w:rsidRPr="00065708">
        <w:rPr>
          <w:sz w:val="20"/>
          <w:szCs w:val="20"/>
          <w:lang w:val="ro-MO"/>
        </w:rPr>
        <w:lastRenderedPageBreak/>
        <w:t xml:space="preserve">Conducându-ne de practica internațională, pentru identificarea priorităților în renovare spațiului public, propunem să fie aplicate </w:t>
      </w:r>
      <w:r w:rsidRPr="00065708">
        <w:rPr>
          <w:b/>
          <w:sz w:val="20"/>
          <w:szCs w:val="20"/>
          <w:lang w:val="ro-MO"/>
        </w:rPr>
        <w:t>următoarele criterii</w:t>
      </w:r>
      <w:r w:rsidRPr="00065708">
        <w:rPr>
          <w:sz w:val="20"/>
          <w:szCs w:val="20"/>
          <w:lang w:val="ro-MO"/>
        </w:rPr>
        <w:t xml:space="preserve">: </w:t>
      </w:r>
    </w:p>
    <w:p w:rsidR="008C2623" w:rsidRPr="00065708" w:rsidRDefault="008C2623" w:rsidP="00624894">
      <w:pPr>
        <w:pStyle w:val="Listnumerotat"/>
        <w:numPr>
          <w:ilvl w:val="4"/>
          <w:numId w:val="8"/>
        </w:numPr>
        <w:jc w:val="both"/>
        <w:rPr>
          <w:sz w:val="20"/>
          <w:szCs w:val="20"/>
          <w:lang w:val="ro-MO"/>
        </w:rPr>
      </w:pPr>
      <w:r w:rsidRPr="00065708">
        <w:rPr>
          <w:sz w:val="20"/>
          <w:szCs w:val="20"/>
          <w:lang w:val="ro-MO"/>
        </w:rPr>
        <w:t>Zone cu flux majorat de pietoni</w:t>
      </w:r>
    </w:p>
    <w:p w:rsidR="008C2623" w:rsidRPr="00065708" w:rsidRDefault="008C2623" w:rsidP="00624894">
      <w:pPr>
        <w:pStyle w:val="Listnumerotat"/>
        <w:numPr>
          <w:ilvl w:val="4"/>
          <w:numId w:val="8"/>
        </w:numPr>
        <w:jc w:val="both"/>
        <w:rPr>
          <w:sz w:val="20"/>
          <w:szCs w:val="20"/>
          <w:lang w:val="ro-MO"/>
        </w:rPr>
      </w:pPr>
      <w:r w:rsidRPr="00065708">
        <w:rPr>
          <w:sz w:val="20"/>
          <w:szCs w:val="20"/>
          <w:lang w:val="ro-MO"/>
        </w:rPr>
        <w:t>Noduri de transport: stații de transport public</w:t>
      </w:r>
      <w:r w:rsidR="00400BBD" w:rsidRPr="00065708">
        <w:rPr>
          <w:sz w:val="20"/>
          <w:szCs w:val="20"/>
          <w:lang w:val="ro-MO"/>
        </w:rPr>
        <w:t>, gări auto/feroviare etc.</w:t>
      </w:r>
    </w:p>
    <w:p w:rsidR="008C2623" w:rsidRPr="00065708" w:rsidRDefault="008C2623" w:rsidP="00624894">
      <w:pPr>
        <w:pStyle w:val="Listnumerotat"/>
        <w:numPr>
          <w:ilvl w:val="4"/>
          <w:numId w:val="8"/>
        </w:numPr>
        <w:jc w:val="both"/>
        <w:rPr>
          <w:sz w:val="20"/>
          <w:szCs w:val="20"/>
          <w:lang w:val="ro-MO"/>
        </w:rPr>
      </w:pPr>
      <w:r w:rsidRPr="00065708">
        <w:rPr>
          <w:sz w:val="20"/>
          <w:szCs w:val="20"/>
          <w:lang w:val="ro-MO"/>
        </w:rPr>
        <w:t>Puncte de atracție: instituții publice, centre comerciale, zone de odihnă, parcuri</w:t>
      </w:r>
      <w:r w:rsidR="008D7BAC" w:rsidRPr="00065708">
        <w:rPr>
          <w:sz w:val="20"/>
          <w:szCs w:val="20"/>
          <w:lang w:val="ro-MO"/>
        </w:rPr>
        <w:t xml:space="preserve"> etc.</w:t>
      </w:r>
    </w:p>
    <w:p w:rsidR="008C2623" w:rsidRPr="00065708" w:rsidRDefault="008C2623" w:rsidP="00624894">
      <w:pPr>
        <w:pStyle w:val="Listnumerotat"/>
        <w:numPr>
          <w:ilvl w:val="4"/>
          <w:numId w:val="8"/>
        </w:numPr>
        <w:jc w:val="both"/>
        <w:rPr>
          <w:sz w:val="20"/>
          <w:szCs w:val="20"/>
          <w:lang w:val="ro-MO"/>
        </w:rPr>
      </w:pPr>
      <w:r w:rsidRPr="00065708">
        <w:rPr>
          <w:sz w:val="20"/>
          <w:szCs w:val="20"/>
          <w:lang w:val="ro-MO"/>
        </w:rPr>
        <w:t>Solicitările cetățenilor</w:t>
      </w:r>
      <w:r w:rsidR="008D7BAC" w:rsidRPr="00065708">
        <w:rPr>
          <w:sz w:val="20"/>
          <w:szCs w:val="20"/>
          <w:lang w:val="ro-MO"/>
        </w:rPr>
        <w:t xml:space="preserve"> pentru renovarea unor zone specifice.</w:t>
      </w:r>
    </w:p>
    <w:p w:rsidR="008C2623" w:rsidRPr="00065708" w:rsidRDefault="008D7BAC" w:rsidP="00F54637">
      <w:pPr>
        <w:jc w:val="both"/>
        <w:rPr>
          <w:lang w:val="ro-MO"/>
        </w:rPr>
      </w:pPr>
      <w:r w:rsidRPr="00065708">
        <w:rPr>
          <w:lang w:val="ro-MO"/>
        </w:rPr>
        <w:t>Locațiile care urmează a fi renovate cu prioritate, sunt acelea unde se suprapun două sau mai multe din criteriile indicate mai sus.</w:t>
      </w:r>
    </w:p>
    <w:p w:rsidR="008D7BAC" w:rsidRPr="00065708" w:rsidRDefault="008D7BAC" w:rsidP="00F54637">
      <w:pPr>
        <w:jc w:val="both"/>
        <w:rPr>
          <w:lang w:val="ro-MO"/>
        </w:rPr>
      </w:pPr>
      <w:r w:rsidRPr="00065708">
        <w:rPr>
          <w:lang w:val="ro-MO"/>
        </w:rPr>
        <w:t>Ținând cont de criteriile enumerate, Grupul de incluziune locală, în consultând alte persoane din GMR și actorii din comunitate, propune următoarele locații prioritare</w:t>
      </w:r>
      <w:r w:rsidR="00F54637" w:rsidRPr="00065708">
        <w:rPr>
          <w:lang w:val="ro-MO"/>
        </w:rPr>
        <w:t xml:space="preserve"> care urmează a fi renovate pentru a îmbunătăți accesibilitate în </w:t>
      </w:r>
      <w:r w:rsidR="00E70CFE" w:rsidRPr="00065708">
        <w:rPr>
          <w:lang w:val="ro-MO"/>
        </w:rPr>
        <w:t>or. Ialoveni</w:t>
      </w:r>
      <w:r w:rsidR="00F54637" w:rsidRPr="00065708">
        <w:rPr>
          <w:lang w:val="ro-MO"/>
        </w:rPr>
        <w:t>.</w:t>
      </w:r>
    </w:p>
    <w:p w:rsidR="008C2623" w:rsidRPr="00065708" w:rsidRDefault="008C2623" w:rsidP="00D23C2D">
      <w:pPr>
        <w:rPr>
          <w:lang w:val="ro-MO"/>
        </w:rPr>
      </w:pPr>
    </w:p>
    <w:p w:rsidR="001C1CAC" w:rsidRPr="00065708" w:rsidRDefault="00294FAF" w:rsidP="00294FAF">
      <w:pPr>
        <w:pStyle w:val="Titlu2"/>
        <w:rPr>
          <w:b/>
          <w:lang w:val="ro-MO"/>
        </w:rPr>
      </w:pPr>
      <w:r w:rsidRPr="00065708">
        <w:rPr>
          <w:b/>
          <w:lang w:val="ro-MO"/>
        </w:rPr>
        <w:t>Primăria Ialoveni</w:t>
      </w:r>
    </w:p>
    <w:p w:rsidR="00817684" w:rsidRPr="00065708" w:rsidRDefault="00817684" w:rsidP="00817684">
      <w:pPr>
        <w:ind w:left="4320" w:hanging="4320"/>
        <w:rPr>
          <w:lang w:val="ro-MO"/>
        </w:rPr>
      </w:pPr>
      <w:r w:rsidRPr="00065708">
        <w:rPr>
          <w:b/>
          <w:lang w:val="ro-MO"/>
        </w:rPr>
        <w:t>Importanța pentru mobilitate pietonală</w:t>
      </w:r>
      <w:r w:rsidRPr="00065708">
        <w:rPr>
          <w:lang w:val="ro-MO"/>
        </w:rPr>
        <w:t>:  punct de atracție (instituții publică), flux majorat de pietoni, solicitările cetățenilor</w:t>
      </w:r>
    </w:p>
    <w:p w:rsidR="00817684" w:rsidRPr="00065708" w:rsidRDefault="00817684" w:rsidP="00817684">
      <w:pPr>
        <w:rPr>
          <w:b/>
          <w:lang w:val="ro-MO"/>
        </w:rPr>
      </w:pPr>
      <w:r w:rsidRPr="00065708">
        <w:rPr>
          <w:b/>
          <w:lang w:val="ro-MO"/>
        </w:rPr>
        <w:t>Necesitățile majore legate de accesibilitate:</w:t>
      </w:r>
    </w:p>
    <w:p w:rsidR="00817684" w:rsidRPr="00065708" w:rsidRDefault="00817684" w:rsidP="00817684">
      <w:pPr>
        <w:pStyle w:val="Listparagraf"/>
        <w:numPr>
          <w:ilvl w:val="0"/>
          <w:numId w:val="6"/>
        </w:numPr>
        <w:spacing w:after="160" w:line="259" w:lineRule="auto"/>
        <w:ind w:left="4410"/>
        <w:rPr>
          <w:lang w:val="ro-MO"/>
        </w:rPr>
      </w:pPr>
      <w:r w:rsidRPr="00065708">
        <w:rPr>
          <w:lang w:val="ro-MO"/>
        </w:rPr>
        <w:t>Amenajarea unei rampe accesibile la intrare</w:t>
      </w:r>
    </w:p>
    <w:p w:rsidR="00817684" w:rsidRPr="00065708" w:rsidRDefault="00817684" w:rsidP="00817684">
      <w:pPr>
        <w:pStyle w:val="Listparagraf"/>
        <w:numPr>
          <w:ilvl w:val="0"/>
          <w:numId w:val="6"/>
        </w:numPr>
        <w:spacing w:after="160" w:line="259" w:lineRule="auto"/>
        <w:ind w:left="4410"/>
        <w:rPr>
          <w:lang w:val="ro-MO"/>
        </w:rPr>
      </w:pPr>
      <w:r w:rsidRPr="00065708">
        <w:rPr>
          <w:lang w:val="ro-MO"/>
        </w:rPr>
        <w:t>Instalarea barei de sprijin (mână curentă)</w:t>
      </w:r>
    </w:p>
    <w:p w:rsidR="00817684" w:rsidRPr="00065708" w:rsidRDefault="00817684" w:rsidP="00817684">
      <w:pPr>
        <w:pStyle w:val="Listparagraf"/>
        <w:numPr>
          <w:ilvl w:val="0"/>
          <w:numId w:val="6"/>
        </w:numPr>
        <w:spacing w:after="160" w:line="259" w:lineRule="auto"/>
        <w:ind w:left="4410"/>
        <w:rPr>
          <w:lang w:val="ro-MO"/>
        </w:rPr>
      </w:pPr>
      <w:r w:rsidRPr="00065708">
        <w:rPr>
          <w:lang w:val="ro-MO"/>
        </w:rPr>
        <w:t>Repararea scărilor</w:t>
      </w:r>
    </w:p>
    <w:p w:rsidR="00817684" w:rsidRPr="00065708" w:rsidRDefault="00817684" w:rsidP="00817684">
      <w:pPr>
        <w:pStyle w:val="Listparagraf"/>
        <w:numPr>
          <w:ilvl w:val="0"/>
          <w:numId w:val="6"/>
        </w:numPr>
        <w:spacing w:after="160" w:line="259" w:lineRule="auto"/>
        <w:ind w:left="4410"/>
        <w:rPr>
          <w:lang w:val="ro-MO"/>
        </w:rPr>
      </w:pPr>
      <w:r w:rsidRPr="00065708">
        <w:rPr>
          <w:lang w:val="ro-MO"/>
        </w:rPr>
        <w:t>Marcarea în culori contrastante a treptelor și a intrării</w:t>
      </w:r>
    </w:p>
    <w:p w:rsidR="00817684" w:rsidRPr="00065708" w:rsidRDefault="00817684" w:rsidP="00817684">
      <w:pPr>
        <w:pStyle w:val="Listparagraf"/>
        <w:jc w:val="center"/>
        <w:rPr>
          <w:lang w:val="ro-MO"/>
        </w:rPr>
      </w:pPr>
    </w:p>
    <w:p w:rsidR="00FB04D8" w:rsidRPr="00065708" w:rsidRDefault="00FB04D8" w:rsidP="00FB04D8">
      <w:pPr>
        <w:pStyle w:val="Titlu2"/>
        <w:rPr>
          <w:b/>
          <w:lang w:val="ro-MO"/>
        </w:rPr>
      </w:pPr>
      <w:r w:rsidRPr="00065708">
        <w:rPr>
          <w:b/>
          <w:lang w:val="ro-MO"/>
        </w:rPr>
        <w:t xml:space="preserve">Consiliul raional </w:t>
      </w:r>
      <w:r w:rsidRPr="00065708">
        <w:rPr>
          <w:b/>
          <w:lang w:val="ro-MO"/>
        </w:rPr>
        <w:t>Ialoveni</w:t>
      </w:r>
    </w:p>
    <w:p w:rsidR="00FB04D8" w:rsidRPr="00065708" w:rsidRDefault="00FB04D8" w:rsidP="00FB04D8">
      <w:pPr>
        <w:ind w:left="4320" w:hanging="4320"/>
        <w:rPr>
          <w:lang w:val="ro-MO"/>
        </w:rPr>
      </w:pPr>
      <w:r w:rsidRPr="00065708">
        <w:rPr>
          <w:b/>
          <w:lang w:val="ro-MO"/>
        </w:rPr>
        <w:t>Importanța pentru mobilitate pietonală</w:t>
      </w:r>
      <w:r w:rsidRPr="00065708">
        <w:rPr>
          <w:lang w:val="ro-MO"/>
        </w:rPr>
        <w:t>:  punct de atracție (instituții publică), flux majorat de pietoni, solicitările cetățenilor</w:t>
      </w:r>
    </w:p>
    <w:p w:rsidR="00FB04D8" w:rsidRPr="00065708" w:rsidRDefault="00FB04D8" w:rsidP="00FB04D8">
      <w:pPr>
        <w:rPr>
          <w:b/>
          <w:lang w:val="ro-MO"/>
        </w:rPr>
      </w:pPr>
      <w:r w:rsidRPr="00065708">
        <w:rPr>
          <w:b/>
          <w:lang w:val="ro-MO"/>
        </w:rPr>
        <w:t>Necesitățile majore legate de accesibilitate:</w:t>
      </w:r>
    </w:p>
    <w:p w:rsidR="00FB04D8" w:rsidRPr="00065708" w:rsidRDefault="003E7885" w:rsidP="00FB04D8">
      <w:pPr>
        <w:pStyle w:val="Listparagraf"/>
        <w:numPr>
          <w:ilvl w:val="0"/>
          <w:numId w:val="6"/>
        </w:numPr>
        <w:spacing w:after="160" w:line="259" w:lineRule="auto"/>
        <w:ind w:left="4410"/>
        <w:rPr>
          <w:lang w:val="ro-MO"/>
        </w:rPr>
      </w:pPr>
      <w:r w:rsidRPr="00065708">
        <w:rPr>
          <w:lang w:val="ro-MO"/>
        </w:rPr>
        <w:t xml:space="preserve">Treptele de la intrare nu sunt marcate în </w:t>
      </w:r>
      <w:r w:rsidR="00FB04D8" w:rsidRPr="00065708">
        <w:rPr>
          <w:lang w:val="ro-MO"/>
        </w:rPr>
        <w:t xml:space="preserve">culori contrastante </w:t>
      </w:r>
      <w:r w:rsidRPr="00065708">
        <w:rPr>
          <w:lang w:val="ro-MO"/>
        </w:rPr>
        <w:t>și pentru persoanele cu dizabilități de vedere este dificil de a te deplasa pe ele</w:t>
      </w:r>
    </w:p>
    <w:p w:rsidR="00594EF9" w:rsidRPr="00065708" w:rsidRDefault="00594EF9" w:rsidP="00FB04D8">
      <w:pPr>
        <w:spacing w:after="160" w:line="259" w:lineRule="auto"/>
        <w:rPr>
          <w:lang w:val="ro-MO"/>
        </w:rPr>
      </w:pPr>
    </w:p>
    <w:p w:rsidR="00FB04D8" w:rsidRPr="00065708" w:rsidRDefault="003E7885" w:rsidP="003E7885">
      <w:pPr>
        <w:spacing w:after="160" w:line="259" w:lineRule="auto"/>
        <w:jc w:val="center"/>
        <w:rPr>
          <w:lang w:val="ro-MO"/>
        </w:rPr>
      </w:pPr>
      <w:r w:rsidRPr="00065708">
        <w:rPr>
          <w:noProof/>
          <w:lang w:val="ro-MO"/>
        </w:rPr>
        <w:drawing>
          <wp:inline distT="0" distB="0" distL="0" distR="0" wp14:anchorId="17A5657D" wp14:editId="3F331C24">
            <wp:extent cx="3229337" cy="2422002"/>
            <wp:effectExtent l="0" t="0" r="9525" b="0"/>
            <wp:docPr id="1" name="Imagine 1" descr="C:\Users\ionci\Documents\CDPD\GDrive\Dezvolt.md\@ Plan de actiuni\Ialoveni\iCloud Photos(1)\iCloud Photos\IMG_8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nci\Documents\CDPD\GDrive\Dezvolt.md\@ Plan de actiuni\Ialoveni\iCloud Photos(1)\iCloud Photos\IMG_871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9337" cy="2422002"/>
                    </a:xfrm>
                    <a:prstGeom prst="rect">
                      <a:avLst/>
                    </a:prstGeom>
                    <a:noFill/>
                    <a:ln>
                      <a:noFill/>
                    </a:ln>
                  </pic:spPr>
                </pic:pic>
              </a:graphicData>
            </a:graphic>
          </wp:inline>
        </w:drawing>
      </w:r>
    </w:p>
    <w:p w:rsidR="003E7885" w:rsidRPr="00065708" w:rsidRDefault="003E7885" w:rsidP="003E7885">
      <w:pPr>
        <w:pStyle w:val="Titlu2"/>
        <w:rPr>
          <w:b/>
          <w:lang w:val="ro-MO"/>
        </w:rPr>
      </w:pPr>
      <w:r w:rsidRPr="00065708">
        <w:rPr>
          <w:b/>
          <w:lang w:val="ro-MO"/>
        </w:rPr>
        <w:lastRenderedPageBreak/>
        <w:t>Trecerile de pietoni de la intersecția (cercul) str. Alexandru cel Bun- str. Basarabia-str. Ștefan cel Mare</w:t>
      </w:r>
    </w:p>
    <w:p w:rsidR="003E7885" w:rsidRPr="00065708" w:rsidRDefault="003E7885" w:rsidP="003E7885">
      <w:pPr>
        <w:rPr>
          <w:lang w:val="ro-MO"/>
        </w:rPr>
      </w:pPr>
    </w:p>
    <w:p w:rsidR="003E7885" w:rsidRPr="00065708" w:rsidRDefault="003E7885" w:rsidP="003E7885">
      <w:pPr>
        <w:ind w:left="4320" w:hanging="4320"/>
        <w:rPr>
          <w:lang w:val="ro-MO"/>
        </w:rPr>
      </w:pPr>
      <w:r w:rsidRPr="00065708">
        <w:rPr>
          <w:b/>
          <w:lang w:val="ro-MO"/>
        </w:rPr>
        <w:t>Importanța pentru mobilitate pietonală</w:t>
      </w:r>
      <w:r w:rsidRPr="00065708">
        <w:rPr>
          <w:lang w:val="ro-MO"/>
        </w:rPr>
        <w:t>:  punct de atracție (instituții publică), flux majorat de pietoni, solicitările cetățenilor</w:t>
      </w:r>
    </w:p>
    <w:p w:rsidR="003E7885" w:rsidRPr="00065708" w:rsidRDefault="003E7885" w:rsidP="003E7885">
      <w:pPr>
        <w:rPr>
          <w:b/>
          <w:lang w:val="ro-MO"/>
        </w:rPr>
      </w:pPr>
      <w:r w:rsidRPr="00065708">
        <w:rPr>
          <w:b/>
          <w:lang w:val="ro-MO"/>
        </w:rPr>
        <w:t>Necesitățile majore legate de accesibilitate:</w:t>
      </w:r>
    </w:p>
    <w:p w:rsidR="003E7885" w:rsidRPr="00065708" w:rsidRDefault="003E7885" w:rsidP="003E7885">
      <w:pPr>
        <w:pStyle w:val="Listparagraf"/>
        <w:numPr>
          <w:ilvl w:val="5"/>
          <w:numId w:val="6"/>
        </w:numPr>
        <w:spacing w:after="160" w:line="259" w:lineRule="auto"/>
        <w:rPr>
          <w:lang w:val="ro-MO"/>
        </w:rPr>
      </w:pPr>
      <w:r w:rsidRPr="00065708">
        <w:rPr>
          <w:lang w:val="ro-MO"/>
        </w:rPr>
        <w:t xml:space="preserve">Pietonii nu se simt în siguranță la traversarea acestor trecerilor de pietoni </w:t>
      </w:r>
    </w:p>
    <w:p w:rsidR="003E7885" w:rsidRPr="00065708" w:rsidRDefault="003E7885" w:rsidP="003E7885">
      <w:pPr>
        <w:pStyle w:val="Listparagraf"/>
        <w:numPr>
          <w:ilvl w:val="5"/>
          <w:numId w:val="6"/>
        </w:numPr>
        <w:spacing w:after="160" w:line="259" w:lineRule="auto"/>
        <w:rPr>
          <w:lang w:val="ro-MO"/>
        </w:rPr>
      </w:pPr>
      <w:r w:rsidRPr="00065708">
        <w:rPr>
          <w:lang w:val="ro-MO"/>
        </w:rPr>
        <w:t>Automobilele parcate chiar în fața trecerii de pietoni</w:t>
      </w:r>
      <w:r w:rsidRPr="00065708">
        <w:rPr>
          <w:lang w:val="ro-MO"/>
        </w:rPr>
        <w:t xml:space="preserve"> încurcă</w:t>
      </w:r>
      <w:r w:rsidRPr="00065708">
        <w:rPr>
          <w:lang w:val="ro-MO"/>
        </w:rPr>
        <w:t xml:space="preserve"> la vizibilitate</w:t>
      </w:r>
    </w:p>
    <w:p w:rsidR="003E7885" w:rsidRPr="00065708" w:rsidRDefault="003E7885" w:rsidP="003E7885">
      <w:pPr>
        <w:pStyle w:val="Listparagraf"/>
        <w:numPr>
          <w:ilvl w:val="5"/>
          <w:numId w:val="6"/>
        </w:numPr>
        <w:spacing w:after="160" w:line="259" w:lineRule="auto"/>
        <w:rPr>
          <w:lang w:val="ro-MO"/>
        </w:rPr>
      </w:pPr>
      <w:r w:rsidRPr="00065708">
        <w:rPr>
          <w:lang w:val="ro-MO"/>
        </w:rPr>
        <w:t>Trecerea pietonală este departe de cerc</w:t>
      </w:r>
    </w:p>
    <w:p w:rsidR="003E7885" w:rsidRPr="00065708" w:rsidRDefault="003E7885" w:rsidP="003E7885">
      <w:pPr>
        <w:pStyle w:val="Listparagraf"/>
        <w:numPr>
          <w:ilvl w:val="5"/>
          <w:numId w:val="6"/>
        </w:numPr>
        <w:spacing w:after="160" w:line="259" w:lineRule="auto"/>
        <w:rPr>
          <w:lang w:val="ro-MO"/>
        </w:rPr>
      </w:pPr>
      <w:r w:rsidRPr="00065708">
        <w:rPr>
          <w:lang w:val="ro-MO"/>
        </w:rPr>
        <w:t xml:space="preserve">Marcajul </w:t>
      </w:r>
      <w:r w:rsidR="00336471" w:rsidRPr="00065708">
        <w:rPr>
          <w:lang w:val="ro-MO"/>
        </w:rPr>
        <w:t xml:space="preserve">rutier </w:t>
      </w:r>
      <w:r w:rsidRPr="00065708">
        <w:rPr>
          <w:lang w:val="ro-MO"/>
        </w:rPr>
        <w:t>este șters la unele treceri de pietoni</w:t>
      </w:r>
      <w:r w:rsidR="00336471" w:rsidRPr="00065708">
        <w:rPr>
          <w:lang w:val="ro-MO"/>
        </w:rPr>
        <w:t xml:space="preserve"> de la intersecție</w:t>
      </w:r>
      <w:r w:rsidRPr="00065708">
        <w:rPr>
          <w:lang w:val="ro-MO"/>
        </w:rPr>
        <w:t xml:space="preserve"> </w:t>
      </w:r>
    </w:p>
    <w:p w:rsidR="003E7885" w:rsidRPr="00065708" w:rsidRDefault="003E7885" w:rsidP="003E7885">
      <w:pPr>
        <w:pStyle w:val="Listparagraf"/>
        <w:spacing w:after="160" w:line="259" w:lineRule="auto"/>
        <w:ind w:left="4410"/>
        <w:rPr>
          <w:lang w:val="ro-MO"/>
        </w:rPr>
      </w:pPr>
    </w:p>
    <w:p w:rsidR="00FB04D8" w:rsidRPr="00065708" w:rsidRDefault="00336471" w:rsidP="00FB04D8">
      <w:pPr>
        <w:spacing w:after="160" w:line="259" w:lineRule="auto"/>
        <w:rPr>
          <w:lang w:val="ro-MO"/>
        </w:rPr>
      </w:pPr>
      <w:r w:rsidRPr="00065708">
        <w:rPr>
          <w:noProof/>
          <w:lang w:val="ro-MO"/>
        </w:rPr>
        <w:drawing>
          <wp:anchor distT="0" distB="0" distL="114300" distR="114300" simplePos="0" relativeHeight="251671552" behindDoc="0" locked="0" layoutInCell="1" allowOverlap="1" wp14:anchorId="26CB5F9B" wp14:editId="631F7E92">
            <wp:simplePos x="0" y="0"/>
            <wp:positionH relativeFrom="column">
              <wp:posOffset>3295858</wp:posOffset>
            </wp:positionH>
            <wp:positionV relativeFrom="paragraph">
              <wp:posOffset>-2540</wp:posOffset>
            </wp:positionV>
            <wp:extent cx="3073193" cy="2305050"/>
            <wp:effectExtent l="0" t="0" r="0" b="0"/>
            <wp:wrapNone/>
            <wp:docPr id="16" name="Imagine 16" descr="C:\Users\ionci\Documents\CDPD\GDrive\Dezvolt.md\@ Plan de actiuni\Ialoveni\iCloud Photos(1)\iCloud Photos\IMG_8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onci\Documents\CDPD\GDrive\Dezvolt.md\@ Plan de actiuni\Ialoveni\iCloud Photos(1)\iCloud Photos\IMG_87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3193"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708">
        <w:rPr>
          <w:noProof/>
          <w:lang w:val="ro-MO"/>
        </w:rPr>
        <w:drawing>
          <wp:inline distT="0" distB="0" distL="0" distR="0" wp14:anchorId="4A4788E5" wp14:editId="355B9B93">
            <wp:extent cx="3073400" cy="2305507"/>
            <wp:effectExtent l="0" t="0" r="0" b="0"/>
            <wp:docPr id="3" name="Imagine 3" descr="C:\Users\ionci\Documents\CDPD\GDrive\Dezvolt.md\@ Plan de actiuni\Ialoveni\iCloud Photos(1)\iCloud Photos\IMG_8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onci\Documents\CDPD\GDrive\Dezvolt.md\@ Plan de actiuni\Ialoveni\iCloud Photos(1)\iCloud Photos\IMG_870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7794" cy="2308804"/>
                    </a:xfrm>
                    <a:prstGeom prst="rect">
                      <a:avLst/>
                    </a:prstGeom>
                    <a:noFill/>
                    <a:ln>
                      <a:noFill/>
                    </a:ln>
                  </pic:spPr>
                </pic:pic>
              </a:graphicData>
            </a:graphic>
          </wp:inline>
        </w:drawing>
      </w:r>
    </w:p>
    <w:p w:rsidR="00594EF9" w:rsidRPr="00065708" w:rsidRDefault="00594EF9" w:rsidP="00594EF9">
      <w:pPr>
        <w:pStyle w:val="Listparagraf"/>
        <w:spacing w:after="160" w:line="259" w:lineRule="auto"/>
        <w:rPr>
          <w:lang w:val="ro-MO"/>
        </w:rPr>
      </w:pPr>
    </w:p>
    <w:p w:rsidR="00336471" w:rsidRPr="00065708" w:rsidRDefault="00EF771E" w:rsidP="00EF771E">
      <w:pPr>
        <w:pStyle w:val="Listparagraf"/>
        <w:spacing w:after="160" w:line="259" w:lineRule="auto"/>
        <w:ind w:left="0"/>
        <w:rPr>
          <w:lang w:val="ro-MO"/>
        </w:rPr>
      </w:pPr>
      <w:r w:rsidRPr="00065708">
        <w:rPr>
          <w:noProof/>
          <w:lang w:val="ro-MO"/>
        </w:rPr>
        <w:drawing>
          <wp:anchor distT="0" distB="0" distL="114300" distR="114300" simplePos="0" relativeHeight="251672576" behindDoc="0" locked="0" layoutInCell="1" allowOverlap="1" wp14:anchorId="166C1CD6" wp14:editId="4C9B0DB1">
            <wp:simplePos x="0" y="0"/>
            <wp:positionH relativeFrom="column">
              <wp:posOffset>3244850</wp:posOffset>
            </wp:positionH>
            <wp:positionV relativeFrom="paragraph">
              <wp:posOffset>1270</wp:posOffset>
            </wp:positionV>
            <wp:extent cx="3124200" cy="2343150"/>
            <wp:effectExtent l="0" t="0" r="0" b="0"/>
            <wp:wrapNone/>
            <wp:docPr id="14" name="Imagine 14" descr="C:\Users\ionci\Documents\CDPD\GDrive\Dezvolt.md\@ Plan de actiuni\Ialoveni\iCloud Photos(1)\iCloud Photos\IMG_8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onci\Documents\CDPD\GDrive\Dezvolt.md\@ Plan de actiuni\Ialoveni\iCloud Photos(1)\iCloud Photos\IMG_871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420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708">
        <w:rPr>
          <w:noProof/>
          <w:lang w:val="ro-MO"/>
        </w:rPr>
        <w:drawing>
          <wp:inline distT="0" distB="0" distL="0" distR="0" wp14:anchorId="736911DE" wp14:editId="20DF784C">
            <wp:extent cx="3073400" cy="2305476"/>
            <wp:effectExtent l="0" t="0" r="0" b="0"/>
            <wp:docPr id="15" name="Imagine 15" descr="C:\Users\ionci\Documents\CDPD\GDrive\Dezvolt.md\@ Plan de actiuni\Ialoveni\iCloud Photos(1)\iCloud Photos\IMG_8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onci\Documents\CDPD\GDrive\Dezvolt.md\@ Plan de actiuni\Ialoveni\iCloud Photos(1)\iCloud Photos\IMG_871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77810" cy="2308784"/>
                    </a:xfrm>
                    <a:prstGeom prst="rect">
                      <a:avLst/>
                    </a:prstGeom>
                    <a:noFill/>
                    <a:ln>
                      <a:noFill/>
                    </a:ln>
                  </pic:spPr>
                </pic:pic>
              </a:graphicData>
            </a:graphic>
          </wp:inline>
        </w:drawing>
      </w:r>
      <w:r w:rsidRPr="00065708">
        <w:rPr>
          <w:lang w:val="ro-MO"/>
        </w:rPr>
        <w:t xml:space="preserve"> </w:t>
      </w:r>
    </w:p>
    <w:p w:rsidR="00594EF9" w:rsidRPr="00065708" w:rsidRDefault="00594EF9" w:rsidP="001856D6">
      <w:pPr>
        <w:spacing w:after="160" w:line="259" w:lineRule="auto"/>
        <w:rPr>
          <w:lang w:val="ro-MO"/>
        </w:rPr>
      </w:pPr>
    </w:p>
    <w:p w:rsidR="00336471" w:rsidRPr="00065708" w:rsidRDefault="00336471" w:rsidP="001856D6">
      <w:pPr>
        <w:spacing w:after="160" w:line="259" w:lineRule="auto"/>
        <w:rPr>
          <w:lang w:val="ro-MO"/>
        </w:rPr>
      </w:pPr>
    </w:p>
    <w:p w:rsidR="00336471" w:rsidRPr="00065708" w:rsidRDefault="00336471" w:rsidP="001856D6">
      <w:pPr>
        <w:spacing w:after="160" w:line="259" w:lineRule="auto"/>
        <w:rPr>
          <w:lang w:val="ro-MO"/>
        </w:rPr>
      </w:pPr>
    </w:p>
    <w:p w:rsidR="004E6E34" w:rsidRPr="00065708" w:rsidRDefault="004E6E34" w:rsidP="00465E84">
      <w:pPr>
        <w:pStyle w:val="Titlu2"/>
        <w:rPr>
          <w:b/>
          <w:lang w:val="ro-MO"/>
        </w:rPr>
      </w:pPr>
    </w:p>
    <w:p w:rsidR="004E6E34" w:rsidRPr="00065708" w:rsidRDefault="004E6E34" w:rsidP="004E6E34">
      <w:pPr>
        <w:pStyle w:val="Titlu2"/>
        <w:rPr>
          <w:b/>
          <w:lang w:val="ro-MO"/>
        </w:rPr>
      </w:pPr>
      <w:r w:rsidRPr="00065708">
        <w:rPr>
          <w:b/>
          <w:lang w:val="ro-MO"/>
        </w:rPr>
        <w:lastRenderedPageBreak/>
        <w:t>Piața agroalimentară Ialoveni</w:t>
      </w:r>
    </w:p>
    <w:p w:rsidR="00A00972" w:rsidRPr="00065708" w:rsidRDefault="00A00972" w:rsidP="00A00972">
      <w:pPr>
        <w:rPr>
          <w:lang w:val="ro-MO"/>
        </w:rPr>
      </w:pPr>
    </w:p>
    <w:p w:rsidR="004E6E34" w:rsidRPr="00065708" w:rsidRDefault="004E6E34" w:rsidP="004E6E34">
      <w:pPr>
        <w:ind w:left="4320" w:hanging="4320"/>
        <w:rPr>
          <w:lang w:val="ro-MO"/>
        </w:rPr>
      </w:pPr>
      <w:r w:rsidRPr="00065708">
        <w:rPr>
          <w:b/>
          <w:lang w:val="ro-MO"/>
        </w:rPr>
        <w:t>Importanța pentru mobilitate pietonală</w:t>
      </w:r>
      <w:r w:rsidRPr="00065708">
        <w:rPr>
          <w:lang w:val="ro-MO"/>
        </w:rPr>
        <w:t>:  punct de atracție (</w:t>
      </w:r>
      <w:r w:rsidRPr="00065708">
        <w:rPr>
          <w:lang w:val="ro-MO"/>
        </w:rPr>
        <w:t>centre comerciale</w:t>
      </w:r>
      <w:r w:rsidRPr="00065708">
        <w:rPr>
          <w:lang w:val="ro-MO"/>
        </w:rPr>
        <w:t>), flux majorat de pietoni, solicitările cetățenilor</w:t>
      </w:r>
    </w:p>
    <w:p w:rsidR="004E6E34" w:rsidRPr="00065708" w:rsidRDefault="004E6E34" w:rsidP="004E6E34">
      <w:pPr>
        <w:rPr>
          <w:b/>
          <w:lang w:val="ro-MO"/>
        </w:rPr>
      </w:pPr>
      <w:r w:rsidRPr="00065708">
        <w:rPr>
          <w:b/>
          <w:lang w:val="ro-MO"/>
        </w:rPr>
        <w:t>Necesitățile majore legate de accesibilitate:</w:t>
      </w:r>
    </w:p>
    <w:p w:rsidR="004E6E34" w:rsidRPr="00065708" w:rsidRDefault="004E6E34" w:rsidP="004E6E34">
      <w:pPr>
        <w:pStyle w:val="Listparagraf"/>
        <w:numPr>
          <w:ilvl w:val="5"/>
          <w:numId w:val="6"/>
        </w:numPr>
        <w:spacing w:after="160" w:line="259" w:lineRule="auto"/>
        <w:rPr>
          <w:lang w:val="ro-MO"/>
        </w:rPr>
      </w:pPr>
      <w:r w:rsidRPr="00065708">
        <w:rPr>
          <w:lang w:val="ro-MO"/>
        </w:rPr>
        <w:t xml:space="preserve">Nu este delimitat spațiul de parcare și cel de circulație a pietonilor. Nu este amenajată intrare separată pentru automobile. </w:t>
      </w:r>
      <w:r w:rsidRPr="00065708">
        <w:rPr>
          <w:lang w:val="ro-MO"/>
        </w:rPr>
        <w:t>Pentru personale cu dizabilități de vedere este dificil de circulat și de orientat pritre automobilele care circulă la intrare</w:t>
      </w:r>
      <w:r w:rsidRPr="00065708">
        <w:rPr>
          <w:lang w:val="ro-MO"/>
        </w:rPr>
        <w:t xml:space="preserve"> și pe teritoriul pieței.</w:t>
      </w:r>
    </w:p>
    <w:p w:rsidR="004E6E34" w:rsidRPr="00065708" w:rsidRDefault="004E6E34" w:rsidP="004E6E34">
      <w:pPr>
        <w:pStyle w:val="Listparagraf"/>
        <w:numPr>
          <w:ilvl w:val="5"/>
          <w:numId w:val="6"/>
        </w:numPr>
        <w:spacing w:after="160" w:line="259" w:lineRule="auto"/>
        <w:rPr>
          <w:lang w:val="ro-MO"/>
        </w:rPr>
      </w:pPr>
      <w:r w:rsidRPr="00065708">
        <w:rPr>
          <w:lang w:val="ro-MO"/>
        </w:rPr>
        <w:t>Pe vreme ploioasă la intrare se formează bâltoace.</w:t>
      </w:r>
    </w:p>
    <w:p w:rsidR="004E6E34" w:rsidRPr="00065708" w:rsidRDefault="004E6E34" w:rsidP="004E6E34">
      <w:pPr>
        <w:jc w:val="center"/>
        <w:rPr>
          <w:lang w:val="ro-MO"/>
        </w:rPr>
      </w:pPr>
      <w:r w:rsidRPr="00065708">
        <w:rPr>
          <w:noProof/>
          <w:lang w:val="ro-MO"/>
        </w:rPr>
        <w:drawing>
          <wp:inline distT="0" distB="0" distL="0" distR="0" wp14:anchorId="3816BED2" wp14:editId="5BA35581">
            <wp:extent cx="3581400" cy="2686050"/>
            <wp:effectExtent l="0" t="0" r="0" b="0"/>
            <wp:docPr id="20" name="Imagine 20" descr="C:\Users\ionci\Documents\CDPD\GDrive\Dezvolt.md\@ Plan de actiuni\Ialoveni\iCloud Photos(1)\iCloud Photos\IMG_8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onci\Documents\CDPD\GDrive\Dezvolt.md\@ Plan de actiuni\Ialoveni\iCloud Photos(1)\iCloud Photos\IMG_871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6106" cy="2689579"/>
                    </a:xfrm>
                    <a:prstGeom prst="rect">
                      <a:avLst/>
                    </a:prstGeom>
                    <a:noFill/>
                    <a:ln>
                      <a:noFill/>
                    </a:ln>
                  </pic:spPr>
                </pic:pic>
              </a:graphicData>
            </a:graphic>
          </wp:inline>
        </w:drawing>
      </w:r>
    </w:p>
    <w:p w:rsidR="00465E84" w:rsidRPr="00065708" w:rsidRDefault="00465E84" w:rsidP="00465E84">
      <w:pPr>
        <w:pStyle w:val="Titlu2"/>
        <w:rPr>
          <w:b/>
          <w:lang w:val="ro-MO"/>
        </w:rPr>
      </w:pPr>
      <w:r w:rsidRPr="00065708">
        <w:rPr>
          <w:b/>
          <w:lang w:val="ro-MO"/>
        </w:rPr>
        <w:t>Trecerea</w:t>
      </w:r>
      <w:r w:rsidRPr="00065708">
        <w:rPr>
          <w:b/>
          <w:lang w:val="ro-MO"/>
        </w:rPr>
        <w:t xml:space="preserve"> de pietoni de la intersecția str. Alexandru cel Bun- str. </w:t>
      </w:r>
      <w:r w:rsidRPr="00065708">
        <w:rPr>
          <w:b/>
          <w:lang w:val="ro-MO"/>
        </w:rPr>
        <w:t>Liviu Rebreanu (Magazin Linella, Spitalul Raional)</w:t>
      </w:r>
    </w:p>
    <w:p w:rsidR="00A00972" w:rsidRPr="00065708" w:rsidRDefault="00A00972" w:rsidP="00A00972">
      <w:pPr>
        <w:rPr>
          <w:lang w:val="ro-MO"/>
        </w:rPr>
      </w:pPr>
    </w:p>
    <w:p w:rsidR="00465E84" w:rsidRPr="00065708" w:rsidRDefault="00465E84" w:rsidP="00465E84">
      <w:pPr>
        <w:ind w:left="4320" w:hanging="4320"/>
        <w:rPr>
          <w:lang w:val="ro-MO"/>
        </w:rPr>
      </w:pPr>
      <w:r w:rsidRPr="00065708">
        <w:rPr>
          <w:b/>
          <w:lang w:val="ro-MO"/>
        </w:rPr>
        <w:t>Importanța pentru mobilitate pietonală</w:t>
      </w:r>
      <w:r w:rsidRPr="00065708">
        <w:rPr>
          <w:lang w:val="ro-MO"/>
        </w:rPr>
        <w:t>:  punct</w:t>
      </w:r>
      <w:r w:rsidRPr="00065708">
        <w:rPr>
          <w:lang w:val="ro-MO"/>
        </w:rPr>
        <w:t xml:space="preserve"> de atracție (instituții publice, centre comerciale</w:t>
      </w:r>
      <w:r w:rsidRPr="00065708">
        <w:rPr>
          <w:lang w:val="ro-MO"/>
        </w:rPr>
        <w:t>), flux majorat de pietoni, solicitările cetățenilor</w:t>
      </w:r>
    </w:p>
    <w:p w:rsidR="00465E84" w:rsidRPr="00065708" w:rsidRDefault="00465E84" w:rsidP="00465E84">
      <w:pPr>
        <w:rPr>
          <w:b/>
          <w:lang w:val="ro-MO"/>
        </w:rPr>
      </w:pPr>
      <w:r w:rsidRPr="00065708">
        <w:rPr>
          <w:b/>
          <w:lang w:val="ro-MO"/>
        </w:rPr>
        <w:t>Necesitățile majore legate de accesibilitate:</w:t>
      </w:r>
    </w:p>
    <w:p w:rsidR="00465E84" w:rsidRPr="00065708" w:rsidRDefault="00465E84" w:rsidP="00465E84">
      <w:pPr>
        <w:pStyle w:val="Listparagraf"/>
        <w:numPr>
          <w:ilvl w:val="5"/>
          <w:numId w:val="6"/>
        </w:numPr>
        <w:spacing w:after="160" w:line="259" w:lineRule="auto"/>
        <w:rPr>
          <w:lang w:val="ro-MO"/>
        </w:rPr>
      </w:pPr>
      <w:r w:rsidRPr="00065708">
        <w:rPr>
          <w:lang w:val="ro-MO"/>
        </w:rPr>
        <w:t>Pietonii nu se simt în siguranță la traversarea acest</w:t>
      </w:r>
      <w:r w:rsidRPr="00065708">
        <w:rPr>
          <w:lang w:val="ro-MO"/>
        </w:rPr>
        <w:t>ei</w:t>
      </w:r>
      <w:r w:rsidRPr="00065708">
        <w:rPr>
          <w:lang w:val="ro-MO"/>
        </w:rPr>
        <w:t xml:space="preserve"> treceri de pietoni </w:t>
      </w:r>
    </w:p>
    <w:p w:rsidR="00465E84" w:rsidRPr="00065708" w:rsidRDefault="00465E84" w:rsidP="00465E84">
      <w:pPr>
        <w:pStyle w:val="Listparagraf"/>
        <w:numPr>
          <w:ilvl w:val="5"/>
          <w:numId w:val="6"/>
        </w:numPr>
        <w:spacing w:after="160" w:line="259" w:lineRule="auto"/>
        <w:rPr>
          <w:lang w:val="ro-MO"/>
        </w:rPr>
      </w:pPr>
      <w:r w:rsidRPr="00065708">
        <w:rPr>
          <w:lang w:val="ro-MO"/>
        </w:rPr>
        <w:t xml:space="preserve">Automobilele </w:t>
      </w:r>
      <w:r w:rsidR="00397A66" w:rsidRPr="00065708">
        <w:rPr>
          <w:lang w:val="ro-MO"/>
        </w:rPr>
        <w:t xml:space="preserve">care </w:t>
      </w:r>
      <w:r w:rsidRPr="00065708">
        <w:rPr>
          <w:lang w:val="ro-MO"/>
        </w:rPr>
        <w:t>parc</w:t>
      </w:r>
      <w:r w:rsidR="00397A66" w:rsidRPr="00065708">
        <w:rPr>
          <w:lang w:val="ro-MO"/>
        </w:rPr>
        <w:t>hează</w:t>
      </w:r>
      <w:r w:rsidR="00C8293E" w:rsidRPr="00065708">
        <w:rPr>
          <w:lang w:val="ro-MO"/>
        </w:rPr>
        <w:t xml:space="preserve">, transportul public </w:t>
      </w:r>
      <w:r w:rsidRPr="00065708">
        <w:rPr>
          <w:lang w:val="ro-MO"/>
        </w:rPr>
        <w:t xml:space="preserve">chiar în </w:t>
      </w:r>
      <w:r w:rsidR="00C8293E" w:rsidRPr="00065708">
        <w:rPr>
          <w:lang w:val="ro-MO"/>
        </w:rPr>
        <w:t xml:space="preserve">preajma </w:t>
      </w:r>
      <w:r w:rsidRPr="00065708">
        <w:rPr>
          <w:lang w:val="ro-MO"/>
        </w:rPr>
        <w:t>trecerii de pietoni încurcă la vizibilitate</w:t>
      </w:r>
    </w:p>
    <w:p w:rsidR="00465E84" w:rsidRPr="00065708" w:rsidRDefault="00465E84" w:rsidP="00465E84">
      <w:pPr>
        <w:pStyle w:val="Listparagraf"/>
        <w:numPr>
          <w:ilvl w:val="5"/>
          <w:numId w:val="6"/>
        </w:numPr>
        <w:spacing w:after="160" w:line="259" w:lineRule="auto"/>
        <w:rPr>
          <w:lang w:val="ro-MO"/>
        </w:rPr>
      </w:pPr>
      <w:r w:rsidRPr="00065708">
        <w:rPr>
          <w:lang w:val="ro-MO"/>
        </w:rPr>
        <w:t>Bordura nu este coborâtă/este prea înaltă (mai mult de 4 cm.) la trecerea de pietoni</w:t>
      </w:r>
    </w:p>
    <w:p w:rsidR="00397A66" w:rsidRPr="00065708" w:rsidRDefault="00690911" w:rsidP="00465E84">
      <w:pPr>
        <w:pStyle w:val="Listparagraf"/>
        <w:numPr>
          <w:ilvl w:val="5"/>
          <w:numId w:val="6"/>
        </w:numPr>
        <w:spacing w:after="160" w:line="259" w:lineRule="auto"/>
        <w:rPr>
          <w:lang w:val="ro-MO"/>
        </w:rPr>
      </w:pPr>
      <w:r w:rsidRPr="00065708">
        <w:rPr>
          <w:lang w:val="ro-MO"/>
        </w:rPr>
        <w:t xml:space="preserve">Este binevenit de a îmbunătăți vizibilitatea trecerii de pietoni, </w:t>
      </w:r>
      <w:r w:rsidR="00397A66" w:rsidRPr="00065708">
        <w:rPr>
          <w:lang w:val="ro-MO"/>
        </w:rPr>
        <w:t>pentru șoferi</w:t>
      </w:r>
      <w:r w:rsidRPr="00065708">
        <w:rPr>
          <w:lang w:val="ro-MO"/>
        </w:rPr>
        <w:t xml:space="preserve"> care uneori circulă cu viteză</w:t>
      </w:r>
    </w:p>
    <w:p w:rsidR="00890647" w:rsidRPr="00065708" w:rsidRDefault="00890647" w:rsidP="00465E84">
      <w:pPr>
        <w:pStyle w:val="Listparagraf"/>
        <w:numPr>
          <w:ilvl w:val="5"/>
          <w:numId w:val="6"/>
        </w:numPr>
        <w:spacing w:after="160" w:line="259" w:lineRule="auto"/>
        <w:rPr>
          <w:lang w:val="ro-MO"/>
        </w:rPr>
      </w:pPr>
      <w:r w:rsidRPr="00065708">
        <w:rPr>
          <w:lang w:val="ro-MO"/>
        </w:rPr>
        <w:t>Ar fi binevenită instalarea unui semafor cu semnal sonor.</w:t>
      </w:r>
    </w:p>
    <w:p w:rsidR="00336471" w:rsidRPr="00065708" w:rsidRDefault="00EC7A2E" w:rsidP="001856D6">
      <w:pPr>
        <w:spacing w:after="160" w:line="259" w:lineRule="auto"/>
        <w:rPr>
          <w:lang w:val="ro-MO"/>
        </w:rPr>
      </w:pPr>
      <w:r w:rsidRPr="00065708">
        <w:rPr>
          <w:noProof/>
          <w:lang w:val="ro-MO"/>
        </w:rPr>
        <w:lastRenderedPageBreak/>
        <w:drawing>
          <wp:anchor distT="0" distB="0" distL="114300" distR="114300" simplePos="0" relativeHeight="251673600" behindDoc="0" locked="0" layoutInCell="1" allowOverlap="1" wp14:anchorId="24142030" wp14:editId="3323A19D">
            <wp:simplePos x="0" y="0"/>
            <wp:positionH relativeFrom="column">
              <wp:posOffset>3092450</wp:posOffset>
            </wp:positionH>
            <wp:positionV relativeFrom="paragraph">
              <wp:posOffset>3175</wp:posOffset>
            </wp:positionV>
            <wp:extent cx="2927350" cy="2195195"/>
            <wp:effectExtent l="0" t="0" r="6350" b="0"/>
            <wp:wrapNone/>
            <wp:docPr id="19" name="Imagine 19" descr="C:\Users\ionci\Documents\CDPD\GDrive\Dezvolt.md\@ Plan de actiuni\Ialoveni\iCloud Photos(1)\iCloud Photos\IMG_8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onci\Documents\CDPD\GDrive\Dezvolt.md\@ Plan de actiuni\Ialoveni\iCloud Photos(1)\iCloud Photos\IMG_870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7350" cy="219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1B5" w:rsidRPr="00065708">
        <w:rPr>
          <w:noProof/>
          <w:lang w:val="ro-MO"/>
        </w:rPr>
        <w:drawing>
          <wp:inline distT="0" distB="0" distL="0" distR="0" wp14:anchorId="78FBC525" wp14:editId="6DC716B9">
            <wp:extent cx="2929467" cy="2197100"/>
            <wp:effectExtent l="0" t="0" r="4445" b="0"/>
            <wp:docPr id="17" name="Imagine 17" descr="C:\Users\ionci\Documents\CDPD\GDrive\Dezvolt.md\@ Plan de actiuni\Ialoveni\iCloud Photos(1)\iCloud Photos\IMG_8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onci\Documents\CDPD\GDrive\Dezvolt.md\@ Plan de actiuni\Ialoveni\iCloud Photos(1)\iCloud Photos\IMG_870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30224" cy="2197668"/>
                    </a:xfrm>
                    <a:prstGeom prst="rect">
                      <a:avLst/>
                    </a:prstGeom>
                    <a:noFill/>
                    <a:ln>
                      <a:noFill/>
                    </a:ln>
                  </pic:spPr>
                </pic:pic>
              </a:graphicData>
            </a:graphic>
          </wp:inline>
        </w:drawing>
      </w:r>
    </w:p>
    <w:p w:rsidR="00336471" w:rsidRPr="00065708" w:rsidRDefault="00336471" w:rsidP="001856D6">
      <w:pPr>
        <w:spacing w:after="160" w:line="259" w:lineRule="auto"/>
        <w:rPr>
          <w:lang w:val="ro-MO"/>
        </w:rPr>
      </w:pPr>
    </w:p>
    <w:p w:rsidR="00336471" w:rsidRPr="00065708" w:rsidRDefault="00336471" w:rsidP="001856D6">
      <w:pPr>
        <w:spacing w:after="160" w:line="259" w:lineRule="auto"/>
        <w:rPr>
          <w:lang w:val="ro-MO"/>
        </w:rPr>
      </w:pPr>
    </w:p>
    <w:p w:rsidR="00890647" w:rsidRPr="00065708" w:rsidRDefault="00890647" w:rsidP="00890647">
      <w:pPr>
        <w:pStyle w:val="Titlu2"/>
        <w:rPr>
          <w:b/>
          <w:lang w:val="ro-MO"/>
        </w:rPr>
      </w:pPr>
      <w:r w:rsidRPr="00065708">
        <w:rPr>
          <w:b/>
          <w:lang w:val="ro-MO"/>
        </w:rPr>
        <w:t>Trecerea de pietoni de la intersecția str. Alexandru cel Bun- str. Liviu Rebreanu (Magazin Linella, Spitalul Raional)</w:t>
      </w:r>
    </w:p>
    <w:p w:rsidR="00890647" w:rsidRPr="00065708" w:rsidRDefault="00890647" w:rsidP="00890647">
      <w:pPr>
        <w:rPr>
          <w:lang w:val="ro-MO"/>
        </w:rPr>
      </w:pPr>
    </w:p>
    <w:p w:rsidR="00890647" w:rsidRPr="00065708" w:rsidRDefault="00890647" w:rsidP="00890647">
      <w:pPr>
        <w:ind w:left="4320" w:hanging="4320"/>
        <w:rPr>
          <w:lang w:val="ro-MO"/>
        </w:rPr>
      </w:pPr>
      <w:r w:rsidRPr="00065708">
        <w:rPr>
          <w:b/>
          <w:lang w:val="ro-MO"/>
        </w:rPr>
        <w:t>Importanța pentru mobilitate pietonală</w:t>
      </w:r>
      <w:r w:rsidRPr="00065708">
        <w:rPr>
          <w:lang w:val="ro-MO"/>
        </w:rPr>
        <w:t>:  punct de atracție (instituții publice, centre comerciale), flux majorat de pietoni, solicitările cetățenilor</w:t>
      </w:r>
    </w:p>
    <w:p w:rsidR="00890647" w:rsidRPr="00065708" w:rsidRDefault="00890647" w:rsidP="00890647">
      <w:pPr>
        <w:rPr>
          <w:b/>
          <w:lang w:val="ro-MO"/>
        </w:rPr>
      </w:pPr>
      <w:r w:rsidRPr="00065708">
        <w:rPr>
          <w:b/>
          <w:lang w:val="ro-MO"/>
        </w:rPr>
        <w:t>Necesitățile majore legate de accesibilitate:</w:t>
      </w:r>
    </w:p>
    <w:p w:rsidR="00890647" w:rsidRPr="00065708" w:rsidRDefault="00890647" w:rsidP="00890647">
      <w:pPr>
        <w:pStyle w:val="Listparagraf"/>
        <w:numPr>
          <w:ilvl w:val="5"/>
          <w:numId w:val="6"/>
        </w:numPr>
        <w:spacing w:after="160" w:line="259" w:lineRule="auto"/>
        <w:rPr>
          <w:lang w:val="ro-MO"/>
        </w:rPr>
      </w:pPr>
      <w:r w:rsidRPr="00065708">
        <w:rPr>
          <w:lang w:val="ro-MO"/>
        </w:rPr>
        <w:t xml:space="preserve">Pietonii nu se simt în siguranță la traversarea acestei treceri de pietoni </w:t>
      </w:r>
    </w:p>
    <w:p w:rsidR="00890647" w:rsidRPr="00065708" w:rsidRDefault="00890647" w:rsidP="00890647">
      <w:pPr>
        <w:pStyle w:val="Listparagraf"/>
        <w:numPr>
          <w:ilvl w:val="5"/>
          <w:numId w:val="6"/>
        </w:numPr>
        <w:spacing w:after="160" w:line="259" w:lineRule="auto"/>
        <w:rPr>
          <w:lang w:val="ro-MO"/>
        </w:rPr>
      </w:pPr>
      <w:r w:rsidRPr="00065708">
        <w:rPr>
          <w:lang w:val="ro-MO"/>
        </w:rPr>
        <w:t>Automobilele care parchează, transportul public chiar în preajma trecerii de pietoni încurcă la vizibilitate</w:t>
      </w:r>
    </w:p>
    <w:p w:rsidR="00890647" w:rsidRPr="00065708" w:rsidRDefault="00890647" w:rsidP="00890647">
      <w:pPr>
        <w:pStyle w:val="Listparagraf"/>
        <w:numPr>
          <w:ilvl w:val="5"/>
          <w:numId w:val="6"/>
        </w:numPr>
        <w:spacing w:after="160" w:line="259" w:lineRule="auto"/>
        <w:rPr>
          <w:lang w:val="ro-MO"/>
        </w:rPr>
      </w:pPr>
      <w:r w:rsidRPr="00065708">
        <w:rPr>
          <w:lang w:val="ro-MO"/>
        </w:rPr>
        <w:t>Bordura nu este coborâtă/este prea înaltă (mai mult de 4 cm.) la trecerea de pietoni</w:t>
      </w:r>
    </w:p>
    <w:p w:rsidR="00890647" w:rsidRPr="00065708" w:rsidRDefault="00890647" w:rsidP="00890647">
      <w:pPr>
        <w:pStyle w:val="Listparagraf"/>
        <w:numPr>
          <w:ilvl w:val="5"/>
          <w:numId w:val="6"/>
        </w:numPr>
        <w:spacing w:after="160" w:line="259" w:lineRule="auto"/>
        <w:rPr>
          <w:lang w:val="ro-MO"/>
        </w:rPr>
      </w:pPr>
      <w:r w:rsidRPr="00065708">
        <w:rPr>
          <w:lang w:val="ro-MO"/>
        </w:rPr>
        <w:t>Este binevenit de a îmbunătăți vizibilitatea trecerii de pietoni, pentru șoferi care uneori circulă cu viteză</w:t>
      </w:r>
    </w:p>
    <w:p w:rsidR="00C20DB7" w:rsidRPr="00065708" w:rsidRDefault="00C20DB7" w:rsidP="00C20DB7">
      <w:pPr>
        <w:rPr>
          <w:lang w:val="ro-MO"/>
        </w:rPr>
      </w:pPr>
    </w:p>
    <w:p w:rsidR="00C20DB7" w:rsidRPr="00065708" w:rsidRDefault="00C20DB7" w:rsidP="00C20DB7">
      <w:pPr>
        <w:pStyle w:val="Titlu2"/>
        <w:rPr>
          <w:b/>
          <w:lang w:val="ro-MO"/>
        </w:rPr>
      </w:pPr>
      <w:r w:rsidRPr="00065708">
        <w:rPr>
          <w:b/>
          <w:lang w:val="ro-MO"/>
        </w:rPr>
        <w:t>Oficiul Poștal Ialoveni (MD 6801)</w:t>
      </w:r>
    </w:p>
    <w:p w:rsidR="00C20DB7" w:rsidRPr="00065708" w:rsidRDefault="00C20DB7" w:rsidP="00C20DB7">
      <w:pPr>
        <w:ind w:left="4320" w:hanging="4320"/>
        <w:rPr>
          <w:lang w:val="ro-MO"/>
        </w:rPr>
      </w:pPr>
      <w:r w:rsidRPr="00065708">
        <w:rPr>
          <w:b/>
          <w:lang w:val="ro-MO"/>
        </w:rPr>
        <w:t>Importanța pentru mobilitate pietonală</w:t>
      </w:r>
      <w:r w:rsidRPr="00065708">
        <w:rPr>
          <w:lang w:val="ro-MO"/>
        </w:rPr>
        <w:t>:  punct de atracție (instituții publice), solicitările cetățenilor</w:t>
      </w:r>
    </w:p>
    <w:p w:rsidR="00C20DB7" w:rsidRPr="00065708" w:rsidRDefault="00C20DB7" w:rsidP="00C20DB7">
      <w:pPr>
        <w:rPr>
          <w:b/>
          <w:lang w:val="ro-MO"/>
        </w:rPr>
      </w:pPr>
      <w:r w:rsidRPr="00065708">
        <w:rPr>
          <w:b/>
          <w:lang w:val="ro-MO"/>
        </w:rPr>
        <w:t>Necesitățile majore legate de accesibilitate:</w:t>
      </w:r>
    </w:p>
    <w:p w:rsidR="00C20DB7" w:rsidRPr="00065708" w:rsidRDefault="00325B67" w:rsidP="00C20DB7">
      <w:pPr>
        <w:pStyle w:val="Listparagraf"/>
        <w:numPr>
          <w:ilvl w:val="5"/>
          <w:numId w:val="6"/>
        </w:numPr>
        <w:spacing w:after="160" w:line="259" w:lineRule="auto"/>
        <w:rPr>
          <w:lang w:val="ro-MO"/>
        </w:rPr>
      </w:pPr>
      <w:r w:rsidRPr="00065708">
        <w:rPr>
          <w:lang w:val="ro-MO"/>
        </w:rPr>
        <w:t>Lipsește o rampă accesibilă la intrare</w:t>
      </w:r>
    </w:p>
    <w:p w:rsidR="00325B67" w:rsidRPr="00065708" w:rsidRDefault="00325B67" w:rsidP="00C20DB7">
      <w:pPr>
        <w:pStyle w:val="Listparagraf"/>
        <w:numPr>
          <w:ilvl w:val="5"/>
          <w:numId w:val="6"/>
        </w:numPr>
        <w:spacing w:after="160" w:line="259" w:lineRule="auto"/>
        <w:rPr>
          <w:lang w:val="ro-MO"/>
        </w:rPr>
      </w:pPr>
      <w:r w:rsidRPr="00065708">
        <w:rPr>
          <w:lang w:val="ro-MO"/>
        </w:rPr>
        <w:t>Lipsește bară de sprijin (mână curentă) la scări</w:t>
      </w:r>
      <w:r w:rsidR="003E3388" w:rsidRPr="00065708">
        <w:rPr>
          <w:lang w:val="ro-MO"/>
        </w:rPr>
        <w:t xml:space="preserve"> conform normativelor</w:t>
      </w:r>
    </w:p>
    <w:p w:rsidR="00325B67" w:rsidRPr="00065708" w:rsidRDefault="00325B67" w:rsidP="00C20DB7">
      <w:pPr>
        <w:pStyle w:val="Listparagraf"/>
        <w:numPr>
          <w:ilvl w:val="5"/>
          <w:numId w:val="6"/>
        </w:numPr>
        <w:spacing w:after="160" w:line="259" w:lineRule="auto"/>
        <w:rPr>
          <w:lang w:val="ro-MO"/>
        </w:rPr>
      </w:pPr>
      <w:r w:rsidRPr="00065708">
        <w:rPr>
          <w:lang w:val="ro-MO"/>
        </w:rPr>
        <w:t>Scările  necesită reparație</w:t>
      </w:r>
    </w:p>
    <w:p w:rsidR="00325B67" w:rsidRPr="00065708" w:rsidRDefault="00325B67" w:rsidP="00C20DB7">
      <w:pPr>
        <w:pStyle w:val="Listparagraf"/>
        <w:numPr>
          <w:ilvl w:val="5"/>
          <w:numId w:val="6"/>
        </w:numPr>
        <w:spacing w:after="160" w:line="259" w:lineRule="auto"/>
        <w:rPr>
          <w:lang w:val="ro-MO"/>
        </w:rPr>
      </w:pPr>
      <w:r w:rsidRPr="00065708">
        <w:rPr>
          <w:lang w:val="ro-MO"/>
        </w:rPr>
        <w:t>Este necesară marcarea în culori contrastante a treptelor</w:t>
      </w:r>
    </w:p>
    <w:p w:rsidR="00325B67" w:rsidRPr="00065708" w:rsidRDefault="00325B67" w:rsidP="00C20DB7">
      <w:pPr>
        <w:pStyle w:val="Listparagraf"/>
        <w:numPr>
          <w:ilvl w:val="5"/>
          <w:numId w:val="6"/>
        </w:numPr>
        <w:spacing w:after="160" w:line="259" w:lineRule="auto"/>
        <w:rPr>
          <w:lang w:val="ro-MO"/>
        </w:rPr>
      </w:pPr>
      <w:r w:rsidRPr="00065708">
        <w:rPr>
          <w:lang w:val="ro-MO"/>
        </w:rPr>
        <w:t>Ușa de la intrare are praguri mai mari de 4 cm. care prezintă obstacole pentru utilizatorii de scaune rualante</w:t>
      </w:r>
    </w:p>
    <w:p w:rsidR="001856D6" w:rsidRPr="00065708" w:rsidRDefault="003E3388" w:rsidP="005C1B86">
      <w:pPr>
        <w:spacing w:after="160" w:line="259" w:lineRule="auto"/>
        <w:rPr>
          <w:lang w:val="ro-MO"/>
        </w:rPr>
      </w:pPr>
      <w:r w:rsidRPr="00065708">
        <w:rPr>
          <w:noProof/>
        </w:rPr>
        <w:lastRenderedPageBreak/>
        <w:drawing>
          <wp:anchor distT="0" distB="0" distL="114300" distR="114300" simplePos="0" relativeHeight="251674624" behindDoc="0" locked="0" layoutInCell="1" allowOverlap="1" wp14:anchorId="09BFA1D5" wp14:editId="17B02E24">
            <wp:simplePos x="0" y="0"/>
            <wp:positionH relativeFrom="column">
              <wp:posOffset>3124200</wp:posOffset>
            </wp:positionH>
            <wp:positionV relativeFrom="paragraph">
              <wp:posOffset>0</wp:posOffset>
            </wp:positionV>
            <wp:extent cx="2882900" cy="2162175"/>
            <wp:effectExtent l="0" t="0" r="0" b="9525"/>
            <wp:wrapNone/>
            <wp:docPr id="22" name="Imagine 22" descr="C:\Users\ionci\Documents\CDPD\GDrive\Dezvolt.md\@ Plan de actiuni\Ialoveni\iCloud Photos(1)\iCloud Photos\IMG_8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onci\Documents\CDPD\GDrive\Dezvolt.md\@ Plan de actiuni\Ialoveni\iCloud Photos(1)\iCloud Photos\IMG_872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290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17E" w:rsidRPr="00065708">
        <w:rPr>
          <w:noProof/>
        </w:rPr>
        <w:drawing>
          <wp:inline distT="0" distB="0" distL="0" distR="0" wp14:anchorId="5CE6D2AC" wp14:editId="1E2D0826">
            <wp:extent cx="2920999" cy="2190750"/>
            <wp:effectExtent l="0" t="0" r="0" b="0"/>
            <wp:docPr id="21" name="Imagine 21" descr="C:\Users\ionci\Documents\CDPD\GDrive\Dezvolt.md\@ Plan de actiuni\Ialoveni\iCloud Photos(1)\iCloud Photos\IMG_8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onci\Documents\CDPD\GDrive\Dezvolt.md\@ Plan de actiuni\Ialoveni\iCloud Photos(1)\iCloud Photos\IMG_872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23466" cy="2192600"/>
                    </a:xfrm>
                    <a:prstGeom prst="rect">
                      <a:avLst/>
                    </a:prstGeom>
                    <a:noFill/>
                    <a:ln>
                      <a:noFill/>
                    </a:ln>
                  </pic:spPr>
                </pic:pic>
              </a:graphicData>
            </a:graphic>
          </wp:inline>
        </w:drawing>
      </w:r>
    </w:p>
    <w:p w:rsidR="00E7417E" w:rsidRPr="00065708" w:rsidRDefault="00E7417E" w:rsidP="005C1B86">
      <w:pPr>
        <w:spacing w:after="160" w:line="259" w:lineRule="auto"/>
        <w:rPr>
          <w:lang w:val="ro-MO"/>
        </w:rPr>
      </w:pPr>
    </w:p>
    <w:p w:rsidR="00642312" w:rsidRPr="00065708" w:rsidRDefault="00642312" w:rsidP="00642312">
      <w:pPr>
        <w:pStyle w:val="Titlu2"/>
        <w:rPr>
          <w:b/>
          <w:lang w:val="ro-MO"/>
        </w:rPr>
      </w:pPr>
      <w:r w:rsidRPr="00065708">
        <w:rPr>
          <w:b/>
          <w:lang w:val="ro-MO"/>
        </w:rPr>
        <w:t>Centrul multifuncțional Ialoveni (Agenția Servicii Publice)</w:t>
      </w:r>
      <w:r w:rsidR="00C3609D" w:rsidRPr="00065708">
        <w:rPr>
          <w:b/>
          <w:lang w:val="ro-MO"/>
        </w:rPr>
        <w:t xml:space="preserve"> str. Alexandru cel Bun,31</w:t>
      </w:r>
    </w:p>
    <w:p w:rsidR="00642312" w:rsidRPr="00065708" w:rsidRDefault="00642312" w:rsidP="00642312">
      <w:pPr>
        <w:ind w:left="4320" w:hanging="4320"/>
        <w:rPr>
          <w:lang w:val="ro-MO"/>
        </w:rPr>
      </w:pPr>
      <w:r w:rsidRPr="00065708">
        <w:rPr>
          <w:b/>
          <w:lang w:val="ro-MO"/>
        </w:rPr>
        <w:t>Importanța pentru mobilitate pietonală</w:t>
      </w:r>
      <w:r w:rsidRPr="00065708">
        <w:rPr>
          <w:lang w:val="ro-MO"/>
        </w:rPr>
        <w:t xml:space="preserve">:  punct de atracție (instituții publice), </w:t>
      </w:r>
      <w:r w:rsidRPr="00065708">
        <w:rPr>
          <w:lang w:val="ro-MO"/>
        </w:rPr>
        <w:t xml:space="preserve">flux majorat de pietoni, </w:t>
      </w:r>
      <w:r w:rsidRPr="00065708">
        <w:rPr>
          <w:lang w:val="ro-MO"/>
        </w:rPr>
        <w:t>solicitările cetățenilor</w:t>
      </w:r>
    </w:p>
    <w:p w:rsidR="00642312" w:rsidRPr="00065708" w:rsidRDefault="00642312" w:rsidP="00642312">
      <w:pPr>
        <w:rPr>
          <w:b/>
          <w:lang w:val="ro-MO"/>
        </w:rPr>
      </w:pPr>
      <w:r w:rsidRPr="00065708">
        <w:rPr>
          <w:b/>
          <w:lang w:val="ro-MO"/>
        </w:rPr>
        <w:t>Necesitățile majore legate de accesibilitate:</w:t>
      </w:r>
    </w:p>
    <w:p w:rsidR="00642312" w:rsidRPr="00065708" w:rsidRDefault="00642312" w:rsidP="00642312">
      <w:pPr>
        <w:pStyle w:val="Listparagraf"/>
        <w:numPr>
          <w:ilvl w:val="5"/>
          <w:numId w:val="6"/>
        </w:numPr>
        <w:spacing w:after="160" w:line="259" w:lineRule="auto"/>
        <w:rPr>
          <w:lang w:val="ro-MO"/>
        </w:rPr>
      </w:pPr>
      <w:r w:rsidRPr="00065708">
        <w:rPr>
          <w:lang w:val="ro-MO"/>
        </w:rPr>
        <w:t>Lipsește o rampă accesibilă la intrare</w:t>
      </w:r>
      <w:r w:rsidR="00B95A2E" w:rsidRPr="00065708">
        <w:rPr>
          <w:lang w:val="ro-MO"/>
        </w:rPr>
        <w:t>. În partea de jos a rampei aceasta este deteriorată și astfel nu este posibilă utilizarea ei. Rampa asigură acesul pentru persoanele cu dizabilități și părinții cu copii în cărucior la et. 2 al clădirii, unde este amplasat Centrul Multifuncțional Ialoveni.</w:t>
      </w:r>
    </w:p>
    <w:p w:rsidR="00642312" w:rsidRPr="00065708" w:rsidRDefault="00642312" w:rsidP="00642312">
      <w:pPr>
        <w:pStyle w:val="Listparagraf"/>
        <w:numPr>
          <w:ilvl w:val="5"/>
          <w:numId w:val="6"/>
        </w:numPr>
        <w:spacing w:after="160" w:line="259" w:lineRule="auto"/>
        <w:rPr>
          <w:lang w:val="ro-MO"/>
        </w:rPr>
      </w:pPr>
      <w:r w:rsidRPr="00065708">
        <w:rPr>
          <w:lang w:val="ro-MO"/>
        </w:rPr>
        <w:t>Lipsește bară de sprijin (mână curentă) la scări conform normativelor</w:t>
      </w:r>
      <w:r w:rsidR="00B95A2E" w:rsidRPr="00065708">
        <w:rPr>
          <w:lang w:val="ro-MO"/>
        </w:rPr>
        <w:t>, pe ambele părți</w:t>
      </w:r>
    </w:p>
    <w:p w:rsidR="00B95A2E" w:rsidRPr="00065708" w:rsidRDefault="00B95A2E" w:rsidP="00642312">
      <w:pPr>
        <w:pStyle w:val="Listparagraf"/>
        <w:numPr>
          <w:ilvl w:val="5"/>
          <w:numId w:val="6"/>
        </w:numPr>
        <w:spacing w:after="160" w:line="259" w:lineRule="auto"/>
        <w:rPr>
          <w:lang w:val="ro-MO"/>
        </w:rPr>
      </w:pPr>
      <w:r w:rsidRPr="00065708">
        <w:rPr>
          <w:lang w:val="ro-MO"/>
        </w:rPr>
        <w:t>Este necesar amenajarea spațiului adiacent: repararea trotuarului în preajma rampei, delimitarea spațiului pietonal pentru a preveni parcarea autovehiculelor</w:t>
      </w:r>
      <w:r w:rsidR="00C3609D" w:rsidRPr="00065708">
        <w:rPr>
          <w:lang w:val="ro-MO"/>
        </w:rPr>
        <w:t>.</w:t>
      </w:r>
    </w:p>
    <w:p w:rsidR="00642312" w:rsidRPr="00065708" w:rsidRDefault="00B95A2E" w:rsidP="005C1B86">
      <w:pPr>
        <w:spacing w:after="160" w:line="259" w:lineRule="auto"/>
        <w:rPr>
          <w:lang w:val="ro-MO"/>
        </w:rPr>
      </w:pPr>
      <w:r w:rsidRPr="00065708">
        <w:rPr>
          <w:noProof/>
        </w:rPr>
        <mc:AlternateContent>
          <mc:Choice Requires="wps">
            <w:drawing>
              <wp:anchor distT="0" distB="0" distL="114300" distR="114300" simplePos="0" relativeHeight="251676672" behindDoc="0" locked="0" layoutInCell="1" allowOverlap="1" wp14:anchorId="409E505A" wp14:editId="147D6F87">
                <wp:simplePos x="0" y="0"/>
                <wp:positionH relativeFrom="column">
                  <wp:posOffset>4394200</wp:posOffset>
                </wp:positionH>
                <wp:positionV relativeFrom="paragraph">
                  <wp:posOffset>1153795</wp:posOffset>
                </wp:positionV>
                <wp:extent cx="273050" cy="292100"/>
                <wp:effectExtent l="57150" t="38100" r="0" b="107950"/>
                <wp:wrapNone/>
                <wp:docPr id="26" name="Săgeată în jos 26"/>
                <wp:cNvGraphicFramePr/>
                <a:graphic xmlns:a="http://schemas.openxmlformats.org/drawingml/2006/main">
                  <a:graphicData uri="http://schemas.microsoft.com/office/word/2010/wordprocessingShape">
                    <wps:wsp>
                      <wps:cNvSpPr/>
                      <wps:spPr>
                        <a:xfrm>
                          <a:off x="0" y="0"/>
                          <a:ext cx="273050" cy="292100"/>
                        </a:xfrm>
                        <a:prstGeom prst="down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ăgeată în jos 26" o:spid="_x0000_s1026" type="#_x0000_t67" style="position:absolute;margin-left:346pt;margin-top:90.85pt;width:21.5pt;height: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" adj="11504" fillcolor="#e9bba1 [1399]" strokecolor="#c4652d [3207]">
                <v:fill color2="#a55526 [2727]" rotate="t" focusposition="1" focussize="-183501f,-117965f" colors="0 #f2c9be;36045f #e78461;1 #b65d29" focus="100%" type="gradientRadial"/>
                <v:shadow on="t" color="black" opacity="29491f" origin=",.5" offset="0"/>
              </v:shape>
            </w:pict>
          </mc:Fallback>
        </mc:AlternateContent>
      </w:r>
      <w:r w:rsidRPr="00065708">
        <w:rPr>
          <w:noProof/>
        </w:rPr>
        <w:drawing>
          <wp:anchor distT="0" distB="0" distL="114300" distR="114300" simplePos="0" relativeHeight="251675648" behindDoc="0" locked="0" layoutInCell="1" allowOverlap="1" wp14:anchorId="2B2C57ED" wp14:editId="5F35D651">
            <wp:simplePos x="0" y="0"/>
            <wp:positionH relativeFrom="column">
              <wp:posOffset>3041650</wp:posOffset>
            </wp:positionH>
            <wp:positionV relativeFrom="paragraph">
              <wp:posOffset>-1905</wp:posOffset>
            </wp:positionV>
            <wp:extent cx="2861945" cy="2146300"/>
            <wp:effectExtent l="0" t="0" r="0" b="6350"/>
            <wp:wrapNone/>
            <wp:docPr id="25" name="Imagine 25" descr="C:\Users\ionci\Documents\CDPD\GDrive\Dezvolt.md\@ Plan de actiuni\Ialoveni\iCloud Photos(1)\iCloud Photos\IMG_8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onci\Documents\CDPD\GDrive\Dezvolt.md\@ Plan de actiuni\Ialoveni\iCloud Photos(1)\iCloud Photos\IMG_872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61945" cy="214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708">
        <w:rPr>
          <w:noProof/>
        </w:rPr>
        <w:drawing>
          <wp:inline distT="0" distB="0" distL="0" distR="0" wp14:anchorId="2F6BDC9C" wp14:editId="57FB17D3">
            <wp:extent cx="2878667" cy="2159000"/>
            <wp:effectExtent l="0" t="0" r="0" b="0"/>
            <wp:docPr id="24" name="Imagine 24" descr="C:\Users\ionci\Documents\CDPD\GDrive\Dezvolt.md\@ Plan de actiuni\Ialoveni\iCloud Photos(1)\iCloud Photos\IMG_8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ionci\Documents\CDPD\GDrive\Dezvolt.md\@ Plan de actiuni\Ialoveni\iCloud Photos(1)\iCloud Photos\IMG_872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79411" cy="2159558"/>
                    </a:xfrm>
                    <a:prstGeom prst="rect">
                      <a:avLst/>
                    </a:prstGeom>
                    <a:noFill/>
                    <a:ln>
                      <a:noFill/>
                    </a:ln>
                  </pic:spPr>
                </pic:pic>
              </a:graphicData>
            </a:graphic>
          </wp:inline>
        </w:drawing>
      </w:r>
    </w:p>
    <w:p w:rsidR="000D3C12" w:rsidRPr="00065708" w:rsidRDefault="000D3C12" w:rsidP="007469B4">
      <w:pPr>
        <w:spacing w:after="160" w:line="259" w:lineRule="auto"/>
        <w:rPr>
          <w:lang w:val="ro-MO"/>
        </w:rPr>
      </w:pPr>
    </w:p>
    <w:p w:rsidR="00C3609D" w:rsidRPr="00065708" w:rsidRDefault="00C3609D" w:rsidP="00C3609D">
      <w:pPr>
        <w:pStyle w:val="Titlu2"/>
        <w:rPr>
          <w:b/>
          <w:lang w:val="ro-MO"/>
        </w:rPr>
      </w:pPr>
      <w:r w:rsidRPr="00065708">
        <w:rPr>
          <w:b/>
          <w:lang w:val="ro-MO"/>
        </w:rPr>
        <w:t xml:space="preserve">Magazinele Victoria, Farmacia Felicia etc. </w:t>
      </w:r>
      <w:r w:rsidRPr="00065708">
        <w:rPr>
          <w:b/>
          <w:lang w:val="ro-MO"/>
        </w:rPr>
        <w:t>str. Alexandru cel Bun,31</w:t>
      </w:r>
    </w:p>
    <w:p w:rsidR="00C3609D" w:rsidRPr="00065708" w:rsidRDefault="00C3609D" w:rsidP="00C3609D">
      <w:pPr>
        <w:ind w:left="4320" w:hanging="4320"/>
        <w:rPr>
          <w:lang w:val="ro-MO"/>
        </w:rPr>
      </w:pPr>
      <w:r w:rsidRPr="00065708">
        <w:rPr>
          <w:b/>
          <w:lang w:val="ro-MO"/>
        </w:rPr>
        <w:t>Importanța pentru mobilitate pietonală</w:t>
      </w:r>
      <w:r w:rsidRPr="00065708">
        <w:rPr>
          <w:lang w:val="ro-MO"/>
        </w:rPr>
        <w:t>:  punct</w:t>
      </w:r>
      <w:r w:rsidRPr="00065708">
        <w:rPr>
          <w:lang w:val="ro-MO"/>
        </w:rPr>
        <w:t>e</w:t>
      </w:r>
      <w:r w:rsidRPr="00065708">
        <w:rPr>
          <w:lang w:val="ro-MO"/>
        </w:rPr>
        <w:t xml:space="preserve"> de atracție (</w:t>
      </w:r>
      <w:r w:rsidRPr="00065708">
        <w:rPr>
          <w:lang w:val="ro-MO"/>
        </w:rPr>
        <w:t>centre comerciale</w:t>
      </w:r>
      <w:r w:rsidRPr="00065708">
        <w:rPr>
          <w:lang w:val="ro-MO"/>
        </w:rPr>
        <w:t>), flux majorat de pietoni, solicitările cetățenilor</w:t>
      </w:r>
    </w:p>
    <w:p w:rsidR="00C3609D" w:rsidRPr="00065708" w:rsidRDefault="00C3609D" w:rsidP="00C3609D">
      <w:pPr>
        <w:rPr>
          <w:b/>
          <w:lang w:val="ro-MO"/>
        </w:rPr>
      </w:pPr>
      <w:r w:rsidRPr="00065708">
        <w:rPr>
          <w:b/>
          <w:lang w:val="ro-MO"/>
        </w:rPr>
        <w:lastRenderedPageBreak/>
        <w:t>Necesitățile majore legate de accesibilitate:</w:t>
      </w:r>
    </w:p>
    <w:p w:rsidR="00C3609D" w:rsidRPr="00065708" w:rsidRDefault="00C3609D" w:rsidP="00C3609D">
      <w:pPr>
        <w:pStyle w:val="Listparagraf"/>
        <w:numPr>
          <w:ilvl w:val="5"/>
          <w:numId w:val="6"/>
        </w:numPr>
        <w:spacing w:after="160" w:line="259" w:lineRule="auto"/>
        <w:rPr>
          <w:lang w:val="ro-MO"/>
        </w:rPr>
      </w:pPr>
      <w:r w:rsidRPr="00065708">
        <w:rPr>
          <w:lang w:val="ro-MO"/>
        </w:rPr>
        <w:t xml:space="preserve">Lipsește o rampă accesibilă la intrare. </w:t>
      </w:r>
      <w:r w:rsidRPr="00065708">
        <w:rPr>
          <w:lang w:val="ro-MO"/>
        </w:rPr>
        <w:t xml:space="preserve"> Bordura existentă de 20 cm face inaccesibilă intrarea pentru persoanele cu dizabilități locomotorii și părinții cu copii în cărucior.</w:t>
      </w:r>
    </w:p>
    <w:p w:rsidR="007469B4" w:rsidRPr="00065708" w:rsidRDefault="00045646" w:rsidP="00045646">
      <w:pPr>
        <w:spacing w:after="160" w:line="259" w:lineRule="auto"/>
        <w:jc w:val="center"/>
        <w:rPr>
          <w:lang w:val="ro-MO"/>
        </w:rPr>
      </w:pPr>
      <w:r w:rsidRPr="00065708">
        <w:rPr>
          <w:noProof/>
        </w:rPr>
        <w:drawing>
          <wp:inline distT="0" distB="0" distL="0" distR="0" wp14:anchorId="56CDDA9C" wp14:editId="32486E29">
            <wp:extent cx="4665134" cy="3498850"/>
            <wp:effectExtent l="0" t="0" r="2540" b="6350"/>
            <wp:docPr id="27" name="Imagine 27" descr="C:\Users\ionci\Documents\CDPD\GDrive\Dezvolt.md\@ Plan de actiuni\Ialoveni\iCloud Photos(1)\iCloud Photos\IMG_8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ionci\Documents\CDPD\GDrive\Dezvolt.md\@ Plan de actiuni\Ialoveni\iCloud Photos(1)\iCloud Photos\IMG_872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6340" cy="3499754"/>
                    </a:xfrm>
                    <a:prstGeom prst="rect">
                      <a:avLst/>
                    </a:prstGeom>
                    <a:noFill/>
                    <a:ln>
                      <a:noFill/>
                    </a:ln>
                  </pic:spPr>
                </pic:pic>
              </a:graphicData>
            </a:graphic>
          </wp:inline>
        </w:drawing>
      </w:r>
    </w:p>
    <w:p w:rsidR="00045646" w:rsidRPr="00065708" w:rsidRDefault="00045646" w:rsidP="001856D6">
      <w:pPr>
        <w:spacing w:after="160" w:line="259" w:lineRule="auto"/>
        <w:rPr>
          <w:lang w:val="ro-MO"/>
        </w:rPr>
      </w:pPr>
    </w:p>
    <w:p w:rsidR="00045646" w:rsidRPr="00065708" w:rsidRDefault="00045646" w:rsidP="00045646">
      <w:pPr>
        <w:pStyle w:val="Titlu2"/>
        <w:rPr>
          <w:b/>
          <w:lang w:val="ro-MO"/>
        </w:rPr>
      </w:pPr>
      <w:r w:rsidRPr="00065708">
        <w:rPr>
          <w:b/>
          <w:lang w:val="ro-MO"/>
        </w:rPr>
        <w:t>VictoriaBank</w:t>
      </w:r>
      <w:r w:rsidRPr="00065708">
        <w:rPr>
          <w:b/>
          <w:lang w:val="ro-MO"/>
        </w:rPr>
        <w:t xml:space="preserve"> </w:t>
      </w:r>
      <w:r w:rsidRPr="00065708">
        <w:rPr>
          <w:b/>
          <w:lang w:val="ro-MO"/>
        </w:rPr>
        <w:t>/ Rogob</w:t>
      </w:r>
    </w:p>
    <w:p w:rsidR="00045646" w:rsidRPr="00065708" w:rsidRDefault="00045646" w:rsidP="00045646">
      <w:pPr>
        <w:ind w:left="4320" w:hanging="4320"/>
        <w:rPr>
          <w:lang w:val="ro-MO"/>
        </w:rPr>
      </w:pPr>
      <w:r w:rsidRPr="00065708">
        <w:rPr>
          <w:b/>
          <w:lang w:val="ro-MO"/>
        </w:rPr>
        <w:t>Importanța pentru mobilitate pietonală</w:t>
      </w:r>
      <w:r w:rsidRPr="00065708">
        <w:rPr>
          <w:lang w:val="ro-MO"/>
        </w:rPr>
        <w:t>:  punct de atracție (</w:t>
      </w:r>
      <w:r w:rsidRPr="00065708">
        <w:rPr>
          <w:lang w:val="ro-MO"/>
        </w:rPr>
        <w:t>centre comerciale</w:t>
      </w:r>
      <w:r w:rsidRPr="00065708">
        <w:rPr>
          <w:lang w:val="ro-MO"/>
        </w:rPr>
        <w:t>), flux majorat de pietoni, solicitările cetățenilor</w:t>
      </w:r>
    </w:p>
    <w:p w:rsidR="00045646" w:rsidRPr="00065708" w:rsidRDefault="00045646" w:rsidP="00045646">
      <w:pPr>
        <w:rPr>
          <w:b/>
          <w:lang w:val="ro-MO"/>
        </w:rPr>
      </w:pPr>
      <w:r w:rsidRPr="00065708">
        <w:rPr>
          <w:b/>
          <w:lang w:val="ro-MO"/>
        </w:rPr>
        <w:t>Necesitățile majore legate de accesibilitate:</w:t>
      </w:r>
    </w:p>
    <w:p w:rsidR="00045646" w:rsidRPr="00065708" w:rsidRDefault="00045646" w:rsidP="00045646">
      <w:pPr>
        <w:pStyle w:val="Listparagraf"/>
        <w:numPr>
          <w:ilvl w:val="5"/>
          <w:numId w:val="6"/>
        </w:numPr>
        <w:spacing w:after="160" w:line="259" w:lineRule="auto"/>
        <w:rPr>
          <w:lang w:val="ro-MO"/>
        </w:rPr>
      </w:pPr>
      <w:r w:rsidRPr="00065708">
        <w:rPr>
          <w:lang w:val="ro-MO"/>
        </w:rPr>
        <w:t>Treptele nu sunt marcate în culori contrastante</w:t>
      </w:r>
    </w:p>
    <w:p w:rsidR="00045646" w:rsidRPr="00065708" w:rsidRDefault="00045646" w:rsidP="00045646">
      <w:pPr>
        <w:pStyle w:val="Listparagraf"/>
        <w:numPr>
          <w:ilvl w:val="5"/>
          <w:numId w:val="6"/>
        </w:numPr>
        <w:spacing w:after="160" w:line="259" w:lineRule="auto"/>
        <w:rPr>
          <w:lang w:val="ro-MO"/>
        </w:rPr>
      </w:pPr>
      <w:r w:rsidRPr="00065708">
        <w:rPr>
          <w:lang w:val="ro-MO"/>
        </w:rPr>
        <w:t>Lipsește mână curentă la scări pe partea dinspre Magazinul Rogob</w:t>
      </w:r>
    </w:p>
    <w:p w:rsidR="00045646" w:rsidRPr="00065708" w:rsidRDefault="00045646" w:rsidP="001856D6">
      <w:pPr>
        <w:spacing w:after="160" w:line="259" w:lineRule="auto"/>
        <w:rPr>
          <w:lang w:val="ro-MO"/>
        </w:rPr>
      </w:pPr>
      <w:r w:rsidRPr="00065708">
        <w:rPr>
          <w:noProof/>
        </w:rPr>
        <w:drawing>
          <wp:anchor distT="0" distB="0" distL="114300" distR="114300" simplePos="0" relativeHeight="251677696" behindDoc="1" locked="0" layoutInCell="1" allowOverlap="1" wp14:anchorId="1FB6EC6B" wp14:editId="47989053">
            <wp:simplePos x="0" y="0"/>
            <wp:positionH relativeFrom="column">
              <wp:posOffset>3117850</wp:posOffset>
            </wp:positionH>
            <wp:positionV relativeFrom="paragraph">
              <wp:posOffset>0</wp:posOffset>
            </wp:positionV>
            <wp:extent cx="2895600" cy="2171700"/>
            <wp:effectExtent l="0" t="0" r="0" b="0"/>
            <wp:wrapNone/>
            <wp:docPr id="28" name="Imagine 28" descr="C:\Users\ionci\Documents\CDPD\GDrive\Dezvolt.md\@ Plan de actiuni\Ialoveni\iCloud Photos(1)\iCloud Photos\IMG_8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ionci\Documents\CDPD\GDrive\Dezvolt.md\@ Plan de actiuni\Ialoveni\iCloud Photos(1)\iCloud Photos\IMG_8713.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708">
        <w:rPr>
          <w:noProof/>
        </w:rPr>
        <w:drawing>
          <wp:inline distT="0" distB="0" distL="0" distR="0" wp14:anchorId="42E5969F" wp14:editId="7CD01CC3">
            <wp:extent cx="2895600" cy="2171700"/>
            <wp:effectExtent l="0" t="0" r="0" b="0"/>
            <wp:docPr id="29" name="Imagine 29" descr="C:\Users\ionci\Documents\CDPD\GDrive\Dezvolt.md\@ Plan de actiuni\Ialoveni\iCloud Photos(1)\iCloud Photos\IMG_8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ionci\Documents\CDPD\GDrive\Dezvolt.md\@ Plan de actiuni\Ialoveni\iCloud Photos(1)\iCloud Photos\IMG_8714.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96348" cy="2172261"/>
                    </a:xfrm>
                    <a:prstGeom prst="rect">
                      <a:avLst/>
                    </a:prstGeom>
                    <a:noFill/>
                    <a:ln>
                      <a:noFill/>
                    </a:ln>
                  </pic:spPr>
                </pic:pic>
              </a:graphicData>
            </a:graphic>
          </wp:inline>
        </w:drawing>
      </w:r>
    </w:p>
    <w:p w:rsidR="00E92637" w:rsidRPr="00065708" w:rsidRDefault="00E92637" w:rsidP="00E92637">
      <w:pPr>
        <w:pStyle w:val="Titlu2"/>
        <w:rPr>
          <w:b/>
          <w:lang w:val="ro-MO"/>
        </w:rPr>
      </w:pPr>
      <w:r w:rsidRPr="00065708">
        <w:rPr>
          <w:b/>
          <w:lang w:val="ro-MO"/>
        </w:rPr>
        <w:lastRenderedPageBreak/>
        <w:t>Str. Alexandru cel Bun</w:t>
      </w:r>
    </w:p>
    <w:p w:rsidR="00E92637" w:rsidRPr="00065708" w:rsidRDefault="00E92637" w:rsidP="00E92637">
      <w:pPr>
        <w:ind w:left="4320" w:hanging="4320"/>
        <w:rPr>
          <w:lang w:val="ro-MO"/>
        </w:rPr>
      </w:pPr>
      <w:r w:rsidRPr="00065708">
        <w:rPr>
          <w:b/>
          <w:lang w:val="ro-MO"/>
        </w:rPr>
        <w:t>Importanța pentru mobilitate pietonală</w:t>
      </w:r>
      <w:r w:rsidRPr="00065708">
        <w:rPr>
          <w:lang w:val="ro-MO"/>
        </w:rPr>
        <w:t>:  punct</w:t>
      </w:r>
      <w:r w:rsidRPr="00065708">
        <w:rPr>
          <w:lang w:val="ro-MO"/>
        </w:rPr>
        <w:t>e</w:t>
      </w:r>
      <w:r w:rsidRPr="00065708">
        <w:rPr>
          <w:lang w:val="ro-MO"/>
        </w:rPr>
        <w:t xml:space="preserve"> de atracție (centre comerciale</w:t>
      </w:r>
      <w:r w:rsidRPr="00065708">
        <w:rPr>
          <w:lang w:val="ro-MO"/>
        </w:rPr>
        <w:t>, instituții publice, loc de odihnă</w:t>
      </w:r>
      <w:r w:rsidRPr="00065708">
        <w:rPr>
          <w:lang w:val="ro-MO"/>
        </w:rPr>
        <w:t>), flux majorat de pietoni, solicitările cetățenilor</w:t>
      </w:r>
    </w:p>
    <w:p w:rsidR="00E92637" w:rsidRPr="00065708" w:rsidRDefault="00E92637" w:rsidP="00E92637">
      <w:pPr>
        <w:rPr>
          <w:b/>
          <w:lang w:val="ro-MO"/>
        </w:rPr>
      </w:pPr>
      <w:r w:rsidRPr="00065708">
        <w:rPr>
          <w:b/>
          <w:lang w:val="ro-MO"/>
        </w:rPr>
        <w:t>Necesitățile majore legate de accesibilitate:</w:t>
      </w:r>
    </w:p>
    <w:p w:rsidR="001856D6" w:rsidRPr="00065708" w:rsidRDefault="00E92637" w:rsidP="00E92637">
      <w:pPr>
        <w:pStyle w:val="Listparagraf"/>
        <w:numPr>
          <w:ilvl w:val="5"/>
          <w:numId w:val="6"/>
        </w:numPr>
        <w:spacing w:after="160" w:line="259" w:lineRule="auto"/>
        <w:rPr>
          <w:lang w:val="ro-MO"/>
        </w:rPr>
      </w:pPr>
      <w:r w:rsidRPr="00065708">
        <w:rPr>
          <w:lang w:val="ro-MO"/>
        </w:rPr>
        <w:t xml:space="preserve">În zona Spitalului </w:t>
      </w:r>
      <w:r w:rsidR="00AE7169" w:rsidRPr="00065708">
        <w:rPr>
          <w:lang w:val="ro-MO"/>
        </w:rPr>
        <w:t xml:space="preserve">raional </w:t>
      </w:r>
      <w:r w:rsidRPr="00065708">
        <w:rPr>
          <w:lang w:val="ro-MO"/>
        </w:rPr>
        <w:t>etc. p</w:t>
      </w:r>
      <w:r w:rsidR="001856D6" w:rsidRPr="00065708">
        <w:rPr>
          <w:lang w:val="ro-MO"/>
        </w:rPr>
        <w:t xml:space="preserve">arcul </w:t>
      </w:r>
      <w:r w:rsidRPr="00065708">
        <w:rPr>
          <w:lang w:val="ro-MO"/>
        </w:rPr>
        <w:t xml:space="preserve">are </w:t>
      </w:r>
      <w:r w:rsidR="001856D6" w:rsidRPr="00065708">
        <w:rPr>
          <w:lang w:val="ro-MO"/>
        </w:rPr>
        <w:t>deteriorate trotuarele</w:t>
      </w:r>
      <w:r w:rsidRPr="00065708">
        <w:rPr>
          <w:lang w:val="ro-MO"/>
        </w:rPr>
        <w:t>, ar fi binevenită amenajarea mai multor l</w:t>
      </w:r>
      <w:r w:rsidR="001856D6" w:rsidRPr="00065708">
        <w:rPr>
          <w:lang w:val="ro-MO"/>
        </w:rPr>
        <w:t>ocuri de odihnă</w:t>
      </w:r>
    </w:p>
    <w:p w:rsidR="001856D6" w:rsidRPr="00065708" w:rsidRDefault="001856D6" w:rsidP="00E92637">
      <w:pPr>
        <w:pStyle w:val="Listparagraf"/>
        <w:numPr>
          <w:ilvl w:val="5"/>
          <w:numId w:val="6"/>
        </w:numPr>
        <w:spacing w:after="160" w:line="259" w:lineRule="auto"/>
        <w:rPr>
          <w:lang w:val="ro-MO"/>
        </w:rPr>
      </w:pPr>
      <w:r w:rsidRPr="00065708">
        <w:rPr>
          <w:lang w:val="ro-MO"/>
        </w:rPr>
        <w:t xml:space="preserve">Scaunele </w:t>
      </w:r>
      <w:r w:rsidR="00E92637" w:rsidRPr="00065708">
        <w:rPr>
          <w:lang w:val="ro-MO"/>
        </w:rPr>
        <w:t xml:space="preserve">nu sunt comode, </w:t>
      </w:r>
      <w:r w:rsidRPr="00065708">
        <w:rPr>
          <w:lang w:val="ro-MO"/>
        </w:rPr>
        <w:t>trebuie să intri în glod</w:t>
      </w:r>
    </w:p>
    <w:p w:rsidR="00E92637" w:rsidRPr="00065708" w:rsidRDefault="00E92637" w:rsidP="00E92637">
      <w:pPr>
        <w:pStyle w:val="Listparagraf"/>
        <w:numPr>
          <w:ilvl w:val="5"/>
          <w:numId w:val="6"/>
        </w:numPr>
        <w:spacing w:after="160" w:line="259" w:lineRule="auto"/>
        <w:rPr>
          <w:lang w:val="ro-MO"/>
        </w:rPr>
      </w:pPr>
      <w:r w:rsidRPr="00065708">
        <w:rPr>
          <w:lang w:val="ro-MO"/>
        </w:rPr>
        <w:t>Ar fi binevenită amenajarea pavajului tactil în Parcul Unirii</w:t>
      </w:r>
    </w:p>
    <w:p w:rsidR="00E92637" w:rsidRPr="00065708" w:rsidRDefault="00E92637" w:rsidP="00E92637">
      <w:pPr>
        <w:pStyle w:val="Listparagraf"/>
        <w:numPr>
          <w:ilvl w:val="5"/>
          <w:numId w:val="6"/>
        </w:numPr>
        <w:spacing w:after="160" w:line="259" w:lineRule="auto"/>
        <w:rPr>
          <w:lang w:val="ro-MO"/>
        </w:rPr>
      </w:pPr>
      <w:r w:rsidRPr="00065708">
        <w:rPr>
          <w:lang w:val="ro-MO"/>
        </w:rPr>
        <w:t>Este necesară repararea trotuarelor în special în zona stațiilor de așteptare a transportului public</w:t>
      </w:r>
    </w:p>
    <w:p w:rsidR="00E92637" w:rsidRPr="00065708" w:rsidRDefault="00E92637" w:rsidP="00E92637">
      <w:pPr>
        <w:pStyle w:val="Listparagraf"/>
        <w:numPr>
          <w:ilvl w:val="5"/>
          <w:numId w:val="6"/>
        </w:numPr>
        <w:spacing w:after="160" w:line="259" w:lineRule="auto"/>
        <w:rPr>
          <w:lang w:val="ro-MO"/>
        </w:rPr>
      </w:pPr>
      <w:r w:rsidRPr="00065708">
        <w:rPr>
          <w:lang w:val="ro-MO"/>
        </w:rPr>
        <w:t>Este necesară coborârea bordurilor la toate trecerile de pietoni</w:t>
      </w:r>
    </w:p>
    <w:p w:rsidR="00FB6DB6" w:rsidRPr="00065708" w:rsidRDefault="00D869AB" w:rsidP="001856D6">
      <w:pPr>
        <w:spacing w:after="160" w:line="259" w:lineRule="auto"/>
        <w:rPr>
          <w:lang w:val="ro-MO"/>
        </w:rPr>
      </w:pPr>
      <w:r w:rsidRPr="00065708">
        <w:rPr>
          <w:noProof/>
        </w:rPr>
        <w:drawing>
          <wp:anchor distT="0" distB="0" distL="114300" distR="114300" simplePos="0" relativeHeight="251678720" behindDoc="0" locked="0" layoutInCell="1" allowOverlap="1" wp14:anchorId="56EC5E39" wp14:editId="44E79470">
            <wp:simplePos x="0" y="0"/>
            <wp:positionH relativeFrom="column">
              <wp:posOffset>3244850</wp:posOffset>
            </wp:positionH>
            <wp:positionV relativeFrom="paragraph">
              <wp:posOffset>635</wp:posOffset>
            </wp:positionV>
            <wp:extent cx="2876550" cy="2157095"/>
            <wp:effectExtent l="0" t="0" r="0" b="0"/>
            <wp:wrapNone/>
            <wp:docPr id="31" name="Imagine 31" descr="C:\Users\ionci\Documents\CDPD\GDrive\Dezvolt.md\@ Plan de actiuni\Ialoveni\iCloud Photos(1)\iCloud Photos\IMG_8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ionci\Documents\CDPD\GDrive\Dezvolt.md\@ Plan de actiuni\Ialoveni\iCloud Photos(1)\iCloud Photos\IMG_8706.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76550" cy="2157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708">
        <w:rPr>
          <w:noProof/>
        </w:rPr>
        <w:drawing>
          <wp:inline distT="0" distB="0" distL="0" distR="0" wp14:anchorId="03365D77" wp14:editId="57AC4A5D">
            <wp:extent cx="2878667" cy="2159000"/>
            <wp:effectExtent l="0" t="0" r="0" b="0"/>
            <wp:docPr id="30" name="Imagine 30" descr="C:\Users\ionci\Documents\CDPD\GDrive\Dezvolt.md\@ Plan de actiuni\Ialoveni\iCloud Photos(1)\iCloud Photos\IMG_8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onci\Documents\CDPD\GDrive\Dezvolt.md\@ Plan de actiuni\Ialoveni\iCloud Photos(1)\iCloud Photos\IMG_8705.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79411" cy="2159558"/>
                    </a:xfrm>
                    <a:prstGeom prst="rect">
                      <a:avLst/>
                    </a:prstGeom>
                    <a:noFill/>
                    <a:ln>
                      <a:noFill/>
                    </a:ln>
                  </pic:spPr>
                </pic:pic>
              </a:graphicData>
            </a:graphic>
          </wp:inline>
        </w:drawing>
      </w:r>
    </w:p>
    <w:p w:rsidR="00FB6DB6" w:rsidRPr="00065708" w:rsidRDefault="00FB6DB6" w:rsidP="001856D6">
      <w:pPr>
        <w:spacing w:after="160" w:line="259" w:lineRule="auto"/>
        <w:rPr>
          <w:lang w:val="ro-MO"/>
        </w:rPr>
      </w:pPr>
    </w:p>
    <w:p w:rsidR="00D869AB" w:rsidRPr="00065708" w:rsidRDefault="00D869AB" w:rsidP="001856D6">
      <w:pPr>
        <w:spacing w:after="160" w:line="259" w:lineRule="auto"/>
        <w:rPr>
          <w:lang w:val="ro-MO"/>
        </w:rPr>
      </w:pPr>
      <w:r w:rsidRPr="00065708">
        <w:rPr>
          <w:noProof/>
        </w:rPr>
        <mc:AlternateContent>
          <mc:Choice Requires="wps">
            <w:drawing>
              <wp:anchor distT="0" distB="0" distL="114300" distR="114300" simplePos="0" relativeHeight="251680768" behindDoc="0" locked="0" layoutInCell="1" allowOverlap="1" wp14:anchorId="07ADAB1B" wp14:editId="2C89E2B5">
                <wp:simplePos x="0" y="0"/>
                <wp:positionH relativeFrom="column">
                  <wp:posOffset>1384300</wp:posOffset>
                </wp:positionH>
                <wp:positionV relativeFrom="paragraph">
                  <wp:posOffset>771525</wp:posOffset>
                </wp:positionV>
                <wp:extent cx="215900" cy="209550"/>
                <wp:effectExtent l="76200" t="38100" r="0" b="114300"/>
                <wp:wrapNone/>
                <wp:docPr id="34" name="Săgeată în jos 34"/>
                <wp:cNvGraphicFramePr/>
                <a:graphic xmlns:a="http://schemas.openxmlformats.org/drawingml/2006/main">
                  <a:graphicData uri="http://schemas.microsoft.com/office/word/2010/wordprocessingShape">
                    <wps:wsp>
                      <wps:cNvSpPr/>
                      <wps:spPr>
                        <a:xfrm>
                          <a:off x="0" y="0"/>
                          <a:ext cx="215900" cy="209550"/>
                        </a:xfrm>
                        <a:prstGeom prst="down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ăgeată în jos 34" o:spid="_x0000_s1026" type="#_x0000_t67" style="position:absolute;margin-left:109pt;margin-top:60.75pt;width:17pt;height:1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" adj="10800" fillcolor="#e9bba1 [1399]" strokecolor="#c4652d [3207]">
                <v:fill color2="#a55526 [2727]" rotate="t" focusposition="1" focussize="-183501f,-117965f" colors="0 #f2c9be;36045f #e78461;1 #b65d29" focus="100%" type="gradientRadial"/>
                <v:shadow on="t" color="black" opacity="29491f" origin=",.5" offset="0"/>
              </v:shape>
            </w:pict>
          </mc:Fallback>
        </mc:AlternateContent>
      </w:r>
      <w:r w:rsidRPr="00065708">
        <w:rPr>
          <w:noProof/>
        </w:rPr>
        <w:drawing>
          <wp:anchor distT="0" distB="0" distL="114300" distR="114300" simplePos="0" relativeHeight="251679744" behindDoc="1" locked="0" layoutInCell="1" allowOverlap="1" wp14:anchorId="40CB0090" wp14:editId="46E160BD">
            <wp:simplePos x="0" y="0"/>
            <wp:positionH relativeFrom="column">
              <wp:posOffset>3181350</wp:posOffset>
            </wp:positionH>
            <wp:positionV relativeFrom="paragraph">
              <wp:posOffset>187325</wp:posOffset>
            </wp:positionV>
            <wp:extent cx="3351530" cy="2513330"/>
            <wp:effectExtent l="0" t="0" r="1270" b="1270"/>
            <wp:wrapNone/>
            <wp:docPr id="33" name="Imagine 33" descr="C:\Users\ionci\Documents\CDPD\GDrive\Dezvolt.md\@ Plan de actiuni\Ialoveni\iCloud Photos(1)\iCloud Photos\IMG_8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onci\Documents\CDPD\GDrive\Dezvolt.md\@ Plan de actiuni\Ialoveni\iCloud Photos(1)\iCloud Photos\IMG_8731.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5400000">
                      <a:off x="0" y="0"/>
                      <a:ext cx="3351530" cy="2513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708">
        <w:rPr>
          <w:noProof/>
        </w:rPr>
        <w:drawing>
          <wp:inline distT="0" distB="0" distL="0" distR="0" wp14:anchorId="4F4916FD" wp14:editId="4203CA11">
            <wp:extent cx="3435350" cy="2576512"/>
            <wp:effectExtent l="0" t="0" r="0" b="0"/>
            <wp:docPr id="32" name="Imagine 32" descr="C:\Users\ionci\Documents\CDPD\GDrive\Dezvolt.md\@ Plan de actiuni\Ialoveni\iCloud Photos(1)\iCloud Photos\IMG_8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ionci\Documents\CDPD\GDrive\Dezvolt.md\@ Plan de actiuni\Ialoveni\iCloud Photos(1)\iCloud Photos\IMG_8730.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39877" cy="2579908"/>
                    </a:xfrm>
                    <a:prstGeom prst="rect">
                      <a:avLst/>
                    </a:prstGeom>
                    <a:noFill/>
                    <a:ln>
                      <a:noFill/>
                    </a:ln>
                  </pic:spPr>
                </pic:pic>
              </a:graphicData>
            </a:graphic>
          </wp:inline>
        </w:drawing>
      </w:r>
    </w:p>
    <w:p w:rsidR="00D869AB" w:rsidRPr="00065708" w:rsidRDefault="00D869AB" w:rsidP="001856D6">
      <w:pPr>
        <w:spacing w:after="160" w:line="259" w:lineRule="auto"/>
        <w:rPr>
          <w:lang w:val="ro-MO"/>
        </w:rPr>
      </w:pPr>
    </w:p>
    <w:p w:rsidR="00D869AB" w:rsidRPr="00065708" w:rsidRDefault="00D869AB" w:rsidP="001856D6">
      <w:pPr>
        <w:spacing w:after="160" w:line="259" w:lineRule="auto"/>
        <w:rPr>
          <w:lang w:val="ro-MO"/>
        </w:rPr>
      </w:pPr>
    </w:p>
    <w:p w:rsidR="00D869AB" w:rsidRPr="00065708" w:rsidRDefault="00D869AB" w:rsidP="001856D6">
      <w:pPr>
        <w:spacing w:after="160" w:line="259" w:lineRule="auto"/>
        <w:rPr>
          <w:lang w:val="ro-MO"/>
        </w:rPr>
      </w:pPr>
    </w:p>
    <w:p w:rsidR="007E3520" w:rsidRPr="00065708" w:rsidRDefault="007E3520" w:rsidP="007E3520">
      <w:pPr>
        <w:pStyle w:val="Titlu2"/>
        <w:rPr>
          <w:b/>
          <w:lang w:val="ro-MO"/>
        </w:rPr>
      </w:pPr>
      <w:r w:rsidRPr="00065708">
        <w:rPr>
          <w:b/>
          <w:lang w:val="ro-MO"/>
        </w:rPr>
        <w:lastRenderedPageBreak/>
        <w:t xml:space="preserve">Trecerea </w:t>
      </w:r>
      <w:r w:rsidR="00394185" w:rsidRPr="00065708">
        <w:rPr>
          <w:b/>
          <w:lang w:val="ro-MO"/>
        </w:rPr>
        <w:t xml:space="preserve">de pietoni </w:t>
      </w:r>
      <w:r w:rsidRPr="00065708">
        <w:rPr>
          <w:b/>
          <w:lang w:val="ro-MO"/>
        </w:rPr>
        <w:t xml:space="preserve">din fața Liceului </w:t>
      </w:r>
      <w:r w:rsidRPr="00065708">
        <w:rPr>
          <w:b/>
          <w:lang w:val="ro-MO"/>
        </w:rPr>
        <w:t xml:space="preserve">Petru Ștefănucă / Grădinița </w:t>
      </w:r>
      <w:r w:rsidRPr="00065708">
        <w:rPr>
          <w:b/>
          <w:lang w:val="ro-MO"/>
        </w:rPr>
        <w:t>”</w:t>
      </w:r>
      <w:r w:rsidRPr="00065708">
        <w:rPr>
          <w:b/>
          <w:lang w:val="ro-MO"/>
        </w:rPr>
        <w:t>Sf</w:t>
      </w:r>
      <w:r w:rsidRPr="00065708">
        <w:rPr>
          <w:b/>
          <w:lang w:val="ro-MO"/>
        </w:rPr>
        <w:t>.</w:t>
      </w:r>
      <w:r w:rsidRPr="00065708">
        <w:rPr>
          <w:b/>
          <w:lang w:val="ro-MO"/>
        </w:rPr>
        <w:t xml:space="preserve"> Maria</w:t>
      </w:r>
      <w:r w:rsidRPr="00065708">
        <w:rPr>
          <w:b/>
          <w:lang w:val="ro-MO"/>
        </w:rPr>
        <w:t>”</w:t>
      </w:r>
    </w:p>
    <w:p w:rsidR="007E3520" w:rsidRPr="00065708" w:rsidRDefault="007E3520" w:rsidP="007E3520">
      <w:pPr>
        <w:ind w:left="4320" w:hanging="4320"/>
        <w:rPr>
          <w:lang w:val="ro-MO"/>
        </w:rPr>
      </w:pPr>
      <w:r w:rsidRPr="00065708">
        <w:rPr>
          <w:b/>
          <w:lang w:val="ro-MO"/>
        </w:rPr>
        <w:t>Importanța pentru mobilitate pietonală</w:t>
      </w:r>
      <w:r w:rsidRPr="00065708">
        <w:rPr>
          <w:lang w:val="ro-MO"/>
        </w:rPr>
        <w:t>:  puncte de atracție ( instituții publice), flux majorat de pietoni, solicitările cetățenilor</w:t>
      </w:r>
    </w:p>
    <w:p w:rsidR="007E3520" w:rsidRPr="00065708" w:rsidRDefault="007E3520" w:rsidP="007E3520">
      <w:pPr>
        <w:rPr>
          <w:b/>
          <w:lang w:val="ro-MO"/>
        </w:rPr>
      </w:pPr>
      <w:r w:rsidRPr="00065708">
        <w:rPr>
          <w:b/>
          <w:lang w:val="ro-MO"/>
        </w:rPr>
        <w:t>Necesitățile majore legate de accesibilitate:</w:t>
      </w:r>
    </w:p>
    <w:p w:rsidR="005C3B30" w:rsidRPr="00065708" w:rsidRDefault="005C3B30" w:rsidP="005C3B30">
      <w:pPr>
        <w:pStyle w:val="Listparagraf"/>
        <w:numPr>
          <w:ilvl w:val="5"/>
          <w:numId w:val="6"/>
        </w:numPr>
        <w:spacing w:after="160" w:line="259" w:lineRule="auto"/>
        <w:rPr>
          <w:lang w:val="ro-MO"/>
        </w:rPr>
      </w:pPr>
      <w:r w:rsidRPr="00065708">
        <w:rPr>
          <w:lang w:val="ro-MO"/>
        </w:rPr>
        <w:t>Zona este foarte aglomerată cu mașini în orele de dimineață</w:t>
      </w:r>
    </w:p>
    <w:p w:rsidR="00FB6DB6" w:rsidRPr="00065708" w:rsidRDefault="00A62249" w:rsidP="001856D6">
      <w:pPr>
        <w:pStyle w:val="Listparagraf"/>
        <w:numPr>
          <w:ilvl w:val="5"/>
          <w:numId w:val="6"/>
        </w:numPr>
        <w:spacing w:after="160" w:line="259" w:lineRule="auto"/>
        <w:rPr>
          <w:lang w:val="ro-MO"/>
        </w:rPr>
      </w:pPr>
      <w:r w:rsidRPr="00065708">
        <w:rPr>
          <w:lang w:val="ro-MO"/>
        </w:rPr>
        <w:t xml:space="preserve">Trecerea </w:t>
      </w:r>
      <w:r w:rsidR="005C3B30" w:rsidRPr="00065708">
        <w:rPr>
          <w:lang w:val="ro-MO"/>
        </w:rPr>
        <w:t>de pietoni în această perioadă nu este sigură deoarece sunt multe mașini spaționate și aflate în deplasare.</w:t>
      </w:r>
    </w:p>
    <w:p w:rsidR="004E6E34" w:rsidRPr="004E6E34" w:rsidRDefault="00394185">
      <w:pPr>
        <w:spacing w:after="160" w:line="259" w:lineRule="auto"/>
        <w:rPr>
          <w:lang w:val="ro-MO"/>
        </w:rPr>
      </w:pPr>
      <w:r w:rsidRPr="00065708">
        <w:rPr>
          <w:noProof/>
        </w:rPr>
        <w:drawing>
          <wp:inline distT="0" distB="0" distL="0" distR="0" wp14:anchorId="266BC612" wp14:editId="0F9A567E">
            <wp:extent cx="5733415" cy="4300061"/>
            <wp:effectExtent l="0" t="0" r="635" b="5715"/>
            <wp:docPr id="35" name="Imagine 35" descr="C:\Users\ionci\Documents\CDPD\GDrive\Dezvolt.md\@ Plan de actiuni\Ialoveni\iCloud Photos(1)\iCloud Photos\IMG_8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onci\Documents\CDPD\GDrive\Dezvolt.md\@ Plan de actiuni\Ialoveni\iCloud Photos(1)\iCloud Photos\IMG_8718.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33415" cy="4300061"/>
                    </a:xfrm>
                    <a:prstGeom prst="rect">
                      <a:avLst/>
                    </a:prstGeom>
                    <a:noFill/>
                    <a:ln>
                      <a:noFill/>
                    </a:ln>
                  </pic:spPr>
                </pic:pic>
              </a:graphicData>
            </a:graphic>
          </wp:inline>
        </w:drawing>
      </w:r>
    </w:p>
    <w:sectPr w:rsidR="004E6E34" w:rsidRPr="004E6E34" w:rsidSect="008562EC">
      <w:headerReference w:type="even" r:id="rId33"/>
      <w:headerReference w:type="default" r:id="rId34"/>
      <w:footerReference w:type="even" r:id="rId35"/>
      <w:footerReference w:type="default" r:id="rId36"/>
      <w:headerReference w:type="first" r:id="rId37"/>
      <w:footerReference w:type="first" r:id="rId38"/>
      <w:pgSz w:w="11909" w:h="16834" w:code="9"/>
      <w:pgMar w:top="1440" w:right="1440" w:bottom="1440" w:left="1440" w:header="720" w:footer="81"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BFC" w:rsidRDefault="00F60BFC">
      <w:pPr>
        <w:spacing w:after="0" w:line="240" w:lineRule="auto"/>
      </w:pPr>
      <w:r>
        <w:separator/>
      </w:r>
    </w:p>
  </w:endnote>
  <w:endnote w:type="continuationSeparator" w:id="0">
    <w:p w:rsidR="00F60BFC" w:rsidRDefault="00F60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GMinchoB">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GGothicM">
    <w:charset w:val="80"/>
    <w:family w:val="modern"/>
    <w:pitch w:val="fixed"/>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DEF" w:rsidRDefault="00C567A5">
    <w:r>
      <w:fldChar w:fldCharType="begin"/>
    </w:r>
    <w:r>
      <w:instrText>PAGE   \* MERGEFORMAT</w:instrText>
    </w:r>
    <w:r>
      <w:fldChar w:fldCharType="separate"/>
    </w:r>
    <w:r w:rsidR="00153E9F" w:rsidRPr="00153E9F">
      <w:rPr>
        <w:noProof/>
        <w:lang w:val="ro-RO"/>
      </w:rPr>
      <w:t>2</w:t>
    </w:r>
    <w:r>
      <w:rPr>
        <w:noProof/>
      </w:rPr>
      <w:fldChar w:fldCharType="end"/>
    </w:r>
    <w:r>
      <w:rPr>
        <w:lang w:val="ro-RO"/>
      </w:rPr>
      <w:t xml:space="preserve"> </w:t>
    </w:r>
    <w:r>
      <w:rPr>
        <w:color w:val="A04DA3" w:themeColor="accent3"/>
      </w:rPr>
      <w:sym w:font="Wingdings 2" w:char="F097"/>
    </w:r>
    <w:r>
      <w:rPr>
        <w:lang w:val="ro-RO"/>
      </w:rPr>
      <w:t xml:space="preserve"> </w:t>
    </w:r>
  </w:p>
  <w:tbl>
    <w:tblPr>
      <w:tblW w:w="1950" w:type="pct"/>
      <w:tblLook w:val="04A0" w:firstRow="1" w:lastRow="0" w:firstColumn="1" w:lastColumn="0" w:noHBand="0" w:noVBand="1"/>
    </w:tblPr>
    <w:tblGrid>
      <w:gridCol w:w="2620"/>
      <w:gridCol w:w="986"/>
    </w:tblGrid>
    <w:tr w:rsidR="00F54DEF">
      <w:trPr>
        <w:trHeight w:hRule="exact" w:val="72"/>
      </w:trPr>
      <w:tc>
        <w:tcPr>
          <w:tcW w:w="2718" w:type="dxa"/>
          <w:tcBorders>
            <w:top w:val="single" w:sz="12" w:space="0" w:color="438086" w:themeColor="accent2"/>
            <w:bottom w:val="single" w:sz="2" w:space="0" w:color="438086" w:themeColor="accent2"/>
          </w:tcBorders>
        </w:tcPr>
        <w:p w:rsidR="00F54DEF" w:rsidRDefault="00F54DEF">
          <w:pPr>
            <w:pStyle w:val="Frspaiere"/>
          </w:pPr>
        </w:p>
      </w:tc>
      <w:tc>
        <w:tcPr>
          <w:tcW w:w="1017" w:type="dxa"/>
          <w:tcBorders>
            <w:bottom w:val="single" w:sz="2" w:space="0" w:color="438086" w:themeColor="accent2"/>
          </w:tcBorders>
        </w:tcPr>
        <w:p w:rsidR="00F54DEF" w:rsidRDefault="00F54DEF">
          <w:pPr>
            <w:pStyle w:val="Frspaiere"/>
          </w:pPr>
        </w:p>
      </w:tc>
    </w:tr>
  </w:tbl>
  <w:p w:rsidR="00F54DEF" w:rsidRDefault="00F54DEF">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DEF" w:rsidRDefault="00C567A5">
    <w:pPr>
      <w:jc w:val="right"/>
    </w:pPr>
    <w:r>
      <w:fldChar w:fldCharType="begin"/>
    </w:r>
    <w:r>
      <w:instrText>PAGE   \* MERGEFORMAT</w:instrText>
    </w:r>
    <w:r>
      <w:fldChar w:fldCharType="separate"/>
    </w:r>
    <w:r w:rsidR="006032FB" w:rsidRPr="006032FB">
      <w:rPr>
        <w:noProof/>
        <w:lang w:val="ro-RO"/>
      </w:rPr>
      <w:t>5</w:t>
    </w:r>
    <w:r>
      <w:rPr>
        <w:noProof/>
      </w:rPr>
      <w:fldChar w:fldCharType="end"/>
    </w:r>
    <w:r>
      <w:rPr>
        <w:lang w:val="ro-RO"/>
      </w:rPr>
      <w:t xml:space="preserve"> </w:t>
    </w:r>
    <w:r>
      <w:rPr>
        <w:color w:val="A04DA3" w:themeColor="accent3"/>
      </w:rPr>
      <w:sym w:font="Wingdings 2" w:char="F097"/>
    </w:r>
    <w:r>
      <w:rPr>
        <w:lang w:val="ro-RO"/>
      </w:rPr>
      <w:t xml:space="preserve"> </w:t>
    </w:r>
  </w:p>
  <w:tbl>
    <w:tblPr>
      <w:tblW w:w="1950" w:type="pct"/>
      <w:jc w:val="right"/>
      <w:tblLook w:val="04A0" w:firstRow="1" w:lastRow="0" w:firstColumn="1" w:lastColumn="0" w:noHBand="0" w:noVBand="1"/>
    </w:tblPr>
    <w:tblGrid>
      <w:gridCol w:w="1040"/>
      <w:gridCol w:w="2566"/>
    </w:tblGrid>
    <w:tr w:rsidR="00F54DEF">
      <w:trPr>
        <w:trHeight w:hRule="exact" w:val="72"/>
        <w:jc w:val="right"/>
      </w:trPr>
      <w:tc>
        <w:tcPr>
          <w:tcW w:w="1098" w:type="dxa"/>
          <w:tcBorders>
            <w:bottom w:val="single" w:sz="2" w:space="0" w:color="438086" w:themeColor="accent2"/>
          </w:tcBorders>
        </w:tcPr>
        <w:p w:rsidR="00F54DEF" w:rsidRDefault="00F54DEF">
          <w:pPr>
            <w:pStyle w:val="Frspaiere"/>
          </w:pPr>
        </w:p>
      </w:tc>
      <w:tc>
        <w:tcPr>
          <w:tcW w:w="2732" w:type="dxa"/>
          <w:tcBorders>
            <w:top w:val="single" w:sz="12" w:space="0" w:color="438086" w:themeColor="accent2"/>
            <w:bottom w:val="single" w:sz="2" w:space="0" w:color="438086" w:themeColor="accent2"/>
          </w:tcBorders>
        </w:tcPr>
        <w:p w:rsidR="00F54DEF" w:rsidRDefault="00F54DEF">
          <w:pPr>
            <w:pStyle w:val="Frspaiere"/>
          </w:pPr>
        </w:p>
      </w:tc>
    </w:tr>
  </w:tbl>
  <w:p w:rsidR="00F54DEF" w:rsidRDefault="00F54DEF" w:rsidP="008562EC">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20" w:rsidRPr="004F0220" w:rsidRDefault="004F0220" w:rsidP="004F0220">
    <w:pPr>
      <w:pStyle w:val="Subsol"/>
      <w:jc w:val="center"/>
    </w:pPr>
    <w:r>
      <w:rPr>
        <w:noProof/>
      </w:rPr>
      <w:drawing>
        <wp:anchor distT="0" distB="0" distL="114300" distR="114300" simplePos="0" relativeHeight="251662336" behindDoc="0" locked="0" layoutInCell="1" allowOverlap="1" wp14:anchorId="49363EE7" wp14:editId="4117FA9C">
          <wp:simplePos x="0" y="0"/>
          <wp:positionH relativeFrom="column">
            <wp:posOffset>1343660</wp:posOffset>
          </wp:positionH>
          <wp:positionV relativeFrom="paragraph">
            <wp:posOffset>19685</wp:posOffset>
          </wp:positionV>
          <wp:extent cx="1352550" cy="474345"/>
          <wp:effectExtent l="0" t="0" r="0" b="1905"/>
          <wp:wrapNone/>
          <wp:docPr id="12" name="Picture 39" descr="Dezvolt_A4_element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zvolt_A4_elements-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74345"/>
                  </a:xfrm>
                  <a:prstGeom prst="rect">
                    <a:avLst/>
                  </a:prstGeom>
                  <a:noFill/>
                </pic:spPr>
              </pic:pic>
            </a:graphicData>
          </a:graphic>
          <wp14:sizeRelH relativeFrom="margin">
            <wp14:pctWidth>0</wp14:pctWidth>
          </wp14:sizeRelH>
        </wp:anchor>
      </w:drawing>
    </w:r>
    <w:r>
      <w:t xml:space="preserve">                                                                              </w:t>
    </w:r>
    <w:r w:rsidRPr="009C1322">
      <w:rPr>
        <w:noProof/>
      </w:rPr>
      <w:drawing>
        <wp:inline distT="0" distB="0" distL="0" distR="0" wp14:anchorId="4FF61294" wp14:editId="2E33A4CA">
          <wp:extent cx="825211" cy="539750"/>
          <wp:effectExtent l="0" t="0" r="0" b="0"/>
          <wp:docPr id="13" name="Picture 40" descr="C:\Users\Ionel\OneDrive\DEZVOLT\APE_logo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onel\OneDrive\DEZVOLT\APE_logo_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6493" cy="638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BFC" w:rsidRDefault="00F60BFC">
      <w:pPr>
        <w:spacing w:after="0" w:line="240" w:lineRule="auto"/>
      </w:pPr>
      <w:r>
        <w:separator/>
      </w:r>
    </w:p>
  </w:footnote>
  <w:footnote w:type="continuationSeparator" w:id="0">
    <w:p w:rsidR="00F60BFC" w:rsidRDefault="00F60BFC">
      <w:pPr>
        <w:spacing w:after="0" w:line="240" w:lineRule="auto"/>
      </w:pPr>
      <w:r>
        <w:continuationSeparator/>
      </w:r>
    </w:p>
  </w:footnote>
  <w:footnote w:id="1">
    <w:p w:rsidR="00B639B5" w:rsidRPr="004D272D" w:rsidRDefault="00B639B5">
      <w:pPr>
        <w:pStyle w:val="Textnotdesubsol"/>
        <w:rPr>
          <w:rFonts w:ascii="Times New Roman" w:hAnsi="Times New Roman" w:cs="Times New Roman"/>
          <w:sz w:val="20"/>
          <w:lang w:val="ro-RO"/>
        </w:rPr>
      </w:pPr>
      <w:r w:rsidRPr="004D272D">
        <w:rPr>
          <w:rStyle w:val="Referinnotdesubsol"/>
          <w:rFonts w:ascii="Times New Roman" w:hAnsi="Times New Roman" w:cs="Times New Roman"/>
          <w:sz w:val="20"/>
        </w:rPr>
        <w:footnoteRef/>
      </w:r>
      <w:r w:rsidRPr="004D272D">
        <w:rPr>
          <w:rFonts w:ascii="Times New Roman" w:hAnsi="Times New Roman" w:cs="Times New Roman"/>
          <w:sz w:val="20"/>
          <w:lang w:val="ro-RO"/>
        </w:rPr>
        <w:t xml:space="preserve"> </w:t>
      </w:r>
      <w:hyperlink r:id="rId1" w:history="1">
        <w:r w:rsidRPr="004D272D">
          <w:rPr>
            <w:rStyle w:val="Hyperlink"/>
            <w:rFonts w:ascii="Times New Roman" w:hAnsi="Times New Roman" w:cs="Times New Roman"/>
            <w:sz w:val="20"/>
            <w:lang w:val="ro-RO"/>
          </w:rPr>
          <w:t>https://www.legis.md/cautare/getResults?doc_id=126285&amp;lang=ro</w:t>
        </w:r>
      </w:hyperlink>
      <w:r w:rsidRPr="004D272D">
        <w:rPr>
          <w:rFonts w:ascii="Times New Roman" w:hAnsi="Times New Roman" w:cs="Times New Roman"/>
          <w:sz w:val="20"/>
          <w:lang w:val="ro-RO"/>
        </w:rPr>
        <w:t xml:space="preserve"> </w:t>
      </w:r>
    </w:p>
  </w:footnote>
  <w:footnote w:id="2">
    <w:p w:rsidR="00262D1A" w:rsidRPr="004D272D" w:rsidRDefault="00262D1A" w:rsidP="00262D1A">
      <w:pPr>
        <w:pStyle w:val="Textnotdesubsol"/>
        <w:rPr>
          <w:rFonts w:ascii="Times New Roman" w:hAnsi="Times New Roman" w:cs="Times New Roman"/>
          <w:sz w:val="20"/>
          <w:lang w:val="ro-RO"/>
        </w:rPr>
      </w:pPr>
      <w:r w:rsidRPr="004D272D">
        <w:rPr>
          <w:rStyle w:val="Referinnotdesubsol"/>
          <w:rFonts w:ascii="Times New Roman" w:hAnsi="Times New Roman" w:cs="Times New Roman"/>
          <w:sz w:val="20"/>
        </w:rPr>
        <w:footnoteRef/>
      </w:r>
      <w:r w:rsidRPr="004D272D">
        <w:rPr>
          <w:rFonts w:ascii="Times New Roman" w:hAnsi="Times New Roman" w:cs="Times New Roman"/>
          <w:sz w:val="20"/>
          <w:lang w:val="en-US"/>
        </w:rPr>
        <w:t xml:space="preserve"> </w:t>
      </w:r>
      <w:r w:rsidR="00E70CFE" w:rsidRPr="004D272D">
        <w:rPr>
          <w:rFonts w:ascii="Times New Roman" w:hAnsi="Times New Roman" w:cs="Times New Roman"/>
          <w:sz w:val="20"/>
          <w:lang w:val="ro-RO"/>
        </w:rPr>
        <w:t>Planul</w:t>
      </w:r>
      <w:r w:rsidRPr="004D272D">
        <w:rPr>
          <w:rFonts w:ascii="Times New Roman" w:hAnsi="Times New Roman" w:cs="Times New Roman"/>
          <w:sz w:val="20"/>
          <w:lang w:val="ro-RO"/>
        </w:rPr>
        <w:t xml:space="preserve">ui Național de incluziune socială a persoanelor cu dizabilități pentru anii 2017-2022, aprobat prin Hotărîrea Guvernului nr. 723 din 08.08.2017 </w:t>
      </w:r>
      <w:hyperlink r:id="rId2" w:history="1">
        <w:r w:rsidRPr="004D272D">
          <w:rPr>
            <w:rStyle w:val="Hyperlink"/>
            <w:rFonts w:ascii="Times New Roman" w:hAnsi="Times New Roman" w:cs="Times New Roman"/>
            <w:sz w:val="20"/>
            <w:lang w:val="ro-RO"/>
          </w:rPr>
          <w:t>https://www.legis.md/cautare/getResults?doc_id=101863&amp;lang=ro</w:t>
        </w:r>
      </w:hyperlink>
      <w:r w:rsidRPr="004D272D">
        <w:rPr>
          <w:rFonts w:ascii="Times New Roman" w:hAnsi="Times New Roman" w:cs="Times New Roman"/>
          <w:sz w:val="20"/>
          <w:lang w:val="ro-RO"/>
        </w:rPr>
        <w:t xml:space="preserve"> </w:t>
      </w:r>
    </w:p>
  </w:footnote>
  <w:footnote w:id="3">
    <w:p w:rsidR="00C3774F" w:rsidRPr="004D272D" w:rsidRDefault="00C3774F">
      <w:pPr>
        <w:pStyle w:val="Textnotdesubsol"/>
        <w:rPr>
          <w:rFonts w:ascii="Times New Roman" w:hAnsi="Times New Roman" w:cs="Times New Roman"/>
          <w:sz w:val="20"/>
          <w:lang w:val="ro-RO"/>
        </w:rPr>
      </w:pPr>
      <w:r w:rsidRPr="004D272D">
        <w:rPr>
          <w:rStyle w:val="Referinnotdesubsol"/>
          <w:rFonts w:ascii="Times New Roman" w:hAnsi="Times New Roman" w:cs="Times New Roman"/>
          <w:sz w:val="20"/>
        </w:rPr>
        <w:footnoteRef/>
      </w:r>
      <w:r w:rsidRPr="004D272D">
        <w:rPr>
          <w:rFonts w:ascii="Times New Roman" w:hAnsi="Times New Roman" w:cs="Times New Roman"/>
          <w:sz w:val="20"/>
          <w:lang w:val="ro-RO"/>
        </w:rPr>
        <w:t xml:space="preserve"> </w:t>
      </w:r>
      <w:hyperlink r:id="rId3" w:history="1">
        <w:r w:rsidRPr="004D272D">
          <w:rPr>
            <w:rStyle w:val="Hyperlink"/>
            <w:rFonts w:ascii="Times New Roman" w:hAnsi="Times New Roman" w:cs="Times New Roman"/>
            <w:sz w:val="20"/>
            <w:lang w:val="ro-RO"/>
          </w:rPr>
          <w:t>https://ro.wikipedia.org/wiki/Ialoveni</w:t>
        </w:r>
      </w:hyperlink>
      <w:r w:rsidRPr="004D272D">
        <w:rPr>
          <w:rFonts w:ascii="Times New Roman" w:hAnsi="Times New Roman" w:cs="Times New Roman"/>
          <w:sz w:val="20"/>
          <w:lang w:val="ro-RO"/>
        </w:rPr>
        <w:t xml:space="preserve"> </w:t>
      </w:r>
    </w:p>
  </w:footnote>
  <w:footnote w:id="4">
    <w:p w:rsidR="000E4199" w:rsidRPr="004D272D" w:rsidRDefault="000E4199">
      <w:pPr>
        <w:pStyle w:val="Textnotdesubsol"/>
        <w:rPr>
          <w:rFonts w:ascii="Times New Roman" w:hAnsi="Times New Roman" w:cs="Times New Roman"/>
          <w:sz w:val="20"/>
          <w:lang w:val="ro-RO"/>
        </w:rPr>
      </w:pPr>
      <w:r w:rsidRPr="004D272D">
        <w:rPr>
          <w:rStyle w:val="Referinnotdesubsol"/>
          <w:rFonts w:ascii="Times New Roman" w:hAnsi="Times New Roman" w:cs="Times New Roman"/>
          <w:sz w:val="20"/>
        </w:rPr>
        <w:footnoteRef/>
      </w:r>
      <w:r w:rsidRPr="004D272D">
        <w:rPr>
          <w:rFonts w:ascii="Times New Roman" w:hAnsi="Times New Roman" w:cs="Times New Roman"/>
          <w:sz w:val="20"/>
          <w:lang w:val="ro-RO"/>
        </w:rPr>
        <w:t xml:space="preserve"> </w:t>
      </w:r>
      <w:hyperlink r:id="rId4" w:anchor="iLightbox[gallery2466]/0" w:history="1">
        <w:r w:rsidRPr="004D272D">
          <w:rPr>
            <w:rStyle w:val="Hyperlink"/>
            <w:rFonts w:ascii="Times New Roman" w:hAnsi="Times New Roman" w:cs="Times New Roman"/>
            <w:sz w:val="20"/>
            <w:lang w:val="ro-RO"/>
          </w:rPr>
          <w:t>https://cdpd.md/implementarea-principiilor-bunei-guvernari-si-monitorizarea-gestionarii-banilor-publici-pe-domeniul-servicii-sociale-si-infrastructura-pentru-grupurile-social-vulnerabile/#iLightbox[gallery2466]/0</w:t>
        </w:r>
      </w:hyperlink>
      <w:r w:rsidRPr="004D272D">
        <w:rPr>
          <w:rFonts w:ascii="Times New Roman" w:hAnsi="Times New Roman" w:cs="Times New Roman"/>
          <w:sz w:val="20"/>
          <w:lang w:val="ro-RO"/>
        </w:rPr>
        <w:t xml:space="preserve"> </w:t>
      </w:r>
    </w:p>
  </w:footnote>
  <w:footnote w:id="5">
    <w:p w:rsidR="004D272D" w:rsidRPr="004D272D" w:rsidRDefault="004D272D">
      <w:pPr>
        <w:pStyle w:val="Textnotdesubsol"/>
        <w:rPr>
          <w:rFonts w:ascii="Times New Roman" w:hAnsi="Times New Roman" w:cs="Times New Roman"/>
          <w:sz w:val="20"/>
          <w:lang w:val="ro-MO"/>
        </w:rPr>
      </w:pPr>
      <w:r w:rsidRPr="004D272D">
        <w:rPr>
          <w:rStyle w:val="Referinnotdesubsol"/>
          <w:rFonts w:ascii="Times New Roman" w:hAnsi="Times New Roman" w:cs="Times New Roman"/>
          <w:sz w:val="20"/>
        </w:rPr>
        <w:footnoteRef/>
      </w:r>
      <w:r w:rsidRPr="004D272D">
        <w:rPr>
          <w:rFonts w:ascii="Times New Roman" w:hAnsi="Times New Roman" w:cs="Times New Roman"/>
          <w:sz w:val="20"/>
          <w:lang w:val="ro-RO"/>
        </w:rPr>
        <w:t xml:space="preserve"> </w:t>
      </w:r>
      <w:hyperlink r:id="rId5" w:history="1">
        <w:r w:rsidRPr="004D272D">
          <w:rPr>
            <w:rStyle w:val="Hyperlink"/>
            <w:rFonts w:ascii="Times New Roman" w:hAnsi="Times New Roman" w:cs="Times New Roman"/>
            <w:sz w:val="20"/>
            <w:lang w:val="ro-RO"/>
          </w:rPr>
          <w:t>https://ialoveni.md/wp-content/uploads/2020/02/STRATEGIA-DE-DEZVOLTARE-SOCIO-ECONOMIC%C4%82-A-ORA%C5%9EULUI-IALOVENI-PENTRU-PERIOADA-2019-2025-1.docx</w:t>
        </w:r>
      </w:hyperlink>
      <w:r w:rsidRPr="004D272D">
        <w:rPr>
          <w:rStyle w:val="Hyperlink"/>
          <w:rFonts w:ascii="Times New Roman" w:hAnsi="Times New Roman" w:cs="Times New Roman"/>
          <w:sz w:val="20"/>
          <w:lang w:val="ro-MO"/>
        </w:rPr>
        <w:t xml:space="preserve"> </w:t>
      </w:r>
    </w:p>
  </w:footnote>
  <w:footnote w:id="6">
    <w:p w:rsidR="007C2743" w:rsidRPr="007C2743" w:rsidRDefault="007C2743" w:rsidP="007C2743">
      <w:pPr>
        <w:pStyle w:val="Listparagraf"/>
        <w:rPr>
          <w:rFonts w:ascii="Times New Roman" w:hAnsi="Times New Roman" w:cs="Times New Roman"/>
          <w:b/>
          <w:i/>
          <w:lang w:val="ro-RO"/>
        </w:rPr>
      </w:pPr>
      <w:r>
        <w:rPr>
          <w:rStyle w:val="Referinnotdesubsol"/>
        </w:rPr>
        <w:footnoteRef/>
      </w:r>
      <w:r w:rsidRPr="007C2743">
        <w:rPr>
          <w:lang w:val="ro-MO"/>
        </w:rPr>
        <w:t xml:space="preserve"> </w:t>
      </w:r>
      <w:hyperlink r:id="rId6" w:history="1">
        <w:r w:rsidRPr="004D272D">
          <w:rPr>
            <w:rStyle w:val="Hyperlink"/>
            <w:rFonts w:ascii="Times New Roman" w:hAnsi="Times New Roman" w:cs="Times New Roman"/>
            <w:b/>
            <w:i/>
            <w:lang w:val="ro-RO"/>
          </w:rPr>
          <w:t>https://ialoveni.md/wp-content/upload</w:t>
        </w:r>
        <w:r w:rsidRPr="004D272D">
          <w:rPr>
            <w:rStyle w:val="Hyperlink"/>
            <w:rFonts w:ascii="Times New Roman" w:hAnsi="Times New Roman" w:cs="Times New Roman"/>
            <w:b/>
            <w:i/>
            <w:lang w:val="ro-RO"/>
          </w:rPr>
          <w:t>s</w:t>
        </w:r>
        <w:r w:rsidRPr="004D272D">
          <w:rPr>
            <w:rStyle w:val="Hyperlink"/>
            <w:rFonts w:ascii="Times New Roman" w:hAnsi="Times New Roman" w:cs="Times New Roman"/>
            <w:b/>
            <w:i/>
            <w:lang w:val="ro-RO"/>
          </w:rPr>
          <w:t>/2020/10/Programul-Revitalizare-Urbana-Ialoveni.pdf</w:t>
        </w:r>
      </w:hyperlink>
      <w:r w:rsidRPr="004D272D">
        <w:rPr>
          <w:rFonts w:ascii="Times New Roman" w:hAnsi="Times New Roman" w:cs="Times New Roman"/>
          <w:b/>
          <w:i/>
          <w:lang w:val="ro-R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803358"/>
      <w:dataBinding w:prefixMappings="xmlns:ns0='http://schemas.openxmlformats.org/package/2006/metadata/core-properties' xmlns:ns1='http://purl.org/dc/elements/1.1/'" w:xpath="/ns0:coreProperties[1]/ns1:creator[1]" w:storeItemID="{6C3C8BC8-F283-45AE-878A-BAB7291924A1}"/>
      <w:text/>
    </w:sdtPr>
    <w:sdtEndPr/>
    <w:sdtContent>
      <w:p w:rsidR="00F54DEF" w:rsidRDefault="004F0220">
        <w:pPr>
          <w:pStyle w:val="Antet"/>
          <w:pBdr>
            <w:bottom w:val="single" w:sz="4" w:space="0" w:color="auto"/>
          </w:pBdr>
        </w:pPr>
        <w:r>
          <w:t>Ion Cibotarica</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357" w:rsidRPr="005B6357" w:rsidRDefault="006032FB" w:rsidP="005B6357">
    <w:pPr>
      <w:pStyle w:val="Antet"/>
      <w:jc w:val="right"/>
      <w:rPr>
        <w:lang w:val="ro-MO"/>
      </w:rPr>
    </w:pPr>
    <w:r>
      <w:rPr>
        <w:lang w:val="ro-MO"/>
      </w:rPr>
      <w:t>VERSIUNE DE LUCRU</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220" w:rsidRDefault="004F0220" w:rsidP="004F0220">
    <w:pPr>
      <w:pStyle w:val="Antet"/>
      <w:tabs>
        <w:tab w:val="left" w:pos="4029"/>
      </w:tabs>
    </w:pPr>
    <w:r>
      <w:rPr>
        <w:noProof/>
      </w:rPr>
      <w:drawing>
        <wp:anchor distT="0" distB="0" distL="114300" distR="114300" simplePos="0" relativeHeight="251659264" behindDoc="0" locked="0" layoutInCell="1" allowOverlap="1" wp14:anchorId="1E9F2093" wp14:editId="59B15C00">
          <wp:simplePos x="0" y="0"/>
          <wp:positionH relativeFrom="column">
            <wp:posOffset>149860</wp:posOffset>
          </wp:positionH>
          <wp:positionV relativeFrom="paragraph">
            <wp:posOffset>81574</wp:posOffset>
          </wp:positionV>
          <wp:extent cx="1890395" cy="504825"/>
          <wp:effectExtent l="0" t="0" r="0" b="9525"/>
          <wp:wrapNone/>
          <wp:docPr id="4" name="Picture 36" descr="Dezvolt_A4_element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zvolt_A4_elements-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395" cy="504825"/>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04235979" wp14:editId="5B2C38E5">
          <wp:simplePos x="0" y="0"/>
          <wp:positionH relativeFrom="column">
            <wp:posOffset>4113945</wp:posOffset>
          </wp:positionH>
          <wp:positionV relativeFrom="paragraph">
            <wp:posOffset>-347105</wp:posOffset>
          </wp:positionV>
          <wp:extent cx="1790700" cy="1345565"/>
          <wp:effectExtent l="0" t="0" r="0" b="6985"/>
          <wp:wrapNone/>
          <wp:docPr id="10" name="Picture 37" descr="Dezvolt_A4_element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zvolt_A4_elements-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1345565"/>
                  </a:xfrm>
                  <a:prstGeom prst="rect">
                    <a:avLst/>
                  </a:prstGeom>
                  <a:noFill/>
                </pic:spPr>
              </pic:pic>
            </a:graphicData>
          </a:graphic>
        </wp:anchor>
      </w:drawing>
    </w:r>
    <w:r>
      <w:tab/>
    </w:r>
    <w:r w:rsidRPr="003F1362">
      <w:rPr>
        <w:noProof/>
      </w:rPr>
      <w:drawing>
        <wp:inline distT="0" distB="0" distL="0" distR="0" wp14:anchorId="4A8F7D09" wp14:editId="7DBCA5EC">
          <wp:extent cx="1156480" cy="587364"/>
          <wp:effectExtent l="0" t="0" r="5715" b="3810"/>
          <wp:docPr id="11" name="Picture 38" descr="C:\Users\Ionel\OneDrive\ORG\Logo@CDPD\logo cdpd - fara fundal alb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onel\OneDrive\ORG\Logo@CDPD\logo cdpd - fara fundal alb_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7403" cy="623385"/>
                  </a:xfrm>
                  <a:prstGeom prst="rect">
                    <a:avLst/>
                  </a:prstGeom>
                  <a:noFill/>
                  <a:ln>
                    <a:noFill/>
                  </a:ln>
                </pic:spPr>
              </pic:pic>
            </a:graphicData>
          </a:graphic>
        </wp:inline>
      </w:drawing>
    </w:r>
  </w:p>
  <w:p w:rsidR="004F0220" w:rsidRDefault="004F0220" w:rsidP="004F0220">
    <w:pPr>
      <w:pStyle w:val="Antet"/>
      <w:tabs>
        <w:tab w:val="left" w:pos="3942"/>
      </w:tabs>
    </w:pPr>
    <w:r>
      <w:tab/>
    </w:r>
  </w:p>
  <w:p w:rsidR="004F0220" w:rsidRDefault="004F0220" w:rsidP="004F0220">
    <w:pPr>
      <w:pStyle w:val="Antet"/>
      <w:tabs>
        <w:tab w:val="left" w:pos="2527"/>
        <w:tab w:val="left" w:pos="59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EE90C8"/>
    <w:lvl w:ilvl="0">
      <w:start w:val="1"/>
      <w:numFmt w:val="bullet"/>
      <w:lvlText w:val=""/>
      <w:lvlJc w:val="left"/>
      <w:pPr>
        <w:tabs>
          <w:tab w:val="num" w:pos="360"/>
        </w:tabs>
        <w:ind w:left="360" w:hanging="360"/>
      </w:pPr>
      <w:rPr>
        <w:rFonts w:ascii="Symbol" w:hAnsi="Symbol" w:hint="default"/>
      </w:rPr>
    </w:lvl>
  </w:abstractNum>
  <w:abstractNum w:abstractNumId="1">
    <w:nsid w:val="02216386"/>
    <w:multiLevelType w:val="hybridMultilevel"/>
    <w:tmpl w:val="5596E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B7CF1"/>
    <w:multiLevelType w:val="multilevel"/>
    <w:tmpl w:val="7AC6A14E"/>
    <w:styleLink w:val="ListnumerotatUrban"/>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3">
    <w:nsid w:val="1F320AF8"/>
    <w:multiLevelType w:val="hybridMultilevel"/>
    <w:tmpl w:val="9664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E26714"/>
    <w:multiLevelType w:val="hybridMultilevel"/>
    <w:tmpl w:val="E0863766"/>
    <w:lvl w:ilvl="0" w:tplc="EB56E1C4">
      <w:numFmt w:val="bullet"/>
      <w:lvlText w:val="-"/>
      <w:lvlJc w:val="left"/>
      <w:pPr>
        <w:ind w:left="1080" w:hanging="360"/>
      </w:pPr>
      <w:rPr>
        <w:rFonts w:ascii="Georgia" w:eastAsiaTheme="minorHAnsi" w:hAnsi="Georgia"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A97295"/>
    <w:multiLevelType w:val="hybridMultilevel"/>
    <w:tmpl w:val="319CABC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3D9C46A3"/>
    <w:multiLevelType w:val="multilevel"/>
    <w:tmpl w:val="33B056D0"/>
    <w:styleLink w:val="ListcumarcatoriUrban"/>
    <w:lvl w:ilvl="0">
      <w:start w:val="1"/>
      <w:numFmt w:val="bullet"/>
      <w:pStyle w:val="Marcator1"/>
      <w:lvlText w:val=""/>
      <w:lvlJc w:val="left"/>
      <w:pPr>
        <w:ind w:left="216" w:hanging="216"/>
      </w:pPr>
      <w:rPr>
        <w:rFonts w:ascii="Symbol" w:hAnsi="Symbol" w:hint="default"/>
        <w:b w:val="0"/>
        <w:i w:val="0"/>
        <w:color w:val="A04DA3" w:themeColor="accent3"/>
        <w:sz w:val="18"/>
      </w:rPr>
    </w:lvl>
    <w:lvl w:ilvl="1">
      <w:start w:val="1"/>
      <w:numFmt w:val="bullet"/>
      <w:pStyle w:val="Marcator2"/>
      <w:lvlText w:val=""/>
      <w:lvlJc w:val="left"/>
      <w:pPr>
        <w:ind w:left="461" w:hanging="216"/>
      </w:pPr>
      <w:rPr>
        <w:rFonts w:ascii="Wingdings" w:hAnsi="Wingdings" w:hint="default"/>
        <w:b w:val="0"/>
        <w:i w:val="0"/>
        <w:color w:val="438086" w:themeColor="accent2"/>
        <w:sz w:val="12"/>
      </w:rPr>
    </w:lvl>
    <w:lvl w:ilvl="2">
      <w:start w:val="1"/>
      <w:numFmt w:val="bullet"/>
      <w:pStyle w:val="Marcator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7">
    <w:nsid w:val="40331B40"/>
    <w:multiLevelType w:val="hybridMultilevel"/>
    <w:tmpl w:val="4B26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D07968"/>
    <w:multiLevelType w:val="multilevel"/>
    <w:tmpl w:val="D006118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decimal"/>
      <w:lvlText w:val="%5."/>
      <w:lvlJc w:val="left"/>
      <w:pPr>
        <w:ind w:left="1800" w:hanging="360"/>
      </w:pPr>
      <w:rPr>
        <w:rFont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51AE45A7"/>
    <w:multiLevelType w:val="hybridMultilevel"/>
    <w:tmpl w:val="D3C6F2DC"/>
    <w:lvl w:ilvl="0" w:tplc="818693B6">
      <w:start w:val="1"/>
      <w:numFmt w:val="bullet"/>
      <w:lvlText w:val="❖"/>
      <w:lvlJc w:val="left"/>
      <w:pPr>
        <w:tabs>
          <w:tab w:val="num" w:pos="720"/>
        </w:tabs>
        <w:ind w:left="720" w:hanging="360"/>
      </w:pPr>
      <w:rPr>
        <w:rFonts w:ascii="MS Gothic" w:hAnsi="MS Gothic" w:hint="default"/>
      </w:rPr>
    </w:lvl>
    <w:lvl w:ilvl="1" w:tplc="53F8A9CE" w:tentative="1">
      <w:start w:val="1"/>
      <w:numFmt w:val="bullet"/>
      <w:lvlText w:val="❖"/>
      <w:lvlJc w:val="left"/>
      <w:pPr>
        <w:tabs>
          <w:tab w:val="num" w:pos="1440"/>
        </w:tabs>
        <w:ind w:left="1440" w:hanging="360"/>
      </w:pPr>
      <w:rPr>
        <w:rFonts w:ascii="MS Gothic" w:hAnsi="MS Gothic" w:hint="default"/>
      </w:rPr>
    </w:lvl>
    <w:lvl w:ilvl="2" w:tplc="BE94E92A" w:tentative="1">
      <w:start w:val="1"/>
      <w:numFmt w:val="bullet"/>
      <w:lvlText w:val="❖"/>
      <w:lvlJc w:val="left"/>
      <w:pPr>
        <w:tabs>
          <w:tab w:val="num" w:pos="2160"/>
        </w:tabs>
        <w:ind w:left="2160" w:hanging="360"/>
      </w:pPr>
      <w:rPr>
        <w:rFonts w:ascii="MS Gothic" w:hAnsi="MS Gothic" w:hint="default"/>
      </w:rPr>
    </w:lvl>
    <w:lvl w:ilvl="3" w:tplc="9BAEED26" w:tentative="1">
      <w:start w:val="1"/>
      <w:numFmt w:val="bullet"/>
      <w:lvlText w:val="❖"/>
      <w:lvlJc w:val="left"/>
      <w:pPr>
        <w:tabs>
          <w:tab w:val="num" w:pos="2880"/>
        </w:tabs>
        <w:ind w:left="2880" w:hanging="360"/>
      </w:pPr>
      <w:rPr>
        <w:rFonts w:ascii="MS Gothic" w:hAnsi="MS Gothic" w:hint="default"/>
      </w:rPr>
    </w:lvl>
    <w:lvl w:ilvl="4" w:tplc="78724A5C" w:tentative="1">
      <w:start w:val="1"/>
      <w:numFmt w:val="bullet"/>
      <w:lvlText w:val="❖"/>
      <w:lvlJc w:val="left"/>
      <w:pPr>
        <w:tabs>
          <w:tab w:val="num" w:pos="3600"/>
        </w:tabs>
        <w:ind w:left="3600" w:hanging="360"/>
      </w:pPr>
      <w:rPr>
        <w:rFonts w:ascii="MS Gothic" w:hAnsi="MS Gothic" w:hint="default"/>
      </w:rPr>
    </w:lvl>
    <w:lvl w:ilvl="5" w:tplc="05A0181E" w:tentative="1">
      <w:start w:val="1"/>
      <w:numFmt w:val="bullet"/>
      <w:lvlText w:val="❖"/>
      <w:lvlJc w:val="left"/>
      <w:pPr>
        <w:tabs>
          <w:tab w:val="num" w:pos="4320"/>
        </w:tabs>
        <w:ind w:left="4320" w:hanging="360"/>
      </w:pPr>
      <w:rPr>
        <w:rFonts w:ascii="MS Gothic" w:hAnsi="MS Gothic" w:hint="default"/>
      </w:rPr>
    </w:lvl>
    <w:lvl w:ilvl="6" w:tplc="8B92E388" w:tentative="1">
      <w:start w:val="1"/>
      <w:numFmt w:val="bullet"/>
      <w:lvlText w:val="❖"/>
      <w:lvlJc w:val="left"/>
      <w:pPr>
        <w:tabs>
          <w:tab w:val="num" w:pos="5040"/>
        </w:tabs>
        <w:ind w:left="5040" w:hanging="360"/>
      </w:pPr>
      <w:rPr>
        <w:rFonts w:ascii="MS Gothic" w:hAnsi="MS Gothic" w:hint="default"/>
      </w:rPr>
    </w:lvl>
    <w:lvl w:ilvl="7" w:tplc="5C88233C" w:tentative="1">
      <w:start w:val="1"/>
      <w:numFmt w:val="bullet"/>
      <w:lvlText w:val="❖"/>
      <w:lvlJc w:val="left"/>
      <w:pPr>
        <w:tabs>
          <w:tab w:val="num" w:pos="5760"/>
        </w:tabs>
        <w:ind w:left="5760" w:hanging="360"/>
      </w:pPr>
      <w:rPr>
        <w:rFonts w:ascii="MS Gothic" w:hAnsi="MS Gothic" w:hint="default"/>
      </w:rPr>
    </w:lvl>
    <w:lvl w:ilvl="8" w:tplc="1B8C4CCA" w:tentative="1">
      <w:start w:val="1"/>
      <w:numFmt w:val="bullet"/>
      <w:lvlText w:val="❖"/>
      <w:lvlJc w:val="left"/>
      <w:pPr>
        <w:tabs>
          <w:tab w:val="num" w:pos="6480"/>
        </w:tabs>
        <w:ind w:left="6480" w:hanging="360"/>
      </w:pPr>
      <w:rPr>
        <w:rFonts w:ascii="MS Gothic" w:hAnsi="MS Gothic" w:hint="default"/>
      </w:rPr>
    </w:lvl>
  </w:abstractNum>
  <w:abstractNum w:abstractNumId="10">
    <w:nsid w:val="52776A31"/>
    <w:multiLevelType w:val="hybridMultilevel"/>
    <w:tmpl w:val="E7400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13454D"/>
    <w:multiLevelType w:val="hybridMultilevel"/>
    <w:tmpl w:val="A02401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06E21AF"/>
    <w:multiLevelType w:val="hybridMultilevel"/>
    <w:tmpl w:val="C69A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2512BF"/>
    <w:multiLevelType w:val="hybridMultilevel"/>
    <w:tmpl w:val="F320B6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3F042A4"/>
    <w:multiLevelType w:val="hybridMultilevel"/>
    <w:tmpl w:val="B0D6A7F6"/>
    <w:lvl w:ilvl="0" w:tplc="C5420CD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535E5E"/>
    <w:multiLevelType w:val="hybridMultilevel"/>
    <w:tmpl w:val="31A854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411217"/>
    <w:multiLevelType w:val="hybridMultilevel"/>
    <w:tmpl w:val="5700E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292077"/>
    <w:multiLevelType w:val="hybridMultilevel"/>
    <w:tmpl w:val="56741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6"/>
  </w:num>
  <w:num w:numId="5">
    <w:abstractNumId w:val="3"/>
  </w:num>
  <w:num w:numId="6">
    <w:abstractNumId w:val="17"/>
  </w:num>
  <w:num w:numId="7">
    <w:abstractNumId w:val="7"/>
  </w:num>
  <w:num w:numId="8">
    <w:abstractNumId w:val="8"/>
  </w:num>
  <w:num w:numId="9">
    <w:abstractNumId w:val="5"/>
  </w:num>
  <w:num w:numId="10">
    <w:abstractNumId w:val="15"/>
  </w:num>
  <w:num w:numId="11">
    <w:abstractNumId w:val="9"/>
  </w:num>
  <w:num w:numId="12">
    <w:abstractNumId w:val="10"/>
  </w:num>
  <w:num w:numId="13">
    <w:abstractNumId w:val="16"/>
  </w:num>
  <w:num w:numId="14">
    <w:abstractNumId w:val="14"/>
  </w:num>
  <w:num w:numId="15">
    <w:abstractNumId w:val="12"/>
  </w:num>
  <w:num w:numId="16">
    <w:abstractNumId w:val="4"/>
  </w:num>
  <w:num w:numId="17">
    <w:abstractNumId w:val="1"/>
  </w:num>
  <w:num w:numId="18">
    <w:abstractNumId w:val="13"/>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9" fillcolor="white">
      <v:fill color="white"/>
      <o:colormru v:ext="edit" colors="#334c4f,#79b5b0,#b77851,#d1e1e3,#066,#7ea8ac,#4e767a,#293d3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220"/>
    <w:rsid w:val="000056BA"/>
    <w:rsid w:val="00045646"/>
    <w:rsid w:val="00065708"/>
    <w:rsid w:val="000D3C12"/>
    <w:rsid w:val="000E4199"/>
    <w:rsid w:val="00123FBA"/>
    <w:rsid w:val="00153E9F"/>
    <w:rsid w:val="001856D6"/>
    <w:rsid w:val="00196306"/>
    <w:rsid w:val="001C1CAC"/>
    <w:rsid w:val="001D1549"/>
    <w:rsid w:val="00207A6E"/>
    <w:rsid w:val="00240D7F"/>
    <w:rsid w:val="00243CF4"/>
    <w:rsid w:val="00262D1A"/>
    <w:rsid w:val="00276A09"/>
    <w:rsid w:val="00294FAF"/>
    <w:rsid w:val="00295C80"/>
    <w:rsid w:val="002A2F47"/>
    <w:rsid w:val="002E51B5"/>
    <w:rsid w:val="00325B67"/>
    <w:rsid w:val="00336471"/>
    <w:rsid w:val="00391AE5"/>
    <w:rsid w:val="00394185"/>
    <w:rsid w:val="00397A66"/>
    <w:rsid w:val="003C0545"/>
    <w:rsid w:val="003E3388"/>
    <w:rsid w:val="003E7885"/>
    <w:rsid w:val="00400BBD"/>
    <w:rsid w:val="004015E0"/>
    <w:rsid w:val="00433DA5"/>
    <w:rsid w:val="00465E84"/>
    <w:rsid w:val="004B1F9E"/>
    <w:rsid w:val="004B5E9E"/>
    <w:rsid w:val="004D272D"/>
    <w:rsid w:val="004E6E34"/>
    <w:rsid w:val="004F0220"/>
    <w:rsid w:val="005255D7"/>
    <w:rsid w:val="00577013"/>
    <w:rsid w:val="00577649"/>
    <w:rsid w:val="00585621"/>
    <w:rsid w:val="00594EF9"/>
    <w:rsid w:val="005B6357"/>
    <w:rsid w:val="005C1B86"/>
    <w:rsid w:val="005C3B30"/>
    <w:rsid w:val="005C43C8"/>
    <w:rsid w:val="006032FB"/>
    <w:rsid w:val="00624894"/>
    <w:rsid w:val="00642312"/>
    <w:rsid w:val="00647A15"/>
    <w:rsid w:val="00654E96"/>
    <w:rsid w:val="00690911"/>
    <w:rsid w:val="006A18FB"/>
    <w:rsid w:val="006A1DCE"/>
    <w:rsid w:val="006B7732"/>
    <w:rsid w:val="006C4CDF"/>
    <w:rsid w:val="006D2BFB"/>
    <w:rsid w:val="00704AD9"/>
    <w:rsid w:val="007469B4"/>
    <w:rsid w:val="007522D6"/>
    <w:rsid w:val="007C2743"/>
    <w:rsid w:val="007E3520"/>
    <w:rsid w:val="00817684"/>
    <w:rsid w:val="00854FAF"/>
    <w:rsid w:val="008562EC"/>
    <w:rsid w:val="00890647"/>
    <w:rsid w:val="008A3DA2"/>
    <w:rsid w:val="008B381E"/>
    <w:rsid w:val="008C2623"/>
    <w:rsid w:val="008C62C3"/>
    <w:rsid w:val="008C6626"/>
    <w:rsid w:val="008D7BAC"/>
    <w:rsid w:val="009233BD"/>
    <w:rsid w:val="009317CD"/>
    <w:rsid w:val="009919CE"/>
    <w:rsid w:val="009D167F"/>
    <w:rsid w:val="009E6E4A"/>
    <w:rsid w:val="00A00972"/>
    <w:rsid w:val="00A62249"/>
    <w:rsid w:val="00AB154F"/>
    <w:rsid w:val="00AE7169"/>
    <w:rsid w:val="00B31633"/>
    <w:rsid w:val="00B639B5"/>
    <w:rsid w:val="00B71476"/>
    <w:rsid w:val="00B95A2E"/>
    <w:rsid w:val="00BC4CFA"/>
    <w:rsid w:val="00BF0C95"/>
    <w:rsid w:val="00BF664F"/>
    <w:rsid w:val="00C20DB7"/>
    <w:rsid w:val="00C2255E"/>
    <w:rsid w:val="00C3609D"/>
    <w:rsid w:val="00C3774F"/>
    <w:rsid w:val="00C567A5"/>
    <w:rsid w:val="00C8293E"/>
    <w:rsid w:val="00D23C2D"/>
    <w:rsid w:val="00D258D7"/>
    <w:rsid w:val="00D33B7A"/>
    <w:rsid w:val="00D623E9"/>
    <w:rsid w:val="00D62FAA"/>
    <w:rsid w:val="00D869AB"/>
    <w:rsid w:val="00DA73E4"/>
    <w:rsid w:val="00E35C12"/>
    <w:rsid w:val="00E5085C"/>
    <w:rsid w:val="00E70CFE"/>
    <w:rsid w:val="00E7417E"/>
    <w:rsid w:val="00E92637"/>
    <w:rsid w:val="00EC7A2E"/>
    <w:rsid w:val="00EF771E"/>
    <w:rsid w:val="00F54637"/>
    <w:rsid w:val="00F54DEF"/>
    <w:rsid w:val="00F60BFC"/>
    <w:rsid w:val="00FB04D8"/>
    <w:rsid w:val="00FB6DB6"/>
  </w:rsids>
  <m:mathPr>
    <m:mathFont m:val="Cambria Math"/>
    <m:brkBin m:val="before"/>
    <m:brkBinSub m:val="--"/>
    <m:smallFrac m:val="0"/>
    <m:dispDef/>
    <m:lMargin m:val="1440"/>
    <m:rMargin m:val="144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334c4f,#79b5b0,#b77851,#d1e1e3,#066,#7ea8ac,#4e767a,#293d3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footnote text" w:qFormat="1"/>
    <w:lsdException w:name="footnote reference" w:qFormat="1"/>
    <w:lsdException w:name="List Bullet" w:uiPriority="11" w:qFormat="1"/>
    <w:lsdException w:name="List Number" w:uiPriority="10" w:qFormat="1"/>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1" w:unhideWhenUsed="0"/>
    <w:lsdException w:name="No Spacing" w:semiHidden="0" w:uiPriority="1" w:unhideWhenUsed="0" w:qFormat="1"/>
    <w:lsdException w:name="Revision" w:uiPriority="0"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Titlu1">
    <w:name w:val="heading 1"/>
    <w:basedOn w:val="Normal"/>
    <w:next w:val="Normal"/>
    <w:link w:val="Titlu1Caracter"/>
    <w:uiPriority w:val="9"/>
    <w:qFormat/>
    <w:pPr>
      <w:pBdr>
        <w:bottom w:val="single" w:sz="4" w:space="1" w:color="438086" w:themeColor="accent2"/>
      </w:pBdr>
      <w:spacing w:before="360" w:after="80"/>
      <w:outlineLvl w:val="0"/>
    </w:pPr>
    <w:rPr>
      <w:rFonts w:asciiTheme="majorHAnsi" w:hAnsiTheme="majorHAnsi"/>
      <w:color w:val="438086" w:themeColor="accent2"/>
      <w:sz w:val="32"/>
      <w:szCs w:val="32"/>
    </w:rPr>
  </w:style>
  <w:style w:type="paragraph" w:styleId="Titlu2">
    <w:name w:val="heading 2"/>
    <w:basedOn w:val="Normal"/>
    <w:next w:val="Normal"/>
    <w:link w:val="Titlu2Caracter"/>
    <w:uiPriority w:val="9"/>
    <w:qFormat/>
    <w:pPr>
      <w:spacing w:after="0"/>
      <w:outlineLvl w:val="1"/>
    </w:pPr>
    <w:rPr>
      <w:rFonts w:asciiTheme="majorHAnsi" w:hAnsiTheme="majorHAnsi"/>
      <w:color w:val="438086" w:themeColor="accent2"/>
      <w:sz w:val="28"/>
      <w:szCs w:val="28"/>
    </w:rPr>
  </w:style>
  <w:style w:type="paragraph" w:styleId="Titlu3">
    <w:name w:val="heading 3"/>
    <w:basedOn w:val="Normal"/>
    <w:next w:val="Normal"/>
    <w:link w:val="Titlu3Caracter"/>
    <w:uiPriority w:val="9"/>
    <w:qFormat/>
    <w:pPr>
      <w:spacing w:after="0"/>
      <w:outlineLvl w:val="2"/>
    </w:pPr>
    <w:rPr>
      <w:rFonts w:asciiTheme="majorHAnsi" w:hAnsiTheme="majorHAnsi"/>
      <w:color w:val="438086" w:themeColor="accent2"/>
      <w:sz w:val="24"/>
      <w:szCs w:val="24"/>
    </w:rPr>
  </w:style>
  <w:style w:type="paragraph" w:styleId="Titlu4">
    <w:name w:val="heading 4"/>
    <w:basedOn w:val="Normal"/>
    <w:next w:val="Normal"/>
    <w:link w:val="Titlu4Caracter"/>
    <w:uiPriority w:val="9"/>
    <w:semiHidden/>
    <w:unhideWhenUsed/>
    <w:qFormat/>
    <w:pPr>
      <w:spacing w:after="0"/>
      <w:outlineLvl w:val="3"/>
    </w:pPr>
    <w:rPr>
      <w:rFonts w:asciiTheme="majorHAnsi" w:hAnsiTheme="majorHAnsi"/>
      <w:i/>
      <w:color w:val="438086" w:themeColor="accent2"/>
      <w:sz w:val="22"/>
      <w:szCs w:val="22"/>
    </w:rPr>
  </w:style>
  <w:style w:type="paragraph" w:styleId="Titlu5">
    <w:name w:val="heading 5"/>
    <w:basedOn w:val="Normal"/>
    <w:next w:val="Normal"/>
    <w:link w:val="Titlu5Caracter"/>
    <w:uiPriority w:val="9"/>
    <w:semiHidden/>
    <w:unhideWhenUsed/>
    <w:qFormat/>
    <w:pPr>
      <w:spacing w:after="0"/>
      <w:outlineLvl w:val="4"/>
    </w:pPr>
    <w:rPr>
      <w:rFonts w:asciiTheme="majorHAnsi" w:hAnsiTheme="majorHAnsi"/>
      <w:b/>
      <w:color w:val="325F64" w:themeColor="accent2" w:themeShade="BF"/>
    </w:rPr>
  </w:style>
  <w:style w:type="paragraph" w:styleId="Titlu6">
    <w:name w:val="heading 6"/>
    <w:basedOn w:val="Normal"/>
    <w:next w:val="Normal"/>
    <w:link w:val="Titlu6Caracter"/>
    <w:uiPriority w:val="9"/>
    <w:semiHidden/>
    <w:unhideWhenUsed/>
    <w:qFormat/>
    <w:pPr>
      <w:spacing w:after="0"/>
      <w:outlineLvl w:val="5"/>
    </w:pPr>
    <w:rPr>
      <w:rFonts w:asciiTheme="majorHAnsi" w:hAnsiTheme="majorHAnsi"/>
      <w:b/>
      <w:i/>
      <w:color w:val="325F64" w:themeColor="accent2" w:themeShade="BF"/>
    </w:rPr>
  </w:style>
  <w:style w:type="paragraph" w:styleId="Titlu7">
    <w:name w:val="heading 7"/>
    <w:basedOn w:val="Normal"/>
    <w:next w:val="Normal"/>
    <w:link w:val="Titlu7Caracter"/>
    <w:uiPriority w:val="9"/>
    <w:semiHidden/>
    <w:unhideWhenUsed/>
    <w:qFormat/>
    <w:pPr>
      <w:spacing w:after="0"/>
      <w:outlineLvl w:val="6"/>
    </w:pPr>
    <w:rPr>
      <w:rFonts w:asciiTheme="majorHAnsi" w:hAnsiTheme="majorHAnsi"/>
      <w:b/>
      <w:color w:val="53548A" w:themeColor="accent1"/>
    </w:rPr>
  </w:style>
  <w:style w:type="paragraph" w:styleId="Titlu8">
    <w:name w:val="heading 8"/>
    <w:basedOn w:val="Normal"/>
    <w:next w:val="Normal"/>
    <w:link w:val="Titlu8Caracter"/>
    <w:uiPriority w:val="9"/>
    <w:semiHidden/>
    <w:unhideWhenUsed/>
    <w:qFormat/>
    <w:pPr>
      <w:spacing w:after="0"/>
      <w:outlineLvl w:val="7"/>
    </w:pPr>
    <w:rPr>
      <w:rFonts w:asciiTheme="majorHAnsi" w:hAnsiTheme="majorHAnsi"/>
      <w:b/>
      <w:i/>
      <w:color w:val="53548A" w:themeColor="accent1"/>
    </w:rPr>
  </w:style>
  <w:style w:type="paragraph" w:styleId="Titlu9">
    <w:name w:val="heading 9"/>
    <w:basedOn w:val="Normal"/>
    <w:next w:val="Normal"/>
    <w:link w:val="Titlu9Caracter"/>
    <w:uiPriority w:val="9"/>
    <w:semiHidden/>
    <w:unhideWhenUsed/>
    <w:qFormat/>
    <w:pPr>
      <w:spacing w:after="0"/>
      <w:outlineLvl w:val="8"/>
    </w:pPr>
    <w:rPr>
      <w:rFonts w:asciiTheme="majorHAnsi" w:hAnsiTheme="majorHAnsi"/>
      <w:b/>
      <w:color w:val="313240" w:themeColor="text2"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u">
    <w:name w:val="Title"/>
    <w:basedOn w:val="Normal"/>
    <w:link w:val="TitluCaracter"/>
    <w:uiPriority w:val="10"/>
    <w:qFormat/>
    <w:pPr>
      <w:spacing w:before="400"/>
    </w:pPr>
    <w:rPr>
      <w:rFonts w:asciiTheme="majorHAnsi" w:hAnsiTheme="majorHAnsi"/>
      <w:color w:val="3E3E67" w:themeColor="accent1" w:themeShade="BF"/>
      <w:sz w:val="56"/>
      <w:szCs w:val="56"/>
    </w:rPr>
  </w:style>
  <w:style w:type="character" w:customStyle="1" w:styleId="TitluCaracter">
    <w:name w:val="Titlu Caracter"/>
    <w:basedOn w:val="Fontdeparagrafimplicit"/>
    <w:link w:val="Titlu"/>
    <w:uiPriority w:val="10"/>
    <w:rPr>
      <w:rFonts w:asciiTheme="majorHAnsi" w:hAnsiTheme="majorHAnsi"/>
      <w:color w:val="3E3E67" w:themeColor="accent1" w:themeShade="BF"/>
      <w:sz w:val="56"/>
      <w:szCs w:val="56"/>
    </w:rPr>
  </w:style>
  <w:style w:type="paragraph" w:styleId="Subtitlu">
    <w:name w:val="Subtitle"/>
    <w:basedOn w:val="Normal"/>
    <w:link w:val="SubtitluCaracter"/>
    <w:uiPriority w:val="11"/>
    <w:qFormat/>
    <w:pPr>
      <w:spacing w:after="480"/>
    </w:pPr>
    <w:rPr>
      <w:i/>
      <w:color w:val="424456" w:themeColor="text2"/>
      <w:sz w:val="24"/>
      <w:szCs w:val="24"/>
    </w:rPr>
  </w:style>
  <w:style w:type="character" w:customStyle="1" w:styleId="SubtitluCaracter">
    <w:name w:val="Subtitlu Caracter"/>
    <w:basedOn w:val="Fontdeparagrafimplicit"/>
    <w:link w:val="Subtitlu"/>
    <w:uiPriority w:val="11"/>
    <w:rPr>
      <w:i/>
      <w:color w:val="424456" w:themeColor="text2"/>
      <w:sz w:val="24"/>
      <w:szCs w:val="24"/>
    </w:rPr>
  </w:style>
  <w:style w:type="character" w:styleId="Accentuareintens">
    <w:name w:val="Intense Emphasis"/>
    <w:basedOn w:val="Fontdeparagrafimplicit"/>
    <w:uiPriority w:val="21"/>
    <w:qFormat/>
    <w:rPr>
      <w:rFonts w:asciiTheme="minorHAnsi" w:hAnsiTheme="minorHAnsi" w:cstheme="minorHAnsi"/>
      <w:b/>
      <w:i/>
      <w:caps/>
      <w:color w:val="438086"/>
      <w:spacing w:val="5"/>
    </w:rPr>
  </w:style>
  <w:style w:type="character" w:customStyle="1" w:styleId="Titlu1Caracter">
    <w:name w:val="Titlu 1 Caracter"/>
    <w:basedOn w:val="Fontdeparagrafimplicit"/>
    <w:link w:val="Titlu1"/>
    <w:uiPriority w:val="9"/>
    <w:rPr>
      <w:rFonts w:asciiTheme="majorHAnsi" w:hAnsiTheme="majorHAnsi"/>
      <w:color w:val="438086" w:themeColor="accent2"/>
      <w:sz w:val="32"/>
      <w:szCs w:val="32"/>
    </w:rPr>
  </w:style>
  <w:style w:type="character" w:customStyle="1" w:styleId="Titlu2Caracter">
    <w:name w:val="Titlu 2 Caracter"/>
    <w:basedOn w:val="Fontdeparagrafimplicit"/>
    <w:link w:val="Titlu2"/>
    <w:uiPriority w:val="9"/>
    <w:rPr>
      <w:rFonts w:asciiTheme="majorHAnsi" w:hAnsiTheme="majorHAnsi"/>
      <w:color w:val="438086" w:themeColor="accent2"/>
      <w:sz w:val="28"/>
      <w:szCs w:val="28"/>
    </w:rPr>
  </w:style>
  <w:style w:type="character" w:customStyle="1" w:styleId="Titlu3Caracter">
    <w:name w:val="Titlu 3 Caracter"/>
    <w:basedOn w:val="Fontdeparagrafimplicit"/>
    <w:link w:val="Titlu3"/>
    <w:uiPriority w:val="9"/>
    <w:rPr>
      <w:rFonts w:asciiTheme="majorHAnsi" w:hAnsiTheme="majorHAnsi"/>
      <w:color w:val="438086" w:themeColor="accent2"/>
      <w:sz w:val="24"/>
      <w:szCs w:val="24"/>
    </w:rPr>
  </w:style>
  <w:style w:type="character" w:customStyle="1" w:styleId="Titlu4Caracter">
    <w:name w:val="Titlu 4 Caracter"/>
    <w:basedOn w:val="Fontdeparagrafimplicit"/>
    <w:link w:val="Titlu4"/>
    <w:uiPriority w:val="9"/>
    <w:semiHidden/>
    <w:rPr>
      <w:rFonts w:asciiTheme="majorHAnsi" w:hAnsiTheme="majorHAnsi"/>
      <w:i/>
      <w:color w:val="438086" w:themeColor="accent2"/>
    </w:rPr>
  </w:style>
  <w:style w:type="character" w:customStyle="1" w:styleId="Titlu5Caracter">
    <w:name w:val="Titlu 5 Caracter"/>
    <w:basedOn w:val="Fontdeparagrafimplicit"/>
    <w:link w:val="Titlu5"/>
    <w:uiPriority w:val="9"/>
    <w:semiHidden/>
    <w:rPr>
      <w:rFonts w:asciiTheme="majorHAnsi" w:hAnsiTheme="majorHAnsi"/>
      <w:b/>
      <w:color w:val="325F64" w:themeColor="accent2" w:themeShade="BF"/>
      <w:sz w:val="20"/>
      <w:szCs w:val="20"/>
    </w:rPr>
  </w:style>
  <w:style w:type="character" w:customStyle="1" w:styleId="Titlu6Caracter">
    <w:name w:val="Titlu 6 Caracter"/>
    <w:basedOn w:val="Fontdeparagrafimplicit"/>
    <w:link w:val="Titlu6"/>
    <w:uiPriority w:val="9"/>
    <w:semiHidden/>
    <w:rPr>
      <w:rFonts w:asciiTheme="majorHAnsi" w:hAnsiTheme="majorHAnsi"/>
      <w:b/>
      <w:i/>
      <w:color w:val="325F64" w:themeColor="accent2" w:themeShade="BF"/>
      <w:sz w:val="20"/>
      <w:szCs w:val="20"/>
    </w:rPr>
  </w:style>
  <w:style w:type="character" w:customStyle="1" w:styleId="Titlu7Caracter">
    <w:name w:val="Titlu 7 Caracter"/>
    <w:basedOn w:val="Fontdeparagrafimplicit"/>
    <w:link w:val="Titlu7"/>
    <w:uiPriority w:val="9"/>
    <w:semiHidden/>
    <w:rPr>
      <w:rFonts w:asciiTheme="majorHAnsi" w:hAnsiTheme="majorHAnsi"/>
      <w:b/>
      <w:color w:val="53548A" w:themeColor="accent1"/>
      <w:sz w:val="20"/>
      <w:szCs w:val="20"/>
    </w:rPr>
  </w:style>
  <w:style w:type="character" w:customStyle="1" w:styleId="Titlu8Caracter">
    <w:name w:val="Titlu 8 Caracter"/>
    <w:basedOn w:val="Fontdeparagrafimplicit"/>
    <w:link w:val="Titlu8"/>
    <w:uiPriority w:val="9"/>
    <w:semiHidden/>
    <w:rPr>
      <w:rFonts w:asciiTheme="majorHAnsi" w:hAnsiTheme="majorHAnsi"/>
      <w:b/>
      <w:i/>
      <w:color w:val="53548A" w:themeColor="accent1"/>
      <w:sz w:val="20"/>
      <w:szCs w:val="20"/>
    </w:rPr>
  </w:style>
  <w:style w:type="character" w:customStyle="1" w:styleId="Titlu9Caracter">
    <w:name w:val="Titlu 9 Caracter"/>
    <w:basedOn w:val="Fontdeparagrafimplicit"/>
    <w:link w:val="Titlu9"/>
    <w:uiPriority w:val="9"/>
    <w:semiHidden/>
    <w:rPr>
      <w:rFonts w:asciiTheme="majorHAnsi" w:hAnsiTheme="majorHAnsi"/>
      <w:b/>
      <w:color w:val="313240" w:themeColor="text2" w:themeShade="BF"/>
      <w:sz w:val="20"/>
      <w:szCs w:val="20"/>
    </w:rPr>
  </w:style>
  <w:style w:type="character" w:styleId="Robust">
    <w:name w:val="Strong"/>
    <w:basedOn w:val="Fontdeparagrafimplicit"/>
    <w:uiPriority w:val="22"/>
    <w:qFormat/>
    <w:rPr>
      <w:b/>
      <w:bCs/>
    </w:rPr>
  </w:style>
  <w:style w:type="paragraph" w:styleId="Textbloc">
    <w:name w:val="Block Text"/>
    <w:basedOn w:val="Normal"/>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cstheme="minorBidi"/>
      <w:i/>
      <w:iCs/>
      <w:color w:val="53548A" w:themeColor="accent1"/>
    </w:rPr>
  </w:style>
  <w:style w:type="character" w:styleId="Accentuaresubtil">
    <w:name w:val="Subtle Emphasis"/>
    <w:basedOn w:val="Fontdeparagrafimplicit"/>
    <w:uiPriority w:val="19"/>
    <w:qFormat/>
    <w:rPr>
      <w:rFonts w:asciiTheme="minorHAnsi" w:hAnsiTheme="minorHAnsi"/>
      <w:i/>
      <w:color w:val="006666"/>
    </w:rPr>
  </w:style>
  <w:style w:type="character" w:styleId="Referireintens">
    <w:name w:val="Intense Reference"/>
    <w:basedOn w:val="Fontdeparagrafimplicit"/>
    <w:uiPriority w:val="32"/>
    <w:qFormat/>
    <w:rPr>
      <w:rFonts w:asciiTheme="minorHAnsi" w:hAnsiTheme="minorHAnsi" w:cs="Times New Roman"/>
      <w:b/>
      <w:i/>
      <w:caps/>
      <w:color w:val="4E4F89"/>
      <w:spacing w:val="5"/>
    </w:rPr>
  </w:style>
  <w:style w:type="character" w:styleId="Referiresubtil">
    <w:name w:val="Subtle Reference"/>
    <w:basedOn w:val="Fontdeparagrafimplicit"/>
    <w:uiPriority w:val="31"/>
    <w:qFormat/>
    <w:rPr>
      <w:rFonts w:cs="Times New Roman"/>
      <w:i/>
      <w:color w:val="4E4F89"/>
    </w:rPr>
  </w:style>
  <w:style w:type="character" w:styleId="Accentuat">
    <w:name w:val="Emphasis"/>
    <w:uiPriority w:val="20"/>
    <w:qFormat/>
    <w:rPr>
      <w:rFonts w:asciiTheme="minorHAnsi" w:hAnsiTheme="minorHAnsi"/>
      <w:b/>
      <w:color w:val="438086" w:themeColor="accent2"/>
      <w:spacing w:val="10"/>
    </w:rPr>
  </w:style>
  <w:style w:type="character" w:styleId="Titlulcrii">
    <w:name w:val="Book Title"/>
    <w:basedOn w:val="Fontdeparagrafimplicit"/>
    <w:uiPriority w:val="33"/>
    <w:qFormat/>
    <w:rPr>
      <w:rFonts w:ascii="Cambria" w:hAnsi="Cambria" w:cs="Times New Roman"/>
      <w:i/>
      <w:color w:val="000000"/>
      <w:sz w:val="20"/>
      <w:szCs w:val="20"/>
    </w:rPr>
  </w:style>
  <w:style w:type="paragraph" w:styleId="Antet">
    <w:name w:val="header"/>
    <w:basedOn w:val="Normal"/>
    <w:link w:val="AntetCaracter"/>
    <w:uiPriority w:val="99"/>
    <w:unhideWhenUsed/>
    <w:pPr>
      <w:tabs>
        <w:tab w:val="center" w:pos="4320"/>
        <w:tab w:val="right" w:pos="8640"/>
      </w:tabs>
    </w:pPr>
  </w:style>
  <w:style w:type="character" w:customStyle="1" w:styleId="AntetCaracter">
    <w:name w:val="Antet Caracter"/>
    <w:basedOn w:val="Fontdeparagrafimplicit"/>
    <w:link w:val="Antet"/>
    <w:uiPriority w:val="99"/>
    <w:rPr>
      <w:sz w:val="20"/>
      <w:szCs w:val="20"/>
    </w:rPr>
  </w:style>
  <w:style w:type="paragraph" w:styleId="Subsol">
    <w:name w:val="footer"/>
    <w:basedOn w:val="Normal"/>
    <w:link w:val="SubsolCaracter"/>
    <w:uiPriority w:val="99"/>
    <w:unhideWhenUsed/>
    <w:pPr>
      <w:tabs>
        <w:tab w:val="center" w:pos="4320"/>
        <w:tab w:val="right" w:pos="8640"/>
      </w:tabs>
    </w:pPr>
  </w:style>
  <w:style w:type="character" w:customStyle="1" w:styleId="SubsolCaracter">
    <w:name w:val="Subsol Caracter"/>
    <w:basedOn w:val="Fontdeparagrafimplicit"/>
    <w:link w:val="Subsol"/>
    <w:uiPriority w:val="99"/>
    <w:rPr>
      <w:sz w:val="20"/>
      <w:szCs w:val="20"/>
    </w:rPr>
  </w:style>
  <w:style w:type="paragraph" w:styleId="Indentnormal">
    <w:name w:val="Normal Indent"/>
    <w:basedOn w:val="Normal"/>
    <w:uiPriority w:val="99"/>
    <w:unhideWhenUsed/>
    <w:pPr>
      <w:ind w:left="720"/>
      <w:contextualSpacing/>
    </w:pPr>
  </w:style>
  <w:style w:type="paragraph" w:styleId="Citatintens">
    <w:name w:val="Intense Quote"/>
    <w:basedOn w:val="Normal"/>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numbering" w:customStyle="1" w:styleId="ListcumarcatoriUrban">
    <w:name w:val="Listă cu marcatori Urban"/>
    <w:uiPriority w:val="99"/>
    <w:pPr>
      <w:numPr>
        <w:numId w:val="2"/>
      </w:numPr>
    </w:pPr>
  </w:style>
  <w:style w:type="numbering" w:customStyle="1" w:styleId="ListnumerotatUrban">
    <w:name w:val="Listă numerotată Urban"/>
    <w:uiPriority w:val="99"/>
    <w:pPr>
      <w:numPr>
        <w:numId w:val="3"/>
      </w:numPr>
    </w:pPr>
  </w:style>
  <w:style w:type="paragraph" w:styleId="Listparagraf">
    <w:name w:val="List Paragraph"/>
    <w:basedOn w:val="Normal"/>
    <w:uiPriority w:val="34"/>
    <w:unhideWhenUsed/>
    <w:qFormat/>
    <w:pPr>
      <w:ind w:left="720"/>
      <w:contextualSpacing/>
    </w:pPr>
  </w:style>
  <w:style w:type="paragraph" w:styleId="Frspaiere">
    <w:name w:val="No Spacing"/>
    <w:basedOn w:val="Normal"/>
    <w:uiPriority w:val="1"/>
    <w:qFormat/>
    <w:pPr>
      <w:spacing w:after="0" w:line="240" w:lineRule="auto"/>
    </w:pPr>
    <w:rPr>
      <w:szCs w:val="32"/>
    </w:rPr>
  </w:style>
  <w:style w:type="character" w:styleId="Textsubstituent">
    <w:name w:val="Placeholder Text"/>
    <w:basedOn w:val="Fontdeparagrafimplicit"/>
    <w:uiPriority w:val="99"/>
    <w:unhideWhenUsed/>
    <w:rPr>
      <w:color w:val="808080"/>
    </w:rPr>
  </w:style>
  <w:style w:type="paragraph" w:styleId="TextnBalon">
    <w:name w:val="Balloon Text"/>
    <w:basedOn w:val="Normal"/>
    <w:link w:val="TextnBalonCaracter"/>
    <w:uiPriority w:val="99"/>
    <w:semiHidden/>
    <w:unhideWhenUse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Pr>
      <w:rFonts w:ascii="Tahoma" w:hAnsi="Tahoma" w:cs="Tahoma"/>
      <w:sz w:val="16"/>
      <w:szCs w:val="16"/>
    </w:rPr>
  </w:style>
  <w:style w:type="paragraph" w:customStyle="1" w:styleId="Marcator1">
    <w:name w:val="Marcator 1"/>
    <w:basedOn w:val="Listparagraf"/>
    <w:uiPriority w:val="38"/>
    <w:qFormat/>
    <w:pPr>
      <w:numPr>
        <w:numId w:val="4"/>
      </w:numPr>
      <w:spacing w:after="0"/>
    </w:pPr>
  </w:style>
  <w:style w:type="paragraph" w:customStyle="1" w:styleId="Marcator2">
    <w:name w:val="Marcator 2"/>
    <w:basedOn w:val="Listparagraf"/>
    <w:uiPriority w:val="38"/>
    <w:qFormat/>
    <w:pPr>
      <w:numPr>
        <w:ilvl w:val="1"/>
        <w:numId w:val="4"/>
      </w:numPr>
      <w:spacing w:after="0"/>
    </w:pPr>
  </w:style>
  <w:style w:type="paragraph" w:customStyle="1" w:styleId="Marcator3">
    <w:name w:val="Marcator 3"/>
    <w:basedOn w:val="Listparagraf"/>
    <w:uiPriority w:val="38"/>
    <w:qFormat/>
    <w:pPr>
      <w:numPr>
        <w:ilvl w:val="2"/>
        <w:numId w:val="4"/>
      </w:numPr>
      <w:spacing w:after="0"/>
    </w:pPr>
  </w:style>
  <w:style w:type="paragraph" w:customStyle="1" w:styleId="DefaultPlaceholderSubject10">
    <w:name w:val="DefaultPlaceholder_Subject10"/>
    <w:uiPriority w:val="39"/>
    <w:rPr>
      <w:i/>
      <w:color w:val="424456" w:themeColor="text2"/>
      <w:sz w:val="24"/>
      <w:szCs w:val="24"/>
    </w:rPr>
  </w:style>
  <w:style w:type="paragraph" w:customStyle="1" w:styleId="Antetpar">
    <w:name w:val="Antet par"/>
    <w:basedOn w:val="Antet"/>
    <w:uiPriority w:val="39"/>
    <w:pPr>
      <w:pBdr>
        <w:bottom w:val="single" w:sz="4" w:space="1" w:color="auto"/>
      </w:pBdr>
    </w:pPr>
  </w:style>
  <w:style w:type="paragraph" w:customStyle="1" w:styleId="Antetimpar">
    <w:name w:val="Antet impar"/>
    <w:basedOn w:val="Antet"/>
    <w:uiPriority w:val="39"/>
    <w:pPr>
      <w:pBdr>
        <w:bottom w:val="single" w:sz="4" w:space="1" w:color="auto"/>
      </w:pBdr>
      <w:jc w:val="right"/>
    </w:pPr>
  </w:style>
  <w:style w:type="paragraph" w:customStyle="1" w:styleId="Categorie">
    <w:name w:val="Categorie"/>
    <w:basedOn w:val="Normal"/>
    <w:uiPriority w:val="39"/>
    <w:qFormat/>
    <w:pPr>
      <w:framePr w:hSpace="187" w:wrap="around" w:hAnchor="margin" w:xAlign="center" w:y="721"/>
      <w:spacing w:after="0" w:line="240" w:lineRule="auto"/>
    </w:pPr>
    <w:rPr>
      <w:rFonts w:cstheme="minorBidi"/>
      <w:caps/>
      <w:sz w:val="22"/>
      <w:szCs w:val="22"/>
    </w:rPr>
  </w:style>
  <w:style w:type="paragraph" w:customStyle="1" w:styleId="Comentarii">
    <w:name w:val="Comentarii"/>
    <w:basedOn w:val="Normal"/>
    <w:uiPriority w:val="39"/>
    <w:qFormat/>
    <w:pPr>
      <w:spacing w:after="120" w:line="240" w:lineRule="auto"/>
    </w:pPr>
    <w:rPr>
      <w:b/>
      <w:szCs w:val="22"/>
    </w:rPr>
  </w:style>
  <w:style w:type="paragraph" w:customStyle="1" w:styleId="Textcomentarii">
    <w:name w:val="Text comentarii"/>
    <w:basedOn w:val="Normal"/>
    <w:uiPriority w:val="39"/>
    <w:qFormat/>
    <w:pPr>
      <w:spacing w:after="120" w:line="288" w:lineRule="auto"/>
    </w:pPr>
    <w:rPr>
      <w:szCs w:val="22"/>
    </w:rPr>
  </w:style>
  <w:style w:type="character" w:styleId="Hyperlink">
    <w:name w:val="Hyperlink"/>
    <w:basedOn w:val="Fontdeparagrafimplicit"/>
    <w:uiPriority w:val="99"/>
    <w:unhideWhenUsed/>
    <w:rPr>
      <w:color w:val="67AFBD" w:themeColor="hyperlink"/>
      <w:u w:val="single"/>
    </w:rPr>
  </w:style>
  <w:style w:type="paragraph" w:styleId="Cuprins1">
    <w:name w:val="toc 1"/>
    <w:basedOn w:val="Normal"/>
    <w:next w:val="Normal"/>
    <w:autoRedefine/>
    <w:uiPriority w:val="39"/>
    <w:unhideWhenUsed/>
    <w:qFormat/>
    <w:rPr>
      <w:rFonts w:eastAsiaTheme="minorEastAsia" w:cstheme="minorBidi"/>
      <w:sz w:val="24"/>
      <w:szCs w:val="24"/>
    </w:rPr>
  </w:style>
  <w:style w:type="paragraph" w:styleId="Cuprins2">
    <w:name w:val="toc 2"/>
    <w:basedOn w:val="Normal"/>
    <w:next w:val="Normal"/>
    <w:autoRedefine/>
    <w:uiPriority w:val="39"/>
    <w:unhideWhenUsed/>
    <w:qFormat/>
    <w:pPr>
      <w:ind w:left="240"/>
    </w:pPr>
    <w:rPr>
      <w:rFonts w:eastAsiaTheme="minorEastAsia" w:cstheme="minorBidi"/>
      <w:sz w:val="24"/>
      <w:szCs w:val="24"/>
    </w:rPr>
  </w:style>
  <w:style w:type="paragraph" w:styleId="Cuprins3">
    <w:name w:val="toc 3"/>
    <w:basedOn w:val="Normal"/>
    <w:next w:val="Normal"/>
    <w:autoRedefine/>
    <w:uiPriority w:val="39"/>
    <w:unhideWhenUsed/>
    <w:pPr>
      <w:spacing w:after="100"/>
      <w:ind w:left="400"/>
    </w:pPr>
  </w:style>
  <w:style w:type="paragraph" w:styleId="Legend">
    <w:name w:val="caption"/>
    <w:basedOn w:val="Normal"/>
    <w:next w:val="Normal"/>
    <w:uiPriority w:val="99"/>
    <w:unhideWhenUsed/>
    <w:pPr>
      <w:spacing w:line="240" w:lineRule="auto"/>
    </w:pPr>
    <w:rPr>
      <w:b/>
      <w:bCs/>
      <w:color w:val="53548A" w:themeColor="accent1"/>
      <w:sz w:val="18"/>
      <w:szCs w:val="18"/>
    </w:rPr>
  </w:style>
  <w:style w:type="paragraph" w:styleId="Textnotdesubsol">
    <w:name w:val="footnote text"/>
    <w:aliases w:val="Char Char Char,ft,single space,footnote text,Char Char Char Char Char,Char Char Char Char Char Char Char Char,Char Char Char Char Char Char Char Char Char Char,Char Char Char Char,ft Char Char,Footnote Text Char Char Char Char Char"/>
    <w:basedOn w:val="Normal"/>
    <w:link w:val="TextnotdesubsolCaracter"/>
    <w:uiPriority w:val="99"/>
    <w:unhideWhenUsed/>
    <w:qFormat/>
    <w:rsid w:val="00262D1A"/>
    <w:pPr>
      <w:spacing w:before="120" w:after="0" w:line="240" w:lineRule="auto"/>
    </w:pPr>
    <w:rPr>
      <w:rFonts w:eastAsiaTheme="minorEastAsia" w:cstheme="minorBidi"/>
      <w:kern w:val="22"/>
      <w:sz w:val="22"/>
      <w:lang w:val="ru-RU" w:eastAsia="ja-JP"/>
      <w14:ligatures w14:val="standard"/>
    </w:rPr>
  </w:style>
  <w:style w:type="character" w:customStyle="1" w:styleId="TextnotdesubsolCaracter">
    <w:name w:val="Text notă de subsol Caracter"/>
    <w:aliases w:val="Char Char Char Caracter,ft Caracter,single space Caracter,footnote text Caracter,Char Char Char Char Char Caracter,Char Char Char Char Char Char Char Char Caracter,Char Char Char Char Char Char Char Char Char Char Caracter"/>
    <w:basedOn w:val="Fontdeparagrafimplicit"/>
    <w:link w:val="Textnotdesubsol"/>
    <w:uiPriority w:val="99"/>
    <w:rsid w:val="00262D1A"/>
    <w:rPr>
      <w:rFonts w:eastAsiaTheme="minorEastAsia" w:cstheme="minorBidi"/>
      <w:kern w:val="22"/>
      <w:szCs w:val="20"/>
      <w:lang w:val="ru-RU" w:eastAsia="ja-JP"/>
      <w14:ligatures w14:val="standard"/>
    </w:rPr>
  </w:style>
  <w:style w:type="character" w:styleId="Referinnotdesubsol">
    <w:name w:val="footnote reference"/>
    <w:aliases w:val="4_G,Footnote Reference Superscript,BVI fnr,16 Point,Superscript 6 Point,Footnote Reference Number,Footnote Reference_LVL6,Footnote Reference_LVL61,Footnote Reference_LVL62,Footnote Reference_LVL63,Footnote Reference_LVL64,ftref"/>
    <w:basedOn w:val="Fontdeparagrafimplicit"/>
    <w:link w:val="Char2"/>
    <w:uiPriority w:val="99"/>
    <w:unhideWhenUsed/>
    <w:qFormat/>
    <w:rsid w:val="00262D1A"/>
    <w:rPr>
      <w:vertAlign w:val="superscript"/>
    </w:rPr>
  </w:style>
  <w:style w:type="paragraph" w:customStyle="1" w:styleId="Char2">
    <w:name w:val="Char2"/>
    <w:basedOn w:val="Normal"/>
    <w:link w:val="Referinnotdesubsol"/>
    <w:uiPriority w:val="99"/>
    <w:rsid w:val="00262D1A"/>
    <w:pPr>
      <w:spacing w:after="160" w:line="240" w:lineRule="exact"/>
    </w:pPr>
    <w:rPr>
      <w:sz w:val="22"/>
      <w:szCs w:val="22"/>
      <w:vertAlign w:val="superscript"/>
    </w:rPr>
  </w:style>
  <w:style w:type="character" w:customStyle="1" w:styleId="markedcontent">
    <w:name w:val="markedcontent"/>
    <w:basedOn w:val="Fontdeparagrafimplicit"/>
    <w:rsid w:val="00153E9F"/>
  </w:style>
  <w:style w:type="paragraph" w:styleId="Listcumarcatori">
    <w:name w:val="List Bullet"/>
    <w:basedOn w:val="Normal"/>
    <w:uiPriority w:val="11"/>
    <w:qFormat/>
    <w:rsid w:val="004015E0"/>
    <w:pPr>
      <w:tabs>
        <w:tab w:val="num" w:pos="360"/>
      </w:tabs>
      <w:spacing w:before="120" w:after="0" w:line="240" w:lineRule="auto"/>
      <w:ind w:left="360" w:hanging="360"/>
      <w:contextualSpacing/>
    </w:pPr>
    <w:rPr>
      <w:rFonts w:eastAsiaTheme="minorEastAsia" w:cstheme="minorBidi"/>
      <w:kern w:val="22"/>
      <w:sz w:val="22"/>
      <w:szCs w:val="22"/>
      <w:lang w:val="ru-RU" w:eastAsia="ja-JP"/>
      <w14:ligatures w14:val="standard"/>
    </w:rPr>
  </w:style>
  <w:style w:type="paragraph" w:styleId="Listnumerotat">
    <w:name w:val="List Number"/>
    <w:basedOn w:val="Normal"/>
    <w:uiPriority w:val="10"/>
    <w:qFormat/>
    <w:rsid w:val="008C2623"/>
    <w:pPr>
      <w:spacing w:before="120" w:after="0" w:line="240" w:lineRule="auto"/>
      <w:ind w:left="360" w:hanging="288"/>
      <w:contextualSpacing/>
    </w:pPr>
    <w:rPr>
      <w:rFonts w:eastAsiaTheme="minorEastAsia" w:cstheme="minorBidi"/>
      <w:kern w:val="22"/>
      <w:sz w:val="22"/>
      <w:szCs w:val="22"/>
      <w:lang w:val="ru-RU" w:eastAsia="ja-JP"/>
      <w14:ligatures w14:val="standard"/>
    </w:rPr>
  </w:style>
  <w:style w:type="character" w:styleId="HyperlinkParcurs">
    <w:name w:val="FollowedHyperlink"/>
    <w:basedOn w:val="Fontdeparagrafimplicit"/>
    <w:uiPriority w:val="99"/>
    <w:semiHidden/>
    <w:unhideWhenUsed/>
    <w:rsid w:val="00240D7F"/>
    <w:rPr>
      <w:color w:val="C2A874" w:themeColor="followedHyperlink"/>
      <w:u w:val="single"/>
    </w:rPr>
  </w:style>
  <w:style w:type="table" w:styleId="Listcolorat-Accentuare1">
    <w:name w:val="Colorful List Accent 1"/>
    <w:basedOn w:val="TabelNormal"/>
    <w:uiPriority w:val="41"/>
    <w:rsid w:val="00294FA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F4" w:themeFill="accent1" w:themeFillTint="19"/>
    </w:tcPr>
    <w:tblStylePr w:type="firstRow">
      <w:rPr>
        <w:b/>
        <w:bCs/>
        <w:color w:val="FFFFFF" w:themeColor="background1"/>
      </w:rPr>
      <w:tblPr/>
      <w:tcPr>
        <w:tcBorders>
          <w:bottom w:val="single" w:sz="12" w:space="0" w:color="FFFFFF" w:themeColor="background1"/>
        </w:tcBorders>
        <w:shd w:val="clear" w:color="auto" w:fill="35666B" w:themeFill="accent2" w:themeFillShade="CC"/>
      </w:tcPr>
    </w:tblStylePr>
    <w:tblStylePr w:type="lastRow">
      <w:rPr>
        <w:b/>
        <w:bCs/>
        <w:color w:val="3566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2E4" w:themeFill="accent1" w:themeFillTint="3F"/>
      </w:tcPr>
    </w:tblStylePr>
    <w:tblStylePr w:type="band1Horz">
      <w:tblPr/>
      <w:tcPr>
        <w:shd w:val="clear" w:color="auto" w:fill="DADAE9" w:themeFill="accent1" w:themeFillTint="33"/>
      </w:tcPr>
    </w:tblStylePr>
  </w:style>
  <w:style w:type="table" w:styleId="Grildeculoaredeschis-Accentuare2">
    <w:name w:val="Light Grid Accent 2"/>
    <w:basedOn w:val="TabelNormal"/>
    <w:uiPriority w:val="42"/>
    <w:rsid w:val="00294FAF"/>
    <w:pPr>
      <w:spacing w:after="0" w:line="240" w:lineRule="auto"/>
    </w:pPr>
    <w:tblPr>
      <w:tblStyleRowBandSize w:val="1"/>
      <w:tblStyleColBandSize w:val="1"/>
      <w:tblInd w:w="0" w:type="dxa"/>
      <w:tblBorders>
        <w:top w:val="single" w:sz="8" w:space="0" w:color="438086" w:themeColor="accent2"/>
        <w:left w:val="single" w:sz="8" w:space="0" w:color="438086" w:themeColor="accent2"/>
        <w:bottom w:val="single" w:sz="8" w:space="0" w:color="438086" w:themeColor="accent2"/>
        <w:right w:val="single" w:sz="8" w:space="0" w:color="438086" w:themeColor="accent2"/>
        <w:insideH w:val="single" w:sz="8" w:space="0" w:color="438086" w:themeColor="accent2"/>
        <w:insideV w:val="single" w:sz="8" w:space="0" w:color="43808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38086" w:themeColor="accent2"/>
          <w:left w:val="single" w:sz="8" w:space="0" w:color="438086" w:themeColor="accent2"/>
          <w:bottom w:val="single" w:sz="18" w:space="0" w:color="438086" w:themeColor="accent2"/>
          <w:right w:val="single" w:sz="8" w:space="0" w:color="438086" w:themeColor="accent2"/>
          <w:insideH w:val="nil"/>
          <w:insideV w:val="single" w:sz="8" w:space="0" w:color="4380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38086" w:themeColor="accent2"/>
          <w:left w:val="single" w:sz="8" w:space="0" w:color="438086" w:themeColor="accent2"/>
          <w:bottom w:val="single" w:sz="8" w:space="0" w:color="438086" w:themeColor="accent2"/>
          <w:right w:val="single" w:sz="8" w:space="0" w:color="438086" w:themeColor="accent2"/>
          <w:insideH w:val="nil"/>
          <w:insideV w:val="single" w:sz="8" w:space="0" w:color="4380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38086" w:themeColor="accent2"/>
          <w:left w:val="single" w:sz="8" w:space="0" w:color="438086" w:themeColor="accent2"/>
          <w:bottom w:val="single" w:sz="8" w:space="0" w:color="438086" w:themeColor="accent2"/>
          <w:right w:val="single" w:sz="8" w:space="0" w:color="438086" w:themeColor="accent2"/>
        </w:tcBorders>
      </w:tcPr>
    </w:tblStylePr>
    <w:tblStylePr w:type="band1Vert">
      <w:tblPr/>
      <w:tcPr>
        <w:tcBorders>
          <w:top w:val="single" w:sz="8" w:space="0" w:color="438086" w:themeColor="accent2"/>
          <w:left w:val="single" w:sz="8" w:space="0" w:color="438086" w:themeColor="accent2"/>
          <w:bottom w:val="single" w:sz="8" w:space="0" w:color="438086" w:themeColor="accent2"/>
          <w:right w:val="single" w:sz="8" w:space="0" w:color="438086" w:themeColor="accent2"/>
        </w:tcBorders>
        <w:shd w:val="clear" w:color="auto" w:fill="CBE3E5" w:themeFill="accent2" w:themeFillTint="3F"/>
      </w:tcPr>
    </w:tblStylePr>
    <w:tblStylePr w:type="band1Horz">
      <w:tblPr/>
      <w:tcPr>
        <w:tcBorders>
          <w:top w:val="single" w:sz="8" w:space="0" w:color="438086" w:themeColor="accent2"/>
          <w:left w:val="single" w:sz="8" w:space="0" w:color="438086" w:themeColor="accent2"/>
          <w:bottom w:val="single" w:sz="8" w:space="0" w:color="438086" w:themeColor="accent2"/>
          <w:right w:val="single" w:sz="8" w:space="0" w:color="438086" w:themeColor="accent2"/>
          <w:insideV w:val="single" w:sz="8" w:space="0" w:color="438086" w:themeColor="accent2"/>
        </w:tcBorders>
        <w:shd w:val="clear" w:color="auto" w:fill="CBE3E5" w:themeFill="accent2" w:themeFillTint="3F"/>
      </w:tcPr>
    </w:tblStylePr>
    <w:tblStylePr w:type="band2Horz">
      <w:tblPr/>
      <w:tcPr>
        <w:tcBorders>
          <w:top w:val="single" w:sz="8" w:space="0" w:color="438086" w:themeColor="accent2"/>
          <w:left w:val="single" w:sz="8" w:space="0" w:color="438086" w:themeColor="accent2"/>
          <w:bottom w:val="single" w:sz="8" w:space="0" w:color="438086" w:themeColor="accent2"/>
          <w:right w:val="single" w:sz="8" w:space="0" w:color="438086" w:themeColor="accent2"/>
          <w:insideV w:val="single" w:sz="8" w:space="0" w:color="438086"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footnote text" w:qFormat="1"/>
    <w:lsdException w:name="footnote reference" w:qFormat="1"/>
    <w:lsdException w:name="List Bullet" w:uiPriority="11" w:qFormat="1"/>
    <w:lsdException w:name="List Number" w:uiPriority="10" w:qFormat="1"/>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1" w:unhideWhenUsed="0"/>
    <w:lsdException w:name="No Spacing" w:semiHidden="0" w:uiPriority="1" w:unhideWhenUsed="0" w:qFormat="1"/>
    <w:lsdException w:name="Revision" w:uiPriority="0"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Titlu1">
    <w:name w:val="heading 1"/>
    <w:basedOn w:val="Normal"/>
    <w:next w:val="Normal"/>
    <w:link w:val="Titlu1Caracter"/>
    <w:uiPriority w:val="9"/>
    <w:qFormat/>
    <w:pPr>
      <w:pBdr>
        <w:bottom w:val="single" w:sz="4" w:space="1" w:color="438086" w:themeColor="accent2"/>
      </w:pBdr>
      <w:spacing w:before="360" w:after="80"/>
      <w:outlineLvl w:val="0"/>
    </w:pPr>
    <w:rPr>
      <w:rFonts w:asciiTheme="majorHAnsi" w:hAnsiTheme="majorHAnsi"/>
      <w:color w:val="438086" w:themeColor="accent2"/>
      <w:sz w:val="32"/>
      <w:szCs w:val="32"/>
    </w:rPr>
  </w:style>
  <w:style w:type="paragraph" w:styleId="Titlu2">
    <w:name w:val="heading 2"/>
    <w:basedOn w:val="Normal"/>
    <w:next w:val="Normal"/>
    <w:link w:val="Titlu2Caracter"/>
    <w:uiPriority w:val="9"/>
    <w:qFormat/>
    <w:pPr>
      <w:spacing w:after="0"/>
      <w:outlineLvl w:val="1"/>
    </w:pPr>
    <w:rPr>
      <w:rFonts w:asciiTheme="majorHAnsi" w:hAnsiTheme="majorHAnsi"/>
      <w:color w:val="438086" w:themeColor="accent2"/>
      <w:sz w:val="28"/>
      <w:szCs w:val="28"/>
    </w:rPr>
  </w:style>
  <w:style w:type="paragraph" w:styleId="Titlu3">
    <w:name w:val="heading 3"/>
    <w:basedOn w:val="Normal"/>
    <w:next w:val="Normal"/>
    <w:link w:val="Titlu3Caracter"/>
    <w:uiPriority w:val="9"/>
    <w:qFormat/>
    <w:pPr>
      <w:spacing w:after="0"/>
      <w:outlineLvl w:val="2"/>
    </w:pPr>
    <w:rPr>
      <w:rFonts w:asciiTheme="majorHAnsi" w:hAnsiTheme="majorHAnsi"/>
      <w:color w:val="438086" w:themeColor="accent2"/>
      <w:sz w:val="24"/>
      <w:szCs w:val="24"/>
    </w:rPr>
  </w:style>
  <w:style w:type="paragraph" w:styleId="Titlu4">
    <w:name w:val="heading 4"/>
    <w:basedOn w:val="Normal"/>
    <w:next w:val="Normal"/>
    <w:link w:val="Titlu4Caracter"/>
    <w:uiPriority w:val="9"/>
    <w:semiHidden/>
    <w:unhideWhenUsed/>
    <w:qFormat/>
    <w:pPr>
      <w:spacing w:after="0"/>
      <w:outlineLvl w:val="3"/>
    </w:pPr>
    <w:rPr>
      <w:rFonts w:asciiTheme="majorHAnsi" w:hAnsiTheme="majorHAnsi"/>
      <w:i/>
      <w:color w:val="438086" w:themeColor="accent2"/>
      <w:sz w:val="22"/>
      <w:szCs w:val="22"/>
    </w:rPr>
  </w:style>
  <w:style w:type="paragraph" w:styleId="Titlu5">
    <w:name w:val="heading 5"/>
    <w:basedOn w:val="Normal"/>
    <w:next w:val="Normal"/>
    <w:link w:val="Titlu5Caracter"/>
    <w:uiPriority w:val="9"/>
    <w:semiHidden/>
    <w:unhideWhenUsed/>
    <w:qFormat/>
    <w:pPr>
      <w:spacing w:after="0"/>
      <w:outlineLvl w:val="4"/>
    </w:pPr>
    <w:rPr>
      <w:rFonts w:asciiTheme="majorHAnsi" w:hAnsiTheme="majorHAnsi"/>
      <w:b/>
      <w:color w:val="325F64" w:themeColor="accent2" w:themeShade="BF"/>
    </w:rPr>
  </w:style>
  <w:style w:type="paragraph" w:styleId="Titlu6">
    <w:name w:val="heading 6"/>
    <w:basedOn w:val="Normal"/>
    <w:next w:val="Normal"/>
    <w:link w:val="Titlu6Caracter"/>
    <w:uiPriority w:val="9"/>
    <w:semiHidden/>
    <w:unhideWhenUsed/>
    <w:qFormat/>
    <w:pPr>
      <w:spacing w:after="0"/>
      <w:outlineLvl w:val="5"/>
    </w:pPr>
    <w:rPr>
      <w:rFonts w:asciiTheme="majorHAnsi" w:hAnsiTheme="majorHAnsi"/>
      <w:b/>
      <w:i/>
      <w:color w:val="325F64" w:themeColor="accent2" w:themeShade="BF"/>
    </w:rPr>
  </w:style>
  <w:style w:type="paragraph" w:styleId="Titlu7">
    <w:name w:val="heading 7"/>
    <w:basedOn w:val="Normal"/>
    <w:next w:val="Normal"/>
    <w:link w:val="Titlu7Caracter"/>
    <w:uiPriority w:val="9"/>
    <w:semiHidden/>
    <w:unhideWhenUsed/>
    <w:qFormat/>
    <w:pPr>
      <w:spacing w:after="0"/>
      <w:outlineLvl w:val="6"/>
    </w:pPr>
    <w:rPr>
      <w:rFonts w:asciiTheme="majorHAnsi" w:hAnsiTheme="majorHAnsi"/>
      <w:b/>
      <w:color w:val="53548A" w:themeColor="accent1"/>
    </w:rPr>
  </w:style>
  <w:style w:type="paragraph" w:styleId="Titlu8">
    <w:name w:val="heading 8"/>
    <w:basedOn w:val="Normal"/>
    <w:next w:val="Normal"/>
    <w:link w:val="Titlu8Caracter"/>
    <w:uiPriority w:val="9"/>
    <w:semiHidden/>
    <w:unhideWhenUsed/>
    <w:qFormat/>
    <w:pPr>
      <w:spacing w:after="0"/>
      <w:outlineLvl w:val="7"/>
    </w:pPr>
    <w:rPr>
      <w:rFonts w:asciiTheme="majorHAnsi" w:hAnsiTheme="majorHAnsi"/>
      <w:b/>
      <w:i/>
      <w:color w:val="53548A" w:themeColor="accent1"/>
    </w:rPr>
  </w:style>
  <w:style w:type="paragraph" w:styleId="Titlu9">
    <w:name w:val="heading 9"/>
    <w:basedOn w:val="Normal"/>
    <w:next w:val="Normal"/>
    <w:link w:val="Titlu9Caracter"/>
    <w:uiPriority w:val="9"/>
    <w:semiHidden/>
    <w:unhideWhenUsed/>
    <w:qFormat/>
    <w:pPr>
      <w:spacing w:after="0"/>
      <w:outlineLvl w:val="8"/>
    </w:pPr>
    <w:rPr>
      <w:rFonts w:asciiTheme="majorHAnsi" w:hAnsiTheme="majorHAnsi"/>
      <w:b/>
      <w:color w:val="313240" w:themeColor="text2"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u">
    <w:name w:val="Title"/>
    <w:basedOn w:val="Normal"/>
    <w:link w:val="TitluCaracter"/>
    <w:uiPriority w:val="10"/>
    <w:qFormat/>
    <w:pPr>
      <w:spacing w:before="400"/>
    </w:pPr>
    <w:rPr>
      <w:rFonts w:asciiTheme="majorHAnsi" w:hAnsiTheme="majorHAnsi"/>
      <w:color w:val="3E3E67" w:themeColor="accent1" w:themeShade="BF"/>
      <w:sz w:val="56"/>
      <w:szCs w:val="56"/>
    </w:rPr>
  </w:style>
  <w:style w:type="character" w:customStyle="1" w:styleId="TitluCaracter">
    <w:name w:val="Titlu Caracter"/>
    <w:basedOn w:val="Fontdeparagrafimplicit"/>
    <w:link w:val="Titlu"/>
    <w:uiPriority w:val="10"/>
    <w:rPr>
      <w:rFonts w:asciiTheme="majorHAnsi" w:hAnsiTheme="majorHAnsi"/>
      <w:color w:val="3E3E67" w:themeColor="accent1" w:themeShade="BF"/>
      <w:sz w:val="56"/>
      <w:szCs w:val="56"/>
    </w:rPr>
  </w:style>
  <w:style w:type="paragraph" w:styleId="Subtitlu">
    <w:name w:val="Subtitle"/>
    <w:basedOn w:val="Normal"/>
    <w:link w:val="SubtitluCaracter"/>
    <w:uiPriority w:val="11"/>
    <w:qFormat/>
    <w:pPr>
      <w:spacing w:after="480"/>
    </w:pPr>
    <w:rPr>
      <w:i/>
      <w:color w:val="424456" w:themeColor="text2"/>
      <w:sz w:val="24"/>
      <w:szCs w:val="24"/>
    </w:rPr>
  </w:style>
  <w:style w:type="character" w:customStyle="1" w:styleId="SubtitluCaracter">
    <w:name w:val="Subtitlu Caracter"/>
    <w:basedOn w:val="Fontdeparagrafimplicit"/>
    <w:link w:val="Subtitlu"/>
    <w:uiPriority w:val="11"/>
    <w:rPr>
      <w:i/>
      <w:color w:val="424456" w:themeColor="text2"/>
      <w:sz w:val="24"/>
      <w:szCs w:val="24"/>
    </w:rPr>
  </w:style>
  <w:style w:type="character" w:styleId="Accentuareintens">
    <w:name w:val="Intense Emphasis"/>
    <w:basedOn w:val="Fontdeparagrafimplicit"/>
    <w:uiPriority w:val="21"/>
    <w:qFormat/>
    <w:rPr>
      <w:rFonts w:asciiTheme="minorHAnsi" w:hAnsiTheme="minorHAnsi" w:cstheme="minorHAnsi"/>
      <w:b/>
      <w:i/>
      <w:caps/>
      <w:color w:val="438086"/>
      <w:spacing w:val="5"/>
    </w:rPr>
  </w:style>
  <w:style w:type="character" w:customStyle="1" w:styleId="Titlu1Caracter">
    <w:name w:val="Titlu 1 Caracter"/>
    <w:basedOn w:val="Fontdeparagrafimplicit"/>
    <w:link w:val="Titlu1"/>
    <w:uiPriority w:val="9"/>
    <w:rPr>
      <w:rFonts w:asciiTheme="majorHAnsi" w:hAnsiTheme="majorHAnsi"/>
      <w:color w:val="438086" w:themeColor="accent2"/>
      <w:sz w:val="32"/>
      <w:szCs w:val="32"/>
    </w:rPr>
  </w:style>
  <w:style w:type="character" w:customStyle="1" w:styleId="Titlu2Caracter">
    <w:name w:val="Titlu 2 Caracter"/>
    <w:basedOn w:val="Fontdeparagrafimplicit"/>
    <w:link w:val="Titlu2"/>
    <w:uiPriority w:val="9"/>
    <w:rPr>
      <w:rFonts w:asciiTheme="majorHAnsi" w:hAnsiTheme="majorHAnsi"/>
      <w:color w:val="438086" w:themeColor="accent2"/>
      <w:sz w:val="28"/>
      <w:szCs w:val="28"/>
    </w:rPr>
  </w:style>
  <w:style w:type="character" w:customStyle="1" w:styleId="Titlu3Caracter">
    <w:name w:val="Titlu 3 Caracter"/>
    <w:basedOn w:val="Fontdeparagrafimplicit"/>
    <w:link w:val="Titlu3"/>
    <w:uiPriority w:val="9"/>
    <w:rPr>
      <w:rFonts w:asciiTheme="majorHAnsi" w:hAnsiTheme="majorHAnsi"/>
      <w:color w:val="438086" w:themeColor="accent2"/>
      <w:sz w:val="24"/>
      <w:szCs w:val="24"/>
    </w:rPr>
  </w:style>
  <w:style w:type="character" w:customStyle="1" w:styleId="Titlu4Caracter">
    <w:name w:val="Titlu 4 Caracter"/>
    <w:basedOn w:val="Fontdeparagrafimplicit"/>
    <w:link w:val="Titlu4"/>
    <w:uiPriority w:val="9"/>
    <w:semiHidden/>
    <w:rPr>
      <w:rFonts w:asciiTheme="majorHAnsi" w:hAnsiTheme="majorHAnsi"/>
      <w:i/>
      <w:color w:val="438086" w:themeColor="accent2"/>
    </w:rPr>
  </w:style>
  <w:style w:type="character" w:customStyle="1" w:styleId="Titlu5Caracter">
    <w:name w:val="Titlu 5 Caracter"/>
    <w:basedOn w:val="Fontdeparagrafimplicit"/>
    <w:link w:val="Titlu5"/>
    <w:uiPriority w:val="9"/>
    <w:semiHidden/>
    <w:rPr>
      <w:rFonts w:asciiTheme="majorHAnsi" w:hAnsiTheme="majorHAnsi"/>
      <w:b/>
      <w:color w:val="325F64" w:themeColor="accent2" w:themeShade="BF"/>
      <w:sz w:val="20"/>
      <w:szCs w:val="20"/>
    </w:rPr>
  </w:style>
  <w:style w:type="character" w:customStyle="1" w:styleId="Titlu6Caracter">
    <w:name w:val="Titlu 6 Caracter"/>
    <w:basedOn w:val="Fontdeparagrafimplicit"/>
    <w:link w:val="Titlu6"/>
    <w:uiPriority w:val="9"/>
    <w:semiHidden/>
    <w:rPr>
      <w:rFonts w:asciiTheme="majorHAnsi" w:hAnsiTheme="majorHAnsi"/>
      <w:b/>
      <w:i/>
      <w:color w:val="325F64" w:themeColor="accent2" w:themeShade="BF"/>
      <w:sz w:val="20"/>
      <w:szCs w:val="20"/>
    </w:rPr>
  </w:style>
  <w:style w:type="character" w:customStyle="1" w:styleId="Titlu7Caracter">
    <w:name w:val="Titlu 7 Caracter"/>
    <w:basedOn w:val="Fontdeparagrafimplicit"/>
    <w:link w:val="Titlu7"/>
    <w:uiPriority w:val="9"/>
    <w:semiHidden/>
    <w:rPr>
      <w:rFonts w:asciiTheme="majorHAnsi" w:hAnsiTheme="majorHAnsi"/>
      <w:b/>
      <w:color w:val="53548A" w:themeColor="accent1"/>
      <w:sz w:val="20"/>
      <w:szCs w:val="20"/>
    </w:rPr>
  </w:style>
  <w:style w:type="character" w:customStyle="1" w:styleId="Titlu8Caracter">
    <w:name w:val="Titlu 8 Caracter"/>
    <w:basedOn w:val="Fontdeparagrafimplicit"/>
    <w:link w:val="Titlu8"/>
    <w:uiPriority w:val="9"/>
    <w:semiHidden/>
    <w:rPr>
      <w:rFonts w:asciiTheme="majorHAnsi" w:hAnsiTheme="majorHAnsi"/>
      <w:b/>
      <w:i/>
      <w:color w:val="53548A" w:themeColor="accent1"/>
      <w:sz w:val="20"/>
      <w:szCs w:val="20"/>
    </w:rPr>
  </w:style>
  <w:style w:type="character" w:customStyle="1" w:styleId="Titlu9Caracter">
    <w:name w:val="Titlu 9 Caracter"/>
    <w:basedOn w:val="Fontdeparagrafimplicit"/>
    <w:link w:val="Titlu9"/>
    <w:uiPriority w:val="9"/>
    <w:semiHidden/>
    <w:rPr>
      <w:rFonts w:asciiTheme="majorHAnsi" w:hAnsiTheme="majorHAnsi"/>
      <w:b/>
      <w:color w:val="313240" w:themeColor="text2" w:themeShade="BF"/>
      <w:sz w:val="20"/>
      <w:szCs w:val="20"/>
    </w:rPr>
  </w:style>
  <w:style w:type="character" w:styleId="Robust">
    <w:name w:val="Strong"/>
    <w:basedOn w:val="Fontdeparagrafimplicit"/>
    <w:uiPriority w:val="22"/>
    <w:qFormat/>
    <w:rPr>
      <w:b/>
      <w:bCs/>
    </w:rPr>
  </w:style>
  <w:style w:type="paragraph" w:styleId="Textbloc">
    <w:name w:val="Block Text"/>
    <w:basedOn w:val="Normal"/>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cstheme="minorBidi"/>
      <w:i/>
      <w:iCs/>
      <w:color w:val="53548A" w:themeColor="accent1"/>
    </w:rPr>
  </w:style>
  <w:style w:type="character" w:styleId="Accentuaresubtil">
    <w:name w:val="Subtle Emphasis"/>
    <w:basedOn w:val="Fontdeparagrafimplicit"/>
    <w:uiPriority w:val="19"/>
    <w:qFormat/>
    <w:rPr>
      <w:rFonts w:asciiTheme="minorHAnsi" w:hAnsiTheme="minorHAnsi"/>
      <w:i/>
      <w:color w:val="006666"/>
    </w:rPr>
  </w:style>
  <w:style w:type="character" w:styleId="Referireintens">
    <w:name w:val="Intense Reference"/>
    <w:basedOn w:val="Fontdeparagrafimplicit"/>
    <w:uiPriority w:val="32"/>
    <w:qFormat/>
    <w:rPr>
      <w:rFonts w:asciiTheme="minorHAnsi" w:hAnsiTheme="minorHAnsi" w:cs="Times New Roman"/>
      <w:b/>
      <w:i/>
      <w:caps/>
      <w:color w:val="4E4F89"/>
      <w:spacing w:val="5"/>
    </w:rPr>
  </w:style>
  <w:style w:type="character" w:styleId="Referiresubtil">
    <w:name w:val="Subtle Reference"/>
    <w:basedOn w:val="Fontdeparagrafimplicit"/>
    <w:uiPriority w:val="31"/>
    <w:qFormat/>
    <w:rPr>
      <w:rFonts w:cs="Times New Roman"/>
      <w:i/>
      <w:color w:val="4E4F89"/>
    </w:rPr>
  </w:style>
  <w:style w:type="character" w:styleId="Accentuat">
    <w:name w:val="Emphasis"/>
    <w:uiPriority w:val="20"/>
    <w:qFormat/>
    <w:rPr>
      <w:rFonts w:asciiTheme="minorHAnsi" w:hAnsiTheme="minorHAnsi"/>
      <w:b/>
      <w:color w:val="438086" w:themeColor="accent2"/>
      <w:spacing w:val="10"/>
    </w:rPr>
  </w:style>
  <w:style w:type="character" w:styleId="Titlulcrii">
    <w:name w:val="Book Title"/>
    <w:basedOn w:val="Fontdeparagrafimplicit"/>
    <w:uiPriority w:val="33"/>
    <w:qFormat/>
    <w:rPr>
      <w:rFonts w:ascii="Cambria" w:hAnsi="Cambria" w:cs="Times New Roman"/>
      <w:i/>
      <w:color w:val="000000"/>
      <w:sz w:val="20"/>
      <w:szCs w:val="20"/>
    </w:rPr>
  </w:style>
  <w:style w:type="paragraph" w:styleId="Antet">
    <w:name w:val="header"/>
    <w:basedOn w:val="Normal"/>
    <w:link w:val="AntetCaracter"/>
    <w:uiPriority w:val="99"/>
    <w:unhideWhenUsed/>
    <w:pPr>
      <w:tabs>
        <w:tab w:val="center" w:pos="4320"/>
        <w:tab w:val="right" w:pos="8640"/>
      </w:tabs>
    </w:pPr>
  </w:style>
  <w:style w:type="character" w:customStyle="1" w:styleId="AntetCaracter">
    <w:name w:val="Antet Caracter"/>
    <w:basedOn w:val="Fontdeparagrafimplicit"/>
    <w:link w:val="Antet"/>
    <w:uiPriority w:val="99"/>
    <w:rPr>
      <w:sz w:val="20"/>
      <w:szCs w:val="20"/>
    </w:rPr>
  </w:style>
  <w:style w:type="paragraph" w:styleId="Subsol">
    <w:name w:val="footer"/>
    <w:basedOn w:val="Normal"/>
    <w:link w:val="SubsolCaracter"/>
    <w:uiPriority w:val="99"/>
    <w:unhideWhenUsed/>
    <w:pPr>
      <w:tabs>
        <w:tab w:val="center" w:pos="4320"/>
        <w:tab w:val="right" w:pos="8640"/>
      </w:tabs>
    </w:pPr>
  </w:style>
  <w:style w:type="character" w:customStyle="1" w:styleId="SubsolCaracter">
    <w:name w:val="Subsol Caracter"/>
    <w:basedOn w:val="Fontdeparagrafimplicit"/>
    <w:link w:val="Subsol"/>
    <w:uiPriority w:val="99"/>
    <w:rPr>
      <w:sz w:val="20"/>
      <w:szCs w:val="20"/>
    </w:rPr>
  </w:style>
  <w:style w:type="paragraph" w:styleId="Indentnormal">
    <w:name w:val="Normal Indent"/>
    <w:basedOn w:val="Normal"/>
    <w:uiPriority w:val="99"/>
    <w:unhideWhenUsed/>
    <w:pPr>
      <w:ind w:left="720"/>
      <w:contextualSpacing/>
    </w:pPr>
  </w:style>
  <w:style w:type="paragraph" w:styleId="Citatintens">
    <w:name w:val="Intense Quote"/>
    <w:basedOn w:val="Normal"/>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numbering" w:customStyle="1" w:styleId="ListcumarcatoriUrban">
    <w:name w:val="Listă cu marcatori Urban"/>
    <w:uiPriority w:val="99"/>
    <w:pPr>
      <w:numPr>
        <w:numId w:val="2"/>
      </w:numPr>
    </w:pPr>
  </w:style>
  <w:style w:type="numbering" w:customStyle="1" w:styleId="ListnumerotatUrban">
    <w:name w:val="Listă numerotată Urban"/>
    <w:uiPriority w:val="99"/>
    <w:pPr>
      <w:numPr>
        <w:numId w:val="3"/>
      </w:numPr>
    </w:pPr>
  </w:style>
  <w:style w:type="paragraph" w:styleId="Listparagraf">
    <w:name w:val="List Paragraph"/>
    <w:basedOn w:val="Normal"/>
    <w:uiPriority w:val="34"/>
    <w:unhideWhenUsed/>
    <w:qFormat/>
    <w:pPr>
      <w:ind w:left="720"/>
      <w:contextualSpacing/>
    </w:pPr>
  </w:style>
  <w:style w:type="paragraph" w:styleId="Frspaiere">
    <w:name w:val="No Spacing"/>
    <w:basedOn w:val="Normal"/>
    <w:uiPriority w:val="1"/>
    <w:qFormat/>
    <w:pPr>
      <w:spacing w:after="0" w:line="240" w:lineRule="auto"/>
    </w:pPr>
    <w:rPr>
      <w:szCs w:val="32"/>
    </w:rPr>
  </w:style>
  <w:style w:type="character" w:styleId="Textsubstituent">
    <w:name w:val="Placeholder Text"/>
    <w:basedOn w:val="Fontdeparagrafimplicit"/>
    <w:uiPriority w:val="99"/>
    <w:unhideWhenUsed/>
    <w:rPr>
      <w:color w:val="808080"/>
    </w:rPr>
  </w:style>
  <w:style w:type="paragraph" w:styleId="TextnBalon">
    <w:name w:val="Balloon Text"/>
    <w:basedOn w:val="Normal"/>
    <w:link w:val="TextnBalonCaracter"/>
    <w:uiPriority w:val="99"/>
    <w:semiHidden/>
    <w:unhideWhenUse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Pr>
      <w:rFonts w:ascii="Tahoma" w:hAnsi="Tahoma" w:cs="Tahoma"/>
      <w:sz w:val="16"/>
      <w:szCs w:val="16"/>
    </w:rPr>
  </w:style>
  <w:style w:type="paragraph" w:customStyle="1" w:styleId="Marcator1">
    <w:name w:val="Marcator 1"/>
    <w:basedOn w:val="Listparagraf"/>
    <w:uiPriority w:val="38"/>
    <w:qFormat/>
    <w:pPr>
      <w:numPr>
        <w:numId w:val="4"/>
      </w:numPr>
      <w:spacing w:after="0"/>
    </w:pPr>
  </w:style>
  <w:style w:type="paragraph" w:customStyle="1" w:styleId="Marcator2">
    <w:name w:val="Marcator 2"/>
    <w:basedOn w:val="Listparagraf"/>
    <w:uiPriority w:val="38"/>
    <w:qFormat/>
    <w:pPr>
      <w:numPr>
        <w:ilvl w:val="1"/>
        <w:numId w:val="4"/>
      </w:numPr>
      <w:spacing w:after="0"/>
    </w:pPr>
  </w:style>
  <w:style w:type="paragraph" w:customStyle="1" w:styleId="Marcator3">
    <w:name w:val="Marcator 3"/>
    <w:basedOn w:val="Listparagraf"/>
    <w:uiPriority w:val="38"/>
    <w:qFormat/>
    <w:pPr>
      <w:numPr>
        <w:ilvl w:val="2"/>
        <w:numId w:val="4"/>
      </w:numPr>
      <w:spacing w:after="0"/>
    </w:pPr>
  </w:style>
  <w:style w:type="paragraph" w:customStyle="1" w:styleId="DefaultPlaceholderSubject10">
    <w:name w:val="DefaultPlaceholder_Subject10"/>
    <w:uiPriority w:val="39"/>
    <w:rPr>
      <w:i/>
      <w:color w:val="424456" w:themeColor="text2"/>
      <w:sz w:val="24"/>
      <w:szCs w:val="24"/>
    </w:rPr>
  </w:style>
  <w:style w:type="paragraph" w:customStyle="1" w:styleId="Antetpar">
    <w:name w:val="Antet par"/>
    <w:basedOn w:val="Antet"/>
    <w:uiPriority w:val="39"/>
    <w:pPr>
      <w:pBdr>
        <w:bottom w:val="single" w:sz="4" w:space="1" w:color="auto"/>
      </w:pBdr>
    </w:pPr>
  </w:style>
  <w:style w:type="paragraph" w:customStyle="1" w:styleId="Antetimpar">
    <w:name w:val="Antet impar"/>
    <w:basedOn w:val="Antet"/>
    <w:uiPriority w:val="39"/>
    <w:pPr>
      <w:pBdr>
        <w:bottom w:val="single" w:sz="4" w:space="1" w:color="auto"/>
      </w:pBdr>
      <w:jc w:val="right"/>
    </w:pPr>
  </w:style>
  <w:style w:type="paragraph" w:customStyle="1" w:styleId="Categorie">
    <w:name w:val="Categorie"/>
    <w:basedOn w:val="Normal"/>
    <w:uiPriority w:val="39"/>
    <w:qFormat/>
    <w:pPr>
      <w:framePr w:hSpace="187" w:wrap="around" w:hAnchor="margin" w:xAlign="center" w:y="721"/>
      <w:spacing w:after="0" w:line="240" w:lineRule="auto"/>
    </w:pPr>
    <w:rPr>
      <w:rFonts w:cstheme="minorBidi"/>
      <w:caps/>
      <w:sz w:val="22"/>
      <w:szCs w:val="22"/>
    </w:rPr>
  </w:style>
  <w:style w:type="paragraph" w:customStyle="1" w:styleId="Comentarii">
    <w:name w:val="Comentarii"/>
    <w:basedOn w:val="Normal"/>
    <w:uiPriority w:val="39"/>
    <w:qFormat/>
    <w:pPr>
      <w:spacing w:after="120" w:line="240" w:lineRule="auto"/>
    </w:pPr>
    <w:rPr>
      <w:b/>
      <w:szCs w:val="22"/>
    </w:rPr>
  </w:style>
  <w:style w:type="paragraph" w:customStyle="1" w:styleId="Textcomentarii">
    <w:name w:val="Text comentarii"/>
    <w:basedOn w:val="Normal"/>
    <w:uiPriority w:val="39"/>
    <w:qFormat/>
    <w:pPr>
      <w:spacing w:after="120" w:line="288" w:lineRule="auto"/>
    </w:pPr>
    <w:rPr>
      <w:szCs w:val="22"/>
    </w:rPr>
  </w:style>
  <w:style w:type="character" w:styleId="Hyperlink">
    <w:name w:val="Hyperlink"/>
    <w:basedOn w:val="Fontdeparagrafimplicit"/>
    <w:uiPriority w:val="99"/>
    <w:unhideWhenUsed/>
    <w:rPr>
      <w:color w:val="67AFBD" w:themeColor="hyperlink"/>
      <w:u w:val="single"/>
    </w:rPr>
  </w:style>
  <w:style w:type="paragraph" w:styleId="Cuprins1">
    <w:name w:val="toc 1"/>
    <w:basedOn w:val="Normal"/>
    <w:next w:val="Normal"/>
    <w:autoRedefine/>
    <w:uiPriority w:val="39"/>
    <w:unhideWhenUsed/>
    <w:qFormat/>
    <w:rPr>
      <w:rFonts w:eastAsiaTheme="minorEastAsia" w:cstheme="minorBidi"/>
      <w:sz w:val="24"/>
      <w:szCs w:val="24"/>
    </w:rPr>
  </w:style>
  <w:style w:type="paragraph" w:styleId="Cuprins2">
    <w:name w:val="toc 2"/>
    <w:basedOn w:val="Normal"/>
    <w:next w:val="Normal"/>
    <w:autoRedefine/>
    <w:uiPriority w:val="39"/>
    <w:unhideWhenUsed/>
    <w:qFormat/>
    <w:pPr>
      <w:ind w:left="240"/>
    </w:pPr>
    <w:rPr>
      <w:rFonts w:eastAsiaTheme="minorEastAsia" w:cstheme="minorBidi"/>
      <w:sz w:val="24"/>
      <w:szCs w:val="24"/>
    </w:rPr>
  </w:style>
  <w:style w:type="paragraph" w:styleId="Cuprins3">
    <w:name w:val="toc 3"/>
    <w:basedOn w:val="Normal"/>
    <w:next w:val="Normal"/>
    <w:autoRedefine/>
    <w:uiPriority w:val="39"/>
    <w:unhideWhenUsed/>
    <w:pPr>
      <w:spacing w:after="100"/>
      <w:ind w:left="400"/>
    </w:pPr>
  </w:style>
  <w:style w:type="paragraph" w:styleId="Legend">
    <w:name w:val="caption"/>
    <w:basedOn w:val="Normal"/>
    <w:next w:val="Normal"/>
    <w:uiPriority w:val="99"/>
    <w:unhideWhenUsed/>
    <w:pPr>
      <w:spacing w:line="240" w:lineRule="auto"/>
    </w:pPr>
    <w:rPr>
      <w:b/>
      <w:bCs/>
      <w:color w:val="53548A" w:themeColor="accent1"/>
      <w:sz w:val="18"/>
      <w:szCs w:val="18"/>
    </w:rPr>
  </w:style>
  <w:style w:type="paragraph" w:styleId="Textnotdesubsol">
    <w:name w:val="footnote text"/>
    <w:aliases w:val="Char Char Char,ft,single space,footnote text,Char Char Char Char Char,Char Char Char Char Char Char Char Char,Char Char Char Char Char Char Char Char Char Char,Char Char Char Char,ft Char Char,Footnote Text Char Char Char Char Char"/>
    <w:basedOn w:val="Normal"/>
    <w:link w:val="TextnotdesubsolCaracter"/>
    <w:uiPriority w:val="99"/>
    <w:unhideWhenUsed/>
    <w:qFormat/>
    <w:rsid w:val="00262D1A"/>
    <w:pPr>
      <w:spacing w:before="120" w:after="0" w:line="240" w:lineRule="auto"/>
    </w:pPr>
    <w:rPr>
      <w:rFonts w:eastAsiaTheme="minorEastAsia" w:cstheme="minorBidi"/>
      <w:kern w:val="22"/>
      <w:sz w:val="22"/>
      <w:lang w:val="ru-RU" w:eastAsia="ja-JP"/>
      <w14:ligatures w14:val="standard"/>
    </w:rPr>
  </w:style>
  <w:style w:type="character" w:customStyle="1" w:styleId="TextnotdesubsolCaracter">
    <w:name w:val="Text notă de subsol Caracter"/>
    <w:aliases w:val="Char Char Char Caracter,ft Caracter,single space Caracter,footnote text Caracter,Char Char Char Char Char Caracter,Char Char Char Char Char Char Char Char Caracter,Char Char Char Char Char Char Char Char Char Char Caracter"/>
    <w:basedOn w:val="Fontdeparagrafimplicit"/>
    <w:link w:val="Textnotdesubsol"/>
    <w:uiPriority w:val="99"/>
    <w:rsid w:val="00262D1A"/>
    <w:rPr>
      <w:rFonts w:eastAsiaTheme="minorEastAsia" w:cstheme="minorBidi"/>
      <w:kern w:val="22"/>
      <w:szCs w:val="20"/>
      <w:lang w:val="ru-RU" w:eastAsia="ja-JP"/>
      <w14:ligatures w14:val="standard"/>
    </w:rPr>
  </w:style>
  <w:style w:type="character" w:styleId="Referinnotdesubsol">
    <w:name w:val="footnote reference"/>
    <w:aliases w:val="4_G,Footnote Reference Superscript,BVI fnr,16 Point,Superscript 6 Point,Footnote Reference Number,Footnote Reference_LVL6,Footnote Reference_LVL61,Footnote Reference_LVL62,Footnote Reference_LVL63,Footnote Reference_LVL64,ftref"/>
    <w:basedOn w:val="Fontdeparagrafimplicit"/>
    <w:link w:val="Char2"/>
    <w:uiPriority w:val="99"/>
    <w:unhideWhenUsed/>
    <w:qFormat/>
    <w:rsid w:val="00262D1A"/>
    <w:rPr>
      <w:vertAlign w:val="superscript"/>
    </w:rPr>
  </w:style>
  <w:style w:type="paragraph" w:customStyle="1" w:styleId="Char2">
    <w:name w:val="Char2"/>
    <w:basedOn w:val="Normal"/>
    <w:link w:val="Referinnotdesubsol"/>
    <w:uiPriority w:val="99"/>
    <w:rsid w:val="00262D1A"/>
    <w:pPr>
      <w:spacing w:after="160" w:line="240" w:lineRule="exact"/>
    </w:pPr>
    <w:rPr>
      <w:sz w:val="22"/>
      <w:szCs w:val="22"/>
      <w:vertAlign w:val="superscript"/>
    </w:rPr>
  </w:style>
  <w:style w:type="character" w:customStyle="1" w:styleId="markedcontent">
    <w:name w:val="markedcontent"/>
    <w:basedOn w:val="Fontdeparagrafimplicit"/>
    <w:rsid w:val="00153E9F"/>
  </w:style>
  <w:style w:type="paragraph" w:styleId="Listcumarcatori">
    <w:name w:val="List Bullet"/>
    <w:basedOn w:val="Normal"/>
    <w:uiPriority w:val="11"/>
    <w:qFormat/>
    <w:rsid w:val="004015E0"/>
    <w:pPr>
      <w:tabs>
        <w:tab w:val="num" w:pos="360"/>
      </w:tabs>
      <w:spacing w:before="120" w:after="0" w:line="240" w:lineRule="auto"/>
      <w:ind w:left="360" w:hanging="360"/>
      <w:contextualSpacing/>
    </w:pPr>
    <w:rPr>
      <w:rFonts w:eastAsiaTheme="minorEastAsia" w:cstheme="minorBidi"/>
      <w:kern w:val="22"/>
      <w:sz w:val="22"/>
      <w:szCs w:val="22"/>
      <w:lang w:val="ru-RU" w:eastAsia="ja-JP"/>
      <w14:ligatures w14:val="standard"/>
    </w:rPr>
  </w:style>
  <w:style w:type="paragraph" w:styleId="Listnumerotat">
    <w:name w:val="List Number"/>
    <w:basedOn w:val="Normal"/>
    <w:uiPriority w:val="10"/>
    <w:qFormat/>
    <w:rsid w:val="008C2623"/>
    <w:pPr>
      <w:spacing w:before="120" w:after="0" w:line="240" w:lineRule="auto"/>
      <w:ind w:left="360" w:hanging="288"/>
      <w:contextualSpacing/>
    </w:pPr>
    <w:rPr>
      <w:rFonts w:eastAsiaTheme="minorEastAsia" w:cstheme="minorBidi"/>
      <w:kern w:val="22"/>
      <w:sz w:val="22"/>
      <w:szCs w:val="22"/>
      <w:lang w:val="ru-RU" w:eastAsia="ja-JP"/>
      <w14:ligatures w14:val="standard"/>
    </w:rPr>
  </w:style>
  <w:style w:type="character" w:styleId="HyperlinkParcurs">
    <w:name w:val="FollowedHyperlink"/>
    <w:basedOn w:val="Fontdeparagrafimplicit"/>
    <w:uiPriority w:val="99"/>
    <w:semiHidden/>
    <w:unhideWhenUsed/>
    <w:rsid w:val="00240D7F"/>
    <w:rPr>
      <w:color w:val="C2A874" w:themeColor="followedHyperlink"/>
      <w:u w:val="single"/>
    </w:rPr>
  </w:style>
  <w:style w:type="table" w:styleId="Listcolorat-Accentuare1">
    <w:name w:val="Colorful List Accent 1"/>
    <w:basedOn w:val="TabelNormal"/>
    <w:uiPriority w:val="41"/>
    <w:rsid w:val="00294FA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F4" w:themeFill="accent1" w:themeFillTint="19"/>
    </w:tcPr>
    <w:tblStylePr w:type="firstRow">
      <w:rPr>
        <w:b/>
        <w:bCs/>
        <w:color w:val="FFFFFF" w:themeColor="background1"/>
      </w:rPr>
      <w:tblPr/>
      <w:tcPr>
        <w:tcBorders>
          <w:bottom w:val="single" w:sz="12" w:space="0" w:color="FFFFFF" w:themeColor="background1"/>
        </w:tcBorders>
        <w:shd w:val="clear" w:color="auto" w:fill="35666B" w:themeFill="accent2" w:themeFillShade="CC"/>
      </w:tcPr>
    </w:tblStylePr>
    <w:tblStylePr w:type="lastRow">
      <w:rPr>
        <w:b/>
        <w:bCs/>
        <w:color w:val="3566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2E4" w:themeFill="accent1" w:themeFillTint="3F"/>
      </w:tcPr>
    </w:tblStylePr>
    <w:tblStylePr w:type="band1Horz">
      <w:tblPr/>
      <w:tcPr>
        <w:shd w:val="clear" w:color="auto" w:fill="DADAE9" w:themeFill="accent1" w:themeFillTint="33"/>
      </w:tcPr>
    </w:tblStylePr>
  </w:style>
  <w:style w:type="table" w:styleId="Grildeculoaredeschis-Accentuare2">
    <w:name w:val="Light Grid Accent 2"/>
    <w:basedOn w:val="TabelNormal"/>
    <w:uiPriority w:val="42"/>
    <w:rsid w:val="00294FAF"/>
    <w:pPr>
      <w:spacing w:after="0" w:line="240" w:lineRule="auto"/>
    </w:pPr>
    <w:tblPr>
      <w:tblStyleRowBandSize w:val="1"/>
      <w:tblStyleColBandSize w:val="1"/>
      <w:tblInd w:w="0" w:type="dxa"/>
      <w:tblBorders>
        <w:top w:val="single" w:sz="8" w:space="0" w:color="438086" w:themeColor="accent2"/>
        <w:left w:val="single" w:sz="8" w:space="0" w:color="438086" w:themeColor="accent2"/>
        <w:bottom w:val="single" w:sz="8" w:space="0" w:color="438086" w:themeColor="accent2"/>
        <w:right w:val="single" w:sz="8" w:space="0" w:color="438086" w:themeColor="accent2"/>
        <w:insideH w:val="single" w:sz="8" w:space="0" w:color="438086" w:themeColor="accent2"/>
        <w:insideV w:val="single" w:sz="8" w:space="0" w:color="43808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38086" w:themeColor="accent2"/>
          <w:left w:val="single" w:sz="8" w:space="0" w:color="438086" w:themeColor="accent2"/>
          <w:bottom w:val="single" w:sz="18" w:space="0" w:color="438086" w:themeColor="accent2"/>
          <w:right w:val="single" w:sz="8" w:space="0" w:color="438086" w:themeColor="accent2"/>
          <w:insideH w:val="nil"/>
          <w:insideV w:val="single" w:sz="8" w:space="0" w:color="4380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38086" w:themeColor="accent2"/>
          <w:left w:val="single" w:sz="8" w:space="0" w:color="438086" w:themeColor="accent2"/>
          <w:bottom w:val="single" w:sz="8" w:space="0" w:color="438086" w:themeColor="accent2"/>
          <w:right w:val="single" w:sz="8" w:space="0" w:color="438086" w:themeColor="accent2"/>
          <w:insideH w:val="nil"/>
          <w:insideV w:val="single" w:sz="8" w:space="0" w:color="4380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38086" w:themeColor="accent2"/>
          <w:left w:val="single" w:sz="8" w:space="0" w:color="438086" w:themeColor="accent2"/>
          <w:bottom w:val="single" w:sz="8" w:space="0" w:color="438086" w:themeColor="accent2"/>
          <w:right w:val="single" w:sz="8" w:space="0" w:color="438086" w:themeColor="accent2"/>
        </w:tcBorders>
      </w:tcPr>
    </w:tblStylePr>
    <w:tblStylePr w:type="band1Vert">
      <w:tblPr/>
      <w:tcPr>
        <w:tcBorders>
          <w:top w:val="single" w:sz="8" w:space="0" w:color="438086" w:themeColor="accent2"/>
          <w:left w:val="single" w:sz="8" w:space="0" w:color="438086" w:themeColor="accent2"/>
          <w:bottom w:val="single" w:sz="8" w:space="0" w:color="438086" w:themeColor="accent2"/>
          <w:right w:val="single" w:sz="8" w:space="0" w:color="438086" w:themeColor="accent2"/>
        </w:tcBorders>
        <w:shd w:val="clear" w:color="auto" w:fill="CBE3E5" w:themeFill="accent2" w:themeFillTint="3F"/>
      </w:tcPr>
    </w:tblStylePr>
    <w:tblStylePr w:type="band1Horz">
      <w:tblPr/>
      <w:tcPr>
        <w:tcBorders>
          <w:top w:val="single" w:sz="8" w:space="0" w:color="438086" w:themeColor="accent2"/>
          <w:left w:val="single" w:sz="8" w:space="0" w:color="438086" w:themeColor="accent2"/>
          <w:bottom w:val="single" w:sz="8" w:space="0" w:color="438086" w:themeColor="accent2"/>
          <w:right w:val="single" w:sz="8" w:space="0" w:color="438086" w:themeColor="accent2"/>
          <w:insideV w:val="single" w:sz="8" w:space="0" w:color="438086" w:themeColor="accent2"/>
        </w:tcBorders>
        <w:shd w:val="clear" w:color="auto" w:fill="CBE3E5" w:themeFill="accent2" w:themeFillTint="3F"/>
      </w:tcPr>
    </w:tblStylePr>
    <w:tblStylePr w:type="band2Horz">
      <w:tblPr/>
      <w:tcPr>
        <w:tcBorders>
          <w:top w:val="single" w:sz="8" w:space="0" w:color="438086" w:themeColor="accent2"/>
          <w:left w:val="single" w:sz="8" w:space="0" w:color="438086" w:themeColor="accent2"/>
          <w:bottom w:val="single" w:sz="8" w:space="0" w:color="438086" w:themeColor="accent2"/>
          <w:right w:val="single" w:sz="8" w:space="0" w:color="438086" w:themeColor="accent2"/>
          <w:insideV w:val="single" w:sz="8" w:space="0" w:color="438086"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826667">
      <w:bodyDiv w:val="1"/>
      <w:marLeft w:val="0"/>
      <w:marRight w:val="0"/>
      <w:marTop w:val="0"/>
      <w:marBottom w:val="0"/>
      <w:divBdr>
        <w:top w:val="none" w:sz="0" w:space="0" w:color="auto"/>
        <w:left w:val="none" w:sz="0" w:space="0" w:color="auto"/>
        <w:bottom w:val="none" w:sz="0" w:space="0" w:color="auto"/>
        <w:right w:val="none" w:sz="0" w:space="0" w:color="auto"/>
      </w:divBdr>
    </w:div>
    <w:div w:id="1632712721">
      <w:bodyDiv w:val="1"/>
      <w:marLeft w:val="0"/>
      <w:marRight w:val="0"/>
      <w:marTop w:val="0"/>
      <w:marBottom w:val="0"/>
      <w:divBdr>
        <w:top w:val="none" w:sz="0" w:space="0" w:color="auto"/>
        <w:left w:val="none" w:sz="0" w:space="0" w:color="auto"/>
        <w:bottom w:val="none" w:sz="0" w:space="0" w:color="auto"/>
        <w:right w:val="none" w:sz="0" w:space="0" w:color="auto"/>
      </w:divBdr>
      <w:divsChild>
        <w:div w:id="1403722181">
          <w:marLeft w:val="619"/>
          <w:marRight w:val="0"/>
          <w:marTop w:val="360"/>
          <w:marBottom w:val="0"/>
          <w:divBdr>
            <w:top w:val="none" w:sz="0" w:space="0" w:color="auto"/>
            <w:left w:val="none" w:sz="0" w:space="0" w:color="auto"/>
            <w:bottom w:val="none" w:sz="0" w:space="0" w:color="auto"/>
            <w:right w:val="none" w:sz="0" w:space="0" w:color="auto"/>
          </w:divBdr>
        </w:div>
        <w:div w:id="1623615383">
          <w:marLeft w:val="619"/>
          <w:marRight w:val="0"/>
          <w:marTop w:val="360"/>
          <w:marBottom w:val="0"/>
          <w:divBdr>
            <w:top w:val="none" w:sz="0" w:space="0" w:color="auto"/>
            <w:left w:val="none" w:sz="0" w:space="0" w:color="auto"/>
            <w:bottom w:val="none" w:sz="0" w:space="0" w:color="auto"/>
            <w:right w:val="none" w:sz="0" w:space="0" w:color="auto"/>
          </w:divBdr>
        </w:div>
        <w:div w:id="945039142">
          <w:marLeft w:val="619"/>
          <w:marRight w:val="0"/>
          <w:marTop w:val="360"/>
          <w:marBottom w:val="0"/>
          <w:divBdr>
            <w:top w:val="none" w:sz="0" w:space="0" w:color="auto"/>
            <w:left w:val="none" w:sz="0" w:space="0" w:color="auto"/>
            <w:bottom w:val="none" w:sz="0" w:space="0" w:color="auto"/>
            <w:right w:val="none" w:sz="0" w:space="0" w:color="auto"/>
          </w:divBdr>
        </w:div>
        <w:div w:id="1059204003">
          <w:marLeft w:val="619"/>
          <w:marRight w:val="0"/>
          <w:marTop w:val="360"/>
          <w:marBottom w:val="0"/>
          <w:divBdr>
            <w:top w:val="none" w:sz="0" w:space="0" w:color="auto"/>
            <w:left w:val="none" w:sz="0" w:space="0" w:color="auto"/>
            <w:bottom w:val="none" w:sz="0" w:space="0" w:color="auto"/>
            <w:right w:val="none" w:sz="0" w:space="0" w:color="auto"/>
          </w:divBdr>
        </w:div>
        <w:div w:id="813454232">
          <w:marLeft w:val="619"/>
          <w:marRight w:val="0"/>
          <w:marTop w:val="360"/>
          <w:marBottom w:val="0"/>
          <w:divBdr>
            <w:top w:val="none" w:sz="0" w:space="0" w:color="auto"/>
            <w:left w:val="none" w:sz="0" w:space="0" w:color="auto"/>
            <w:bottom w:val="none" w:sz="0" w:space="0" w:color="auto"/>
            <w:right w:val="none" w:sz="0" w:space="0" w:color="auto"/>
          </w:divBdr>
        </w:div>
        <w:div w:id="1736656623">
          <w:marLeft w:val="619"/>
          <w:marRight w:val="0"/>
          <w:marTop w:val="360"/>
          <w:marBottom w:val="0"/>
          <w:divBdr>
            <w:top w:val="none" w:sz="0" w:space="0" w:color="auto"/>
            <w:left w:val="none" w:sz="0" w:space="0" w:color="auto"/>
            <w:bottom w:val="none" w:sz="0" w:space="0" w:color="auto"/>
            <w:right w:val="none" w:sz="0" w:space="0" w:color="auto"/>
          </w:divBdr>
        </w:div>
      </w:divsChild>
    </w:div>
    <w:div w:id="192718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arget="media/image3.jpeg" Type="http://schemas.openxmlformats.org/officeDocument/2006/relationships/image"/><Relationship Id="rId18" Target="media/image8.jpeg" Type="http://schemas.openxmlformats.org/officeDocument/2006/relationships/image"/><Relationship Id="rId26" Target="media/image16.jpeg" Type="http://schemas.openxmlformats.org/officeDocument/2006/relationships/image"/><Relationship Id="rId39" Target="fontTable.xml" Type="http://schemas.openxmlformats.org/officeDocument/2006/relationships/fontTable"/><Relationship Id="rId21" Target="media/image11.jpeg" Type="http://schemas.openxmlformats.org/officeDocument/2006/relationships/image"/><Relationship Id="rId34" Target="header2.xml" Type="http://schemas.openxmlformats.org/officeDocument/2006/relationships/header"/><Relationship Id="rId7" Target="settings.xml" Type="http://schemas.openxmlformats.org/officeDocument/2006/relationships/settings"/><Relationship Id="rId2" Target="../customXml/item2.xml" Type="http://schemas.openxmlformats.org/officeDocument/2006/relationships/customXml"/><Relationship Id="rId16" Target="media/image6.jpeg" Type="http://schemas.openxmlformats.org/officeDocument/2006/relationships/image"/><Relationship Id="rId20" Target="media/image10.jpeg" Type="http://schemas.openxmlformats.org/officeDocument/2006/relationships/image"/><Relationship Id="rId29" Target="media/image19.jpeg" Type="http://schemas.openxmlformats.org/officeDocument/2006/relationships/image"/><Relationship Id="rId41" Target="theme/theme1.xml" Type="http://schemas.openxmlformats.org/officeDocument/2006/relationships/theme"/><Relationship Id="rId1" Target="../customXml/item1.xml" Type="http://schemas.openxmlformats.org/officeDocument/2006/relationships/customXml"/><Relationship Id="rId6" Target="stylesWithEffects.xml" Type="http://schemas.microsoft.com/office/2007/relationships/stylesWithEffects"/><Relationship Id="rId11" Target="media/image1.png" Type="http://schemas.openxmlformats.org/officeDocument/2006/relationships/image"/><Relationship Id="rId24" Target="media/image14.jpeg" Type="http://schemas.openxmlformats.org/officeDocument/2006/relationships/image"/><Relationship Id="rId32" Target="media/image22.jpeg" Type="http://schemas.openxmlformats.org/officeDocument/2006/relationships/image"/><Relationship Id="rId37" Target="header3.xml" Type="http://schemas.openxmlformats.org/officeDocument/2006/relationships/header"/><Relationship Id="rId40" Target="glossary/document.xml" Type="http://schemas.openxmlformats.org/officeDocument/2006/relationships/glossaryDocument"/><Relationship Id="rId5" Target="styles.xml" Type="http://schemas.openxmlformats.org/officeDocument/2006/relationships/styles"/><Relationship Id="rId15" Target="media/image5.jpeg" Type="http://schemas.openxmlformats.org/officeDocument/2006/relationships/image"/><Relationship Id="rId23" Target="media/image13.jpeg" Type="http://schemas.openxmlformats.org/officeDocument/2006/relationships/image"/><Relationship Id="rId28" Target="media/image18.jpeg" Type="http://schemas.openxmlformats.org/officeDocument/2006/relationships/image"/><Relationship Id="rId36" Target="footer2.xml" Type="http://schemas.openxmlformats.org/officeDocument/2006/relationships/footer"/><Relationship Id="rId10" Target="endnotes.xml" Type="http://schemas.openxmlformats.org/officeDocument/2006/relationships/endnotes"/><Relationship Id="rId19" Target="media/image9.jpeg" Type="http://schemas.openxmlformats.org/officeDocument/2006/relationships/image"/><Relationship Id="rId31" Target="media/image21.jpeg" Type="http://schemas.openxmlformats.org/officeDocument/2006/relationships/image"/><Relationship Id="rId4" Target="numbering.xml" Type="http://schemas.openxmlformats.org/officeDocument/2006/relationships/numbering"/><Relationship Id="rId9" Target="footnotes.xml" Type="http://schemas.openxmlformats.org/officeDocument/2006/relationships/footnotes"/><Relationship Id="rId14" Target="media/image4.jpeg" Type="http://schemas.openxmlformats.org/officeDocument/2006/relationships/image"/><Relationship Id="rId22" Target="media/image12.jpeg" Type="http://schemas.openxmlformats.org/officeDocument/2006/relationships/image"/><Relationship Id="rId27" Target="media/image17.jpeg" Type="http://schemas.openxmlformats.org/officeDocument/2006/relationships/image"/><Relationship Id="rId30" Target="media/image20.jpeg" Type="http://schemas.openxmlformats.org/officeDocument/2006/relationships/image"/><Relationship Id="rId35" Target="footer1.xml" Type="http://schemas.openxmlformats.org/officeDocument/2006/relationships/footer"/><Relationship Id="rId8" Target="webSettings.xml" Type="http://schemas.openxmlformats.org/officeDocument/2006/relationships/webSettings"/><Relationship Id="rId3" Target="../customXml/item3.xml" Type="http://schemas.openxmlformats.org/officeDocument/2006/relationships/customXml"/><Relationship Id="rId12" Target="media/image2.jpeg" Type="http://schemas.openxmlformats.org/officeDocument/2006/relationships/image"/><Relationship Id="rId17" Target="media/image7.jpeg" Type="http://schemas.openxmlformats.org/officeDocument/2006/relationships/image"/><Relationship Id="rId25" Target="media/image15.jpeg" Type="http://schemas.openxmlformats.org/officeDocument/2006/relationships/image"/><Relationship Id="rId33" Target="header1.xml" Type="http://schemas.openxmlformats.org/officeDocument/2006/relationships/header"/><Relationship Id="rId38" Target="footer3.xml" Type="http://schemas.openxmlformats.org/officeDocument/2006/relationships/footer"/></Relationships>
</file>

<file path=word/_rels/footer3.xml.rels><?xml version="1.0" encoding="UTF-8" standalone="yes"?>
<Relationships xmlns="http://schemas.openxmlformats.org/package/2006/relationships"><Relationship Id="rId2" Type="http://schemas.openxmlformats.org/officeDocument/2006/relationships/image" Target="media/image27.png"/><Relationship Id="rId1" Type="http://schemas.openxmlformats.org/officeDocument/2006/relationships/image" Target="media/image26.png"/></Relationships>
</file>

<file path=word/_rels/footnotes.xml.rels><?xml version="1.0" encoding="UTF-8" standalone="yes"?>
<Relationships xmlns="http://schemas.openxmlformats.org/package/2006/relationships"><Relationship Id="rId3" Type="http://schemas.openxmlformats.org/officeDocument/2006/relationships/hyperlink" Target="https://ro.wikipedia.org/wiki/Ialoveni" TargetMode="External"/><Relationship Id="rId2" Type="http://schemas.openxmlformats.org/officeDocument/2006/relationships/hyperlink" Target="https://www.legis.md/cautare/getResults?doc_id=101863&amp;lang=ro" TargetMode="External"/><Relationship Id="rId1" Type="http://schemas.openxmlformats.org/officeDocument/2006/relationships/hyperlink" Target="https://www.legis.md/cautare/getResults?doc_id=126285&amp;lang=ro" TargetMode="External"/><Relationship Id="rId6" Type="http://schemas.openxmlformats.org/officeDocument/2006/relationships/hyperlink" Target="https://ialoveni.md/wp-content/uploads/2020/10/Programul-Revitalizare-Urbana-Ialoveni.pdf" TargetMode="External"/><Relationship Id="rId5" Type="http://schemas.openxmlformats.org/officeDocument/2006/relationships/hyperlink" Target="https://ialoveni.md/wp-content/uploads/2020/02/STRATEGIA-DE-DEZVOLTARE-SOCIO-ECONOMIC%C4%82-A-ORA%C5%9EULUI-IALOVENI-PENTRU-PERIOADA-2019-2025-1.docx" TargetMode="External"/><Relationship Id="rId4" Type="http://schemas.openxmlformats.org/officeDocument/2006/relationships/hyperlink" Target="https://cdpd.md/implementarea-principiilor-bunei-guvernari-si-monitorizarea-gestionarii-banilor-publici-pe-domeniul-servicii-sociale-si-infrastructura-pentru-grupurile-social-vulnerabile/"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5.png"/><Relationship Id="rId2" Type="http://schemas.openxmlformats.org/officeDocument/2006/relationships/image" Target="media/image24.png"/><Relationship Id="rId1" Type="http://schemas.openxmlformats.org/officeDocument/2006/relationships/image" Target="media/image2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nci\AppData\Roaming\Microsoft\Templates\Urban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5AE0803D544E3787F362BC62439C55"/>
        <w:category>
          <w:name w:val="General"/>
          <w:gallery w:val="placeholder"/>
        </w:category>
        <w:types>
          <w:type w:val="bbPlcHdr"/>
        </w:types>
        <w:behaviors>
          <w:behavior w:val="content"/>
        </w:behaviors>
        <w:guid w:val="{E12859D4-F44E-4FA8-AE92-204C8F66E0CC}"/>
      </w:docPartPr>
      <w:docPartBody>
        <w:p w:rsidR="00DB7697" w:rsidRDefault="00305810" w:rsidP="00305810">
          <w:pPr>
            <w:pStyle w:val="4B5AE0803D544E3787F362BC62439C55"/>
          </w:pPr>
          <w:r>
            <w:rPr>
              <w:rFonts w:asciiTheme="majorHAnsi" w:eastAsiaTheme="majorEastAsia" w:hAnsiTheme="majorHAnsi" w:cstheme="majorBidi"/>
              <w:color w:val="4F81BD" w:themeColor="accent1"/>
              <w:sz w:val="72"/>
              <w:szCs w:val="72"/>
              <w:lang w:val="ro-RO"/>
            </w:rPr>
            <w:t>[Titlul documentului]</w:t>
          </w:r>
        </w:p>
      </w:docPartBody>
    </w:docPart>
    <w:docPart>
      <w:docPartPr>
        <w:name w:val="74DFA89DCA234AA0809921A927D4B269"/>
        <w:category>
          <w:name w:val="General"/>
          <w:gallery w:val="placeholder"/>
        </w:category>
        <w:types>
          <w:type w:val="bbPlcHdr"/>
        </w:types>
        <w:behaviors>
          <w:behavior w:val="content"/>
        </w:behaviors>
        <w:guid w:val="{FC8D3631-1F63-4E41-A552-42D388DD924D}"/>
      </w:docPartPr>
      <w:docPartBody>
        <w:p w:rsidR="00DB7697" w:rsidRDefault="00305810" w:rsidP="00305810">
          <w:pPr>
            <w:pStyle w:val="74DFA89DCA234AA0809921A927D4B269"/>
          </w:pPr>
          <w:r>
            <w:rPr>
              <w:i/>
              <w:iCs/>
              <w:color w:val="1F497D" w:themeColor="text2"/>
              <w:sz w:val="28"/>
              <w:szCs w:val="28"/>
              <w:lang w:val="ro-RO"/>
            </w:rPr>
            <w:t>[Tastați subtitlul]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GMinchoB">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GGothicM">
    <w:charset w:val="80"/>
    <w:family w:val="modern"/>
    <w:pitch w:val="fixed"/>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10"/>
    <w:rsid w:val="0011590C"/>
    <w:rsid w:val="00117BF9"/>
    <w:rsid w:val="001941DC"/>
    <w:rsid w:val="00305810"/>
    <w:rsid w:val="00493A6A"/>
    <w:rsid w:val="00591E6A"/>
    <w:rsid w:val="00722E0D"/>
    <w:rsid w:val="00A14190"/>
    <w:rsid w:val="00DB7697"/>
    <w:rsid w:val="00E14B1F"/>
    <w:rsid w:val="00E63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link w:val="Titlu1Caracter"/>
    <w:uiPriority w:val="1"/>
    <w:qFormat/>
    <w:pPr>
      <w:pBdr>
        <w:bottom w:val="single" w:sz="4" w:space="2" w:color="438086"/>
      </w:pBdr>
      <w:spacing w:before="360" w:after="80"/>
      <w:outlineLvl w:val="0"/>
    </w:pPr>
    <w:rPr>
      <w:rFonts w:asciiTheme="majorHAnsi" w:eastAsiaTheme="minorHAnsi" w:hAnsiTheme="majorHAnsi" w:cstheme="minorHAnsi"/>
      <w:color w:val="C0504D" w:themeColor="accent2"/>
      <w:sz w:val="32"/>
      <w:szCs w:val="32"/>
    </w:rPr>
  </w:style>
  <w:style w:type="paragraph" w:styleId="Titlu2">
    <w:name w:val="heading 2"/>
    <w:basedOn w:val="Normal"/>
    <w:next w:val="Normal"/>
    <w:link w:val="Titlu2Caracter"/>
    <w:uiPriority w:val="2"/>
    <w:qFormat/>
    <w:pPr>
      <w:spacing w:after="0"/>
      <w:outlineLvl w:val="1"/>
    </w:pPr>
    <w:rPr>
      <w:rFonts w:asciiTheme="majorHAnsi" w:eastAsiaTheme="minorHAnsi" w:hAnsiTheme="majorHAnsi" w:cstheme="minorHAnsi"/>
      <w:color w:val="C0504D" w:themeColor="accent2"/>
      <w:sz w:val="28"/>
      <w:szCs w:val="28"/>
    </w:rPr>
  </w:style>
  <w:style w:type="paragraph" w:styleId="Titlu3">
    <w:name w:val="heading 3"/>
    <w:basedOn w:val="Normal"/>
    <w:next w:val="Normal"/>
    <w:link w:val="Titlu3Caracter"/>
    <w:uiPriority w:val="2"/>
    <w:unhideWhenUsed/>
    <w:qFormat/>
    <w:pPr>
      <w:spacing w:after="0"/>
      <w:outlineLvl w:val="2"/>
    </w:pPr>
    <w:rPr>
      <w:rFonts w:asciiTheme="majorHAnsi" w:eastAsiaTheme="minorHAnsi" w:hAnsiTheme="majorHAnsi" w:cstheme="minorHAnsi"/>
      <w:color w:val="C0504D" w:themeColor="accent2"/>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B82B995B028F4A2986F1CE854854FF20">
    <w:name w:val="B82B995B028F4A2986F1CE854854FF20"/>
  </w:style>
  <w:style w:type="paragraph" w:customStyle="1" w:styleId="8F504334418D4B19A6D5F4D626B546B7">
    <w:name w:val="8F504334418D4B19A6D5F4D626B546B7"/>
  </w:style>
  <w:style w:type="paragraph" w:customStyle="1" w:styleId="D8C300780F8C45D9BF7CC3E1E2C84108">
    <w:name w:val="D8C300780F8C45D9BF7CC3E1E2C84108"/>
  </w:style>
  <w:style w:type="paragraph" w:customStyle="1" w:styleId="E6B3B456392942869FAAE05CE80A40AB">
    <w:name w:val="E6B3B456392942869FAAE05CE80A40AB"/>
  </w:style>
  <w:style w:type="paragraph" w:customStyle="1" w:styleId="6B6A0A8364D34D01BEBA2528ACF8B875">
    <w:name w:val="6B6A0A8364D34D01BEBA2528ACF8B875"/>
  </w:style>
  <w:style w:type="paragraph" w:customStyle="1" w:styleId="15F092D74DCB4AEAAF3ADFF0662AA6E7">
    <w:name w:val="15F092D74DCB4AEAAF3ADFF0662AA6E7"/>
  </w:style>
  <w:style w:type="character" w:customStyle="1" w:styleId="Titlu1Caracter">
    <w:name w:val="Titlu 1 Caracter"/>
    <w:basedOn w:val="Fontdeparagrafimplicit"/>
    <w:link w:val="Titlu1"/>
    <w:uiPriority w:val="1"/>
    <w:rPr>
      <w:rFonts w:asciiTheme="majorHAnsi" w:eastAsiaTheme="minorHAnsi" w:hAnsiTheme="majorHAnsi" w:cstheme="minorHAnsi"/>
      <w:color w:val="C0504D" w:themeColor="accent2"/>
      <w:sz w:val="32"/>
      <w:szCs w:val="32"/>
    </w:rPr>
  </w:style>
  <w:style w:type="character" w:customStyle="1" w:styleId="Titlu2Caracter">
    <w:name w:val="Titlu 2 Caracter"/>
    <w:basedOn w:val="Fontdeparagrafimplicit"/>
    <w:link w:val="Titlu2"/>
    <w:uiPriority w:val="2"/>
    <w:rPr>
      <w:rFonts w:asciiTheme="majorHAnsi" w:eastAsiaTheme="minorHAnsi" w:hAnsiTheme="majorHAnsi" w:cstheme="minorHAnsi"/>
      <w:color w:val="C0504D" w:themeColor="accent2"/>
      <w:sz w:val="28"/>
      <w:szCs w:val="28"/>
    </w:rPr>
  </w:style>
  <w:style w:type="character" w:customStyle="1" w:styleId="Titlu3Caracter">
    <w:name w:val="Titlu 3 Caracter"/>
    <w:basedOn w:val="Fontdeparagrafimplicit"/>
    <w:link w:val="Titlu3"/>
    <w:uiPriority w:val="2"/>
    <w:rPr>
      <w:rFonts w:asciiTheme="majorHAnsi" w:eastAsiaTheme="minorHAnsi" w:hAnsiTheme="majorHAnsi" w:cstheme="minorHAnsi"/>
      <w:color w:val="C0504D" w:themeColor="accent2"/>
      <w:sz w:val="24"/>
      <w:szCs w:val="24"/>
    </w:rPr>
  </w:style>
  <w:style w:type="paragraph" w:customStyle="1" w:styleId="C84F6B012B4A4BB8A1A04ABDE63DA9DB">
    <w:name w:val="C84F6B012B4A4BB8A1A04ABDE63DA9DB"/>
  </w:style>
  <w:style w:type="paragraph" w:customStyle="1" w:styleId="4B5AE0803D544E3787F362BC62439C55">
    <w:name w:val="4B5AE0803D544E3787F362BC62439C55"/>
    <w:rsid w:val="00305810"/>
  </w:style>
  <w:style w:type="paragraph" w:customStyle="1" w:styleId="74DFA89DCA234AA0809921A927D4B269">
    <w:name w:val="74DFA89DCA234AA0809921A927D4B269"/>
    <w:rsid w:val="003058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link w:val="Titlu1Caracter"/>
    <w:uiPriority w:val="1"/>
    <w:qFormat/>
    <w:pPr>
      <w:pBdr>
        <w:bottom w:val="single" w:sz="4" w:space="2" w:color="438086"/>
      </w:pBdr>
      <w:spacing w:before="360" w:after="80"/>
      <w:outlineLvl w:val="0"/>
    </w:pPr>
    <w:rPr>
      <w:rFonts w:asciiTheme="majorHAnsi" w:eastAsiaTheme="minorHAnsi" w:hAnsiTheme="majorHAnsi" w:cstheme="minorHAnsi"/>
      <w:color w:val="C0504D" w:themeColor="accent2"/>
      <w:sz w:val="32"/>
      <w:szCs w:val="32"/>
    </w:rPr>
  </w:style>
  <w:style w:type="paragraph" w:styleId="Titlu2">
    <w:name w:val="heading 2"/>
    <w:basedOn w:val="Normal"/>
    <w:next w:val="Normal"/>
    <w:link w:val="Titlu2Caracter"/>
    <w:uiPriority w:val="2"/>
    <w:qFormat/>
    <w:pPr>
      <w:spacing w:after="0"/>
      <w:outlineLvl w:val="1"/>
    </w:pPr>
    <w:rPr>
      <w:rFonts w:asciiTheme="majorHAnsi" w:eastAsiaTheme="minorHAnsi" w:hAnsiTheme="majorHAnsi" w:cstheme="minorHAnsi"/>
      <w:color w:val="C0504D" w:themeColor="accent2"/>
      <w:sz w:val="28"/>
      <w:szCs w:val="28"/>
    </w:rPr>
  </w:style>
  <w:style w:type="paragraph" w:styleId="Titlu3">
    <w:name w:val="heading 3"/>
    <w:basedOn w:val="Normal"/>
    <w:next w:val="Normal"/>
    <w:link w:val="Titlu3Caracter"/>
    <w:uiPriority w:val="2"/>
    <w:unhideWhenUsed/>
    <w:qFormat/>
    <w:pPr>
      <w:spacing w:after="0"/>
      <w:outlineLvl w:val="2"/>
    </w:pPr>
    <w:rPr>
      <w:rFonts w:asciiTheme="majorHAnsi" w:eastAsiaTheme="minorHAnsi" w:hAnsiTheme="majorHAnsi" w:cstheme="minorHAnsi"/>
      <w:color w:val="C0504D" w:themeColor="accent2"/>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B82B995B028F4A2986F1CE854854FF20">
    <w:name w:val="B82B995B028F4A2986F1CE854854FF20"/>
  </w:style>
  <w:style w:type="paragraph" w:customStyle="1" w:styleId="8F504334418D4B19A6D5F4D626B546B7">
    <w:name w:val="8F504334418D4B19A6D5F4D626B546B7"/>
  </w:style>
  <w:style w:type="paragraph" w:customStyle="1" w:styleId="D8C300780F8C45D9BF7CC3E1E2C84108">
    <w:name w:val="D8C300780F8C45D9BF7CC3E1E2C84108"/>
  </w:style>
  <w:style w:type="paragraph" w:customStyle="1" w:styleId="E6B3B456392942869FAAE05CE80A40AB">
    <w:name w:val="E6B3B456392942869FAAE05CE80A40AB"/>
  </w:style>
  <w:style w:type="paragraph" w:customStyle="1" w:styleId="6B6A0A8364D34D01BEBA2528ACF8B875">
    <w:name w:val="6B6A0A8364D34D01BEBA2528ACF8B875"/>
  </w:style>
  <w:style w:type="paragraph" w:customStyle="1" w:styleId="15F092D74DCB4AEAAF3ADFF0662AA6E7">
    <w:name w:val="15F092D74DCB4AEAAF3ADFF0662AA6E7"/>
  </w:style>
  <w:style w:type="character" w:customStyle="1" w:styleId="Titlu1Caracter">
    <w:name w:val="Titlu 1 Caracter"/>
    <w:basedOn w:val="Fontdeparagrafimplicit"/>
    <w:link w:val="Titlu1"/>
    <w:uiPriority w:val="1"/>
    <w:rPr>
      <w:rFonts w:asciiTheme="majorHAnsi" w:eastAsiaTheme="minorHAnsi" w:hAnsiTheme="majorHAnsi" w:cstheme="minorHAnsi"/>
      <w:color w:val="C0504D" w:themeColor="accent2"/>
      <w:sz w:val="32"/>
      <w:szCs w:val="32"/>
    </w:rPr>
  </w:style>
  <w:style w:type="character" w:customStyle="1" w:styleId="Titlu2Caracter">
    <w:name w:val="Titlu 2 Caracter"/>
    <w:basedOn w:val="Fontdeparagrafimplicit"/>
    <w:link w:val="Titlu2"/>
    <w:uiPriority w:val="2"/>
    <w:rPr>
      <w:rFonts w:asciiTheme="majorHAnsi" w:eastAsiaTheme="minorHAnsi" w:hAnsiTheme="majorHAnsi" w:cstheme="minorHAnsi"/>
      <w:color w:val="C0504D" w:themeColor="accent2"/>
      <w:sz w:val="28"/>
      <w:szCs w:val="28"/>
    </w:rPr>
  </w:style>
  <w:style w:type="character" w:customStyle="1" w:styleId="Titlu3Caracter">
    <w:name w:val="Titlu 3 Caracter"/>
    <w:basedOn w:val="Fontdeparagrafimplicit"/>
    <w:link w:val="Titlu3"/>
    <w:uiPriority w:val="2"/>
    <w:rPr>
      <w:rFonts w:asciiTheme="majorHAnsi" w:eastAsiaTheme="minorHAnsi" w:hAnsiTheme="majorHAnsi" w:cstheme="minorHAnsi"/>
      <w:color w:val="C0504D" w:themeColor="accent2"/>
      <w:sz w:val="24"/>
      <w:szCs w:val="24"/>
    </w:rPr>
  </w:style>
  <w:style w:type="paragraph" w:customStyle="1" w:styleId="C84F6B012B4A4BB8A1A04ABDE63DA9DB">
    <w:name w:val="C84F6B012B4A4BB8A1A04ABDE63DA9DB"/>
  </w:style>
  <w:style w:type="paragraph" w:customStyle="1" w:styleId="4B5AE0803D544E3787F362BC62439C55">
    <w:name w:val="4B5AE0803D544E3787F362BC62439C55"/>
    <w:rsid w:val="00305810"/>
  </w:style>
  <w:style w:type="paragraph" w:customStyle="1" w:styleId="74DFA89DCA234AA0809921A927D4B269">
    <w:name w:val="74DFA89DCA234AA0809921A927D4B269"/>
    <w:rsid w:val="00305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8.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CF13-A6E2-4B52-A065-C287D308AFEB}">
  <ds:schemaRefs>
    <ds:schemaRef ds:uri="http://schemas.microsoft.com/office/2009/outspace/metadata"/>
  </ds:schemaRefs>
</ds:datastoreItem>
</file>

<file path=customXml/itemProps2.xml><?xml version="1.0" encoding="utf-8"?>
<ds:datastoreItem xmlns:ds="http://schemas.openxmlformats.org/officeDocument/2006/customXml" ds:itemID="{8F279694-6F30-4852-B61A-243663C527E1}">
  <ds:schemaRefs>
    <ds:schemaRef ds:uri="http://schemas.microsoft.com/sharepoint/v3/contenttype/forms"/>
  </ds:schemaRefs>
</ds:datastoreItem>
</file>

<file path=customXml/itemProps3.xml><?xml version="1.0" encoding="utf-8"?>
<ds:datastoreItem xmlns:ds="http://schemas.openxmlformats.org/officeDocument/2006/customXml" ds:itemID="{437CA1CF-4E0C-4D5D-9AD3-F8206BC7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UrbanReport</Template>
  <TotalTime>360</TotalTime>
  <Pages>16</Pages>
  <Words>2868</Words>
  <Characters>16353</Characters>
  <Application>Microsoft Office Word</Application>
  <DocSecurity>0</DocSecurity>
  <Lines>136</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Planul de acțiuni pentru îmbunătățirea accesibilității în or. Ialoveni 2021-2023</vt:lpstr>
      <vt:lpstr/>
    </vt:vector>
  </TitlesOfParts>
  <Company/>
  <LinksUpToDate>false</LinksUpToDate>
  <CharactersWithSpaces>19183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Planul de acțiuni pentru îmbunătățirea accesibilității în or. Ialoveni 2021-2023</dc:title>
  <dc:subject>Concept</dc:subject>
  <dc:creator>Ion Cibotarica</dc:creator>
  <cp:lastModifiedBy>Ion Cibotarica</cp:lastModifiedBy>
  <cp:revision>57</cp:revision>
  <dcterms:created xsi:type="dcterms:W3CDTF">2021-06-23T06:46:00Z</dcterms:created>
  <dcterms:modified xsi:type="dcterms:W3CDTF">2021-08-05T16:03:00Z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808867</vt:lpwstr>
  </property>
  <property fmtid="{D5CDD505-2E9C-101B-9397-08002B2CF9AE}" name="NXPowerLiteSettings" pid="3">
    <vt:lpwstr>C7000400038000</vt:lpwstr>
  </property>
  <property fmtid="{D5CDD505-2E9C-101B-9397-08002B2CF9AE}" name="NXPowerLiteVersion" pid="4">
    <vt:lpwstr>S9.0.3</vt:lpwstr>
  </property>
  <property fmtid="{D5CDD505-2E9C-101B-9397-08002B2CF9AE}" name="_TemplateID" pid="5">
    <vt:lpwstr>TC017730899991</vt:lpwstr>
  </property>
</Properties>
</file>