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CA" w:rsidRPr="009652CA" w:rsidRDefault="009652CA" w:rsidP="007E00A9">
      <w:pPr>
        <w:jc w:val="center"/>
        <w:rPr>
          <w:rFonts w:eastAsia="Arial Unicode MS"/>
          <w:lang w:val="ro-RO"/>
        </w:rPr>
      </w:pPr>
      <w:r w:rsidRPr="009652CA">
        <w:rPr>
          <w:rFonts w:eastAsia="Arial Unicode MS"/>
          <w:b/>
          <w:i/>
          <w:lang w:val="en-US"/>
        </w:rPr>
        <w:t xml:space="preserve">NOTA </w:t>
      </w:r>
      <w:proofErr w:type="gramStart"/>
      <w:r w:rsidRPr="009652CA">
        <w:rPr>
          <w:rFonts w:eastAsia="Arial Unicode MS"/>
          <w:b/>
          <w:i/>
          <w:lang w:val="en-US"/>
        </w:rPr>
        <w:t xml:space="preserve">INFORMATIVĂ </w:t>
      </w:r>
      <w:r w:rsidRPr="009652CA">
        <w:rPr>
          <w:rFonts w:eastAsia="Arial Unicode MS"/>
          <w:b/>
          <w:i/>
          <w:lang w:val="ro-RO"/>
        </w:rPr>
        <w:t xml:space="preserve"> LA</w:t>
      </w:r>
      <w:proofErr w:type="gramEnd"/>
      <w:r w:rsidRPr="009652CA">
        <w:rPr>
          <w:rFonts w:eastAsia="Arial Unicode MS"/>
          <w:b/>
          <w:i/>
          <w:lang w:val="ro-RO"/>
        </w:rPr>
        <w:t xml:space="preserve"> PROIECTUL  BUGETULUI PRIMĂRIEI ORAŞULUI </w:t>
      </w:r>
      <w:r w:rsidR="00107C07">
        <w:rPr>
          <w:rFonts w:eastAsia="Arial Unicode MS"/>
          <w:b/>
          <w:i/>
          <w:lang w:val="ro-RO"/>
        </w:rPr>
        <w:t xml:space="preserve">IALOVENI </w:t>
      </w:r>
      <w:r w:rsidRPr="009652CA">
        <w:rPr>
          <w:rFonts w:eastAsia="Arial Unicode MS"/>
          <w:b/>
          <w:i/>
          <w:lang w:val="ro-RO"/>
        </w:rPr>
        <w:t>PE ANUL 201</w:t>
      </w:r>
      <w:r w:rsidR="0013038D">
        <w:rPr>
          <w:rFonts w:eastAsia="Arial Unicode MS"/>
          <w:b/>
          <w:i/>
          <w:lang w:val="ro-RO"/>
        </w:rPr>
        <w:t>7</w:t>
      </w:r>
      <w:r w:rsidRPr="009652CA">
        <w:rPr>
          <w:rFonts w:eastAsia="Arial Unicode MS"/>
          <w:b/>
          <w:i/>
          <w:lang w:val="ro-RO"/>
        </w:rPr>
        <w:t xml:space="preserve"> </w:t>
      </w:r>
    </w:p>
    <w:p w:rsidR="009652CA" w:rsidRPr="009652CA" w:rsidRDefault="009652CA" w:rsidP="009652CA">
      <w:pPr>
        <w:jc w:val="both"/>
        <w:rPr>
          <w:rFonts w:eastAsia="Arial Unicode MS"/>
          <w:lang w:val="ro-RO"/>
        </w:rPr>
      </w:pPr>
      <w:r w:rsidRPr="009652CA">
        <w:rPr>
          <w:rFonts w:eastAsia="Arial Unicode MS"/>
          <w:lang w:val="ro-RO"/>
        </w:rPr>
        <w:t xml:space="preserve">          Proiectul  bugetului primăriei oraşului </w:t>
      </w:r>
      <w:r w:rsidR="00107C07">
        <w:rPr>
          <w:rFonts w:eastAsia="Arial Unicode MS"/>
          <w:lang w:val="ro-RO"/>
        </w:rPr>
        <w:t xml:space="preserve">Ialoveni </w:t>
      </w:r>
      <w:r w:rsidRPr="009652CA">
        <w:rPr>
          <w:rFonts w:eastAsia="Arial Unicode MS"/>
          <w:lang w:val="ro-RO"/>
        </w:rPr>
        <w:t>pentru anul  201</w:t>
      </w:r>
      <w:r w:rsidR="0013038D">
        <w:rPr>
          <w:rFonts w:eastAsia="Arial Unicode MS"/>
          <w:lang w:val="ro-RO"/>
        </w:rPr>
        <w:t>7</w:t>
      </w:r>
      <w:r w:rsidRPr="009652CA">
        <w:rPr>
          <w:rFonts w:eastAsia="Arial Unicode MS"/>
          <w:lang w:val="ro-RO"/>
        </w:rPr>
        <w:t xml:space="preserve">, </w:t>
      </w:r>
      <w:r w:rsidRPr="009652CA">
        <w:rPr>
          <w:rFonts w:eastAsia="Arial Unicode MS" w:hAnsiTheme="majorHAnsi"/>
          <w:lang w:val="ro-RO"/>
        </w:rPr>
        <w:t>ș</w:t>
      </w:r>
      <w:r w:rsidRPr="009652CA">
        <w:rPr>
          <w:rFonts w:eastAsia="Arial Unicode MS"/>
          <w:lang w:val="ro-RO"/>
        </w:rPr>
        <w:t>i estimările pe anii 201</w:t>
      </w:r>
      <w:r w:rsidR="0013038D">
        <w:rPr>
          <w:rFonts w:eastAsia="Arial Unicode MS"/>
          <w:lang w:val="ro-RO"/>
        </w:rPr>
        <w:t>8</w:t>
      </w:r>
      <w:r w:rsidRPr="009652CA">
        <w:rPr>
          <w:rFonts w:eastAsia="Arial Unicode MS"/>
          <w:lang w:val="ro-RO"/>
        </w:rPr>
        <w:t xml:space="preserve"> -201</w:t>
      </w:r>
      <w:r w:rsidR="0013038D">
        <w:rPr>
          <w:rFonts w:eastAsia="Arial Unicode MS"/>
          <w:lang w:val="ro-RO"/>
        </w:rPr>
        <w:t>9</w:t>
      </w:r>
      <w:r w:rsidRPr="009652CA">
        <w:rPr>
          <w:rFonts w:eastAsia="Arial Unicode MS"/>
          <w:lang w:val="ro-RO"/>
        </w:rPr>
        <w:t>, a fost calculat în conformitate cu „Particularităţile privind elaborarea de către autorităţile administraţiei publice locale a proiectelor bugetelor locale pentru anul 201</w:t>
      </w:r>
      <w:r w:rsidR="0013038D">
        <w:rPr>
          <w:rFonts w:eastAsia="Arial Unicode MS"/>
          <w:lang w:val="ro-RO"/>
        </w:rPr>
        <w:t>7</w:t>
      </w:r>
      <w:r w:rsidRPr="009652CA">
        <w:rPr>
          <w:rFonts w:eastAsia="Arial Unicode MS"/>
          <w:lang w:val="ro-RO"/>
        </w:rPr>
        <w:t xml:space="preserve">  şi a estimărilor pe anii 201</w:t>
      </w:r>
      <w:r w:rsidR="0013038D">
        <w:rPr>
          <w:rFonts w:eastAsia="Arial Unicode MS"/>
          <w:lang w:val="ro-RO"/>
        </w:rPr>
        <w:t>8</w:t>
      </w:r>
      <w:r w:rsidRPr="009652CA">
        <w:rPr>
          <w:rFonts w:eastAsia="Arial Unicode MS"/>
          <w:lang w:val="ro-RO"/>
        </w:rPr>
        <w:t>-201</w:t>
      </w:r>
      <w:r w:rsidR="0013038D">
        <w:rPr>
          <w:rFonts w:eastAsia="Arial Unicode MS"/>
          <w:lang w:val="ro-RO"/>
        </w:rPr>
        <w:t>9</w:t>
      </w:r>
      <w:r w:rsidRPr="009652CA">
        <w:rPr>
          <w:rFonts w:eastAsia="Arial Unicode MS"/>
          <w:lang w:val="ro-RO"/>
        </w:rPr>
        <w:t>”,</w:t>
      </w:r>
      <w:r w:rsidR="0013038D">
        <w:rPr>
          <w:rFonts w:eastAsia="Arial Unicode MS"/>
          <w:lang w:val="ro-RO"/>
        </w:rPr>
        <w:t xml:space="preserve"> </w:t>
      </w:r>
      <w:r w:rsidRPr="009652CA">
        <w:rPr>
          <w:rFonts w:eastAsia="Arial Unicode MS"/>
          <w:lang w:val="ro-RO"/>
        </w:rPr>
        <w:t xml:space="preserve">elaborate de Ministerul Finanţelor, ţinîndu-se cont de politica statului în domeniul veniturilor şi cheltuielilor bugetare , de prognozele macroeconomice   şi  în conformitate cu Planul strategic de dezvoltare socio-economică a oraşului </w:t>
      </w:r>
      <w:r w:rsidR="00107C07">
        <w:rPr>
          <w:rFonts w:eastAsia="Arial Unicode MS"/>
          <w:lang w:val="ro-RO"/>
        </w:rPr>
        <w:t>Ialoveni</w:t>
      </w:r>
      <w:r w:rsidRPr="009652CA">
        <w:rPr>
          <w:rFonts w:eastAsia="Arial Unicode MS"/>
          <w:lang w:val="ro-RO"/>
        </w:rPr>
        <w:t>.</w:t>
      </w:r>
    </w:p>
    <w:p w:rsidR="009652CA" w:rsidRPr="009652CA" w:rsidRDefault="009652CA" w:rsidP="009652CA">
      <w:pPr>
        <w:jc w:val="both"/>
        <w:rPr>
          <w:rFonts w:eastAsia="Arial Unicode MS"/>
          <w:lang w:val="ro-RO"/>
        </w:rPr>
      </w:pPr>
      <w:r w:rsidRPr="009652CA">
        <w:rPr>
          <w:rFonts w:eastAsia="Arial Unicode MS"/>
          <w:lang w:val="ro-RO"/>
        </w:rPr>
        <w:t xml:space="preserve">          Proiectul bugetului pentru anul 201</w:t>
      </w:r>
      <w:r w:rsidR="0013038D">
        <w:rPr>
          <w:rFonts w:eastAsia="Arial Unicode MS"/>
          <w:lang w:val="ro-RO"/>
        </w:rPr>
        <w:t>7</w:t>
      </w:r>
      <w:r w:rsidRPr="009652CA">
        <w:rPr>
          <w:rFonts w:eastAsia="Arial Unicode MS"/>
          <w:lang w:val="ro-RO"/>
        </w:rPr>
        <w:t xml:space="preserve"> a fost elaborat în conformitate cu prevederile Legii finanţelor publice şi responsabilităţii bugetar- fiscale nr.181 din 25 iulie 2014, Legii nr.397-XV din 16 octombrie 2003 privind finanţele publice locale, Legii nr.436-XVI  din 28 decembrie 2006,privind administraţia publică locală ;HG nr.82 din 24.01.2006 „Cu privire la elaborarea Cadrului de Cheltuieli pe termen mediu şi a proiectului de buget”.</w:t>
      </w:r>
    </w:p>
    <w:p w:rsidR="009652CA" w:rsidRPr="009652CA" w:rsidRDefault="009652CA" w:rsidP="009652CA">
      <w:pPr>
        <w:jc w:val="both"/>
        <w:rPr>
          <w:rFonts w:eastAsia="Arial Unicode MS"/>
          <w:b/>
          <w:i/>
          <w:lang w:val="ro-RO"/>
        </w:rPr>
      </w:pPr>
      <w:r w:rsidRPr="009652CA">
        <w:rPr>
          <w:rFonts w:eastAsia="Arial Unicode MS"/>
          <w:lang w:val="ro-RO"/>
        </w:rPr>
        <w:t xml:space="preserve">         În contextul perfecţionării managementului finanţelor publice şi întru implementarea Legii finanţelor publice şi responsabilităţii bugetar-fiscale nr.181 din 25 iulie 2014,elaborarea şi prezentarea propunerilor la proiectul de buget pentru anul 201</w:t>
      </w:r>
      <w:r w:rsidR="0013038D">
        <w:rPr>
          <w:rFonts w:eastAsia="Arial Unicode MS"/>
          <w:lang w:val="ro-RO"/>
        </w:rPr>
        <w:t>7</w:t>
      </w:r>
      <w:r w:rsidRPr="009652CA">
        <w:rPr>
          <w:rFonts w:eastAsia="Arial Unicode MS"/>
          <w:lang w:val="ro-RO"/>
        </w:rPr>
        <w:t xml:space="preserve"> şi a estimărilor pe anii 201</w:t>
      </w:r>
      <w:r w:rsidR="0013038D">
        <w:rPr>
          <w:rFonts w:eastAsia="Arial Unicode MS"/>
          <w:lang w:val="ro-RO"/>
        </w:rPr>
        <w:t>8</w:t>
      </w:r>
      <w:r w:rsidRPr="009652CA">
        <w:rPr>
          <w:rFonts w:eastAsia="Arial Unicode MS"/>
          <w:lang w:val="ro-RO"/>
        </w:rPr>
        <w:t>-201</w:t>
      </w:r>
      <w:r w:rsidR="0013038D">
        <w:rPr>
          <w:rFonts w:eastAsia="Arial Unicode MS"/>
          <w:lang w:val="ro-RO"/>
        </w:rPr>
        <w:t>9</w:t>
      </w:r>
      <w:r w:rsidRPr="009652CA">
        <w:rPr>
          <w:rFonts w:eastAsia="Arial Unicode MS"/>
          <w:lang w:val="ro-RO"/>
        </w:rPr>
        <w:t xml:space="preserve">  a fost efectuat  </w:t>
      </w:r>
      <w:r w:rsidRPr="009652CA">
        <w:rPr>
          <w:rFonts w:eastAsia="Arial Unicode MS"/>
          <w:b/>
          <w:i/>
          <w:lang w:val="ro-RO"/>
        </w:rPr>
        <w:t>în cadrul noului sistem informaţional de management financiar (SIMF)  în baza:</w:t>
      </w:r>
    </w:p>
    <w:p w:rsidR="009652CA" w:rsidRPr="009652CA" w:rsidRDefault="009652CA" w:rsidP="009652CA">
      <w:pPr>
        <w:jc w:val="both"/>
        <w:rPr>
          <w:rFonts w:eastAsia="Arial Unicode MS"/>
          <w:lang w:val="ro-RO"/>
        </w:rPr>
      </w:pPr>
      <w:r w:rsidRPr="009652CA">
        <w:rPr>
          <w:rFonts w:eastAsia="Arial Unicode MS"/>
          <w:b/>
          <w:i/>
          <w:lang w:val="ro-RO"/>
        </w:rPr>
        <w:t xml:space="preserve">          *Clasificaţiei bugetare,</w:t>
      </w:r>
      <w:r w:rsidRPr="009652CA">
        <w:rPr>
          <w:rFonts w:eastAsia="Arial Unicode MS"/>
          <w:lang w:val="ro-RO"/>
        </w:rPr>
        <w:t xml:space="preserve"> aprobate prin Ordinul ministrului finanţelor nr.190 din 31 decembrie 2014;</w:t>
      </w:r>
    </w:p>
    <w:p w:rsidR="009652CA" w:rsidRPr="009652CA" w:rsidRDefault="009652CA" w:rsidP="009652CA">
      <w:pPr>
        <w:jc w:val="both"/>
        <w:rPr>
          <w:rFonts w:eastAsia="Arial Unicode MS"/>
          <w:lang w:val="ro-RO"/>
        </w:rPr>
      </w:pPr>
      <w:r w:rsidRPr="009652CA">
        <w:rPr>
          <w:rFonts w:eastAsia="Arial Unicode MS"/>
          <w:lang w:val="ro-RO"/>
        </w:rPr>
        <w:t xml:space="preserve">           </w:t>
      </w:r>
      <w:r w:rsidRPr="009652CA">
        <w:rPr>
          <w:rFonts w:eastAsia="Arial Unicode MS"/>
          <w:b/>
          <w:i/>
          <w:lang w:val="ro-RO"/>
        </w:rPr>
        <w:t>*Setului metodologic privind elaborarea,</w:t>
      </w:r>
      <w:r w:rsidR="0013038D">
        <w:rPr>
          <w:rFonts w:eastAsia="Arial Unicode MS"/>
          <w:b/>
          <w:i/>
          <w:lang w:val="ro-RO"/>
        </w:rPr>
        <w:t xml:space="preserve"> </w:t>
      </w:r>
      <w:r w:rsidRPr="009652CA">
        <w:rPr>
          <w:rFonts w:eastAsia="Arial Unicode MS"/>
          <w:b/>
          <w:i/>
          <w:lang w:val="ro-RO"/>
        </w:rPr>
        <w:t>aprobarea şi modificarea bugetului,</w:t>
      </w:r>
      <w:r w:rsidR="0013038D">
        <w:rPr>
          <w:rFonts w:eastAsia="Arial Unicode MS"/>
          <w:b/>
          <w:i/>
          <w:lang w:val="ro-RO"/>
        </w:rPr>
        <w:t xml:space="preserve"> </w:t>
      </w:r>
      <w:r w:rsidRPr="009652CA">
        <w:rPr>
          <w:rFonts w:eastAsia="Arial Unicode MS"/>
          <w:lang w:val="ro-RO"/>
        </w:rPr>
        <w:t>aprobat prin Ordinul ministrului finanţelor nr.191 din 31 decembrie 2014.</w:t>
      </w:r>
    </w:p>
    <w:p w:rsidR="009652CA" w:rsidRPr="009652CA" w:rsidRDefault="009652CA" w:rsidP="009652CA">
      <w:pPr>
        <w:jc w:val="both"/>
        <w:rPr>
          <w:rFonts w:eastAsia="Arial Unicode MS"/>
          <w:b/>
          <w:i/>
          <w:lang w:val="ro-RO"/>
        </w:rPr>
      </w:pPr>
      <w:r w:rsidRPr="009652CA">
        <w:rPr>
          <w:rFonts w:eastAsia="Arial Unicode MS"/>
          <w:lang w:val="ro-RO"/>
        </w:rPr>
        <w:t xml:space="preserve">            Întru realizarea p.2.3.5 din Planul de acţiuni pentru implementarea Strategiei Naţionale de Descentralizare,aprobată prin Legea nr.68 din 05 aprilie 2012,şi în conformitate cu Strategia de dezvoltare a managementului finanţelor publice pentru anii 2013-2020,aprobată prin HG nr.573 din 6 august 2013, bugetul primăriei oraşului </w:t>
      </w:r>
      <w:r w:rsidR="00A8158A">
        <w:rPr>
          <w:rFonts w:eastAsia="Arial Unicode MS"/>
          <w:lang w:val="ro-RO"/>
        </w:rPr>
        <w:t>Ialoveni</w:t>
      </w:r>
      <w:r w:rsidRPr="009652CA">
        <w:rPr>
          <w:rFonts w:eastAsia="Arial Unicode MS"/>
          <w:lang w:val="ro-RO"/>
        </w:rPr>
        <w:t xml:space="preserve"> pentru anii 201</w:t>
      </w:r>
      <w:r w:rsidR="0013038D">
        <w:rPr>
          <w:rFonts w:eastAsia="Arial Unicode MS"/>
          <w:lang w:val="ro-RO"/>
        </w:rPr>
        <w:t>7</w:t>
      </w:r>
      <w:r w:rsidRPr="009652CA">
        <w:rPr>
          <w:rFonts w:eastAsia="Arial Unicode MS"/>
          <w:lang w:val="ro-RO"/>
        </w:rPr>
        <w:t>-201</w:t>
      </w:r>
      <w:r w:rsidR="0013038D">
        <w:rPr>
          <w:rFonts w:eastAsia="Arial Unicode MS"/>
          <w:lang w:val="ro-RO"/>
        </w:rPr>
        <w:t>9</w:t>
      </w:r>
      <w:r w:rsidRPr="009652CA">
        <w:rPr>
          <w:rFonts w:eastAsia="Arial Unicode MS"/>
          <w:lang w:val="ro-RO"/>
        </w:rPr>
        <w:t xml:space="preserve"> a fost </w:t>
      </w:r>
      <w:r w:rsidRPr="009652CA">
        <w:rPr>
          <w:rFonts w:eastAsia="Arial Unicode MS"/>
          <w:b/>
          <w:i/>
          <w:lang w:val="ro-RO"/>
        </w:rPr>
        <w:t>elaborat  pe bază de programe şi performanţă.</w:t>
      </w:r>
    </w:p>
    <w:p w:rsidR="009652CA" w:rsidRPr="009652CA" w:rsidRDefault="009652CA" w:rsidP="009652CA">
      <w:pPr>
        <w:numPr>
          <w:ilvl w:val="0"/>
          <w:numId w:val="4"/>
        </w:numPr>
        <w:jc w:val="both"/>
        <w:rPr>
          <w:rFonts w:eastAsia="Arial Unicode MS"/>
          <w:b/>
          <w:lang w:val="ro-RO"/>
        </w:rPr>
      </w:pPr>
      <w:r w:rsidRPr="009652CA">
        <w:rPr>
          <w:rFonts w:eastAsia="Arial Unicode MS"/>
          <w:b/>
          <w:lang w:val="ro-RO"/>
        </w:rPr>
        <w:t>Venituri</w:t>
      </w:r>
    </w:p>
    <w:p w:rsidR="009652CA" w:rsidRPr="009652CA" w:rsidRDefault="009652CA" w:rsidP="009652CA">
      <w:pPr>
        <w:jc w:val="both"/>
        <w:rPr>
          <w:rFonts w:eastAsia="Arial Unicode MS"/>
          <w:lang w:val="ro-RO"/>
        </w:rPr>
      </w:pPr>
      <w:r w:rsidRPr="009652CA">
        <w:rPr>
          <w:rFonts w:eastAsia="Arial Unicode MS"/>
          <w:b/>
          <w:i/>
          <w:lang w:val="ro-RO"/>
        </w:rPr>
        <w:t xml:space="preserve">           </w:t>
      </w:r>
      <w:r w:rsidRPr="009652CA">
        <w:rPr>
          <w:rFonts w:eastAsia="Arial Unicode MS"/>
          <w:lang w:val="ro-RO"/>
        </w:rPr>
        <w:t xml:space="preserve"> În procesul elaborării proiectului de buget ,primăria s-a ghidat de prognoza principalilor indicatori  macroeconomici,elaborată  de Ministerul Finan</w:t>
      </w:r>
      <w:r w:rsidRPr="009652CA">
        <w:rPr>
          <w:rFonts w:eastAsia="Arial Unicode MS" w:hAnsi="Cambria Math"/>
          <w:lang w:val="ro-RO"/>
        </w:rPr>
        <w:t>ț</w:t>
      </w:r>
      <w:r w:rsidRPr="009652CA">
        <w:rPr>
          <w:rFonts w:eastAsia="Arial Unicode MS"/>
          <w:lang w:val="ro-RO"/>
        </w:rPr>
        <w:t>elor.</w:t>
      </w:r>
    </w:p>
    <w:p w:rsidR="009652CA" w:rsidRPr="009652CA" w:rsidRDefault="009652CA" w:rsidP="00CD622C">
      <w:pPr>
        <w:jc w:val="both"/>
        <w:rPr>
          <w:rFonts w:eastAsia="Arial Unicode MS"/>
          <w:lang w:val="ro-RO"/>
        </w:rPr>
      </w:pPr>
      <w:r w:rsidRPr="009652CA">
        <w:rPr>
          <w:rFonts w:eastAsia="Arial Unicode MS"/>
          <w:b/>
          <w:i/>
          <w:lang w:val="ro-RO"/>
        </w:rPr>
        <w:t xml:space="preserve">          </w:t>
      </w:r>
      <w:r w:rsidRPr="009652CA">
        <w:rPr>
          <w:rFonts w:eastAsia="Arial Unicode MS"/>
          <w:lang w:val="ro-RO"/>
        </w:rPr>
        <w:t xml:space="preserve">  Reieşind </w:t>
      </w:r>
      <w:r w:rsidRPr="009800B3">
        <w:rPr>
          <w:rFonts w:eastAsia="Arial Unicode MS"/>
          <w:color w:val="0D0D0D" w:themeColor="text1" w:themeTint="F2"/>
          <w:lang w:val="ro-RO"/>
        </w:rPr>
        <w:t xml:space="preserve">din </w:t>
      </w:r>
      <w:r w:rsidRPr="009652CA">
        <w:rPr>
          <w:rFonts w:eastAsia="Arial Unicode MS"/>
          <w:lang w:val="ro-RO"/>
        </w:rPr>
        <w:t xml:space="preserve">obiectivele politicii </w:t>
      </w:r>
      <w:r w:rsidR="009800B3">
        <w:rPr>
          <w:rFonts w:eastAsia="Arial Unicode MS"/>
          <w:lang w:val="ro-RO"/>
        </w:rPr>
        <w:t>bugetar-</w:t>
      </w:r>
      <w:r w:rsidRPr="009652CA">
        <w:rPr>
          <w:rFonts w:eastAsia="Arial Unicode MS"/>
          <w:lang w:val="ro-RO"/>
        </w:rPr>
        <w:t>fiscale</w:t>
      </w:r>
      <w:r w:rsidR="009800B3">
        <w:rPr>
          <w:rFonts w:eastAsia="Arial Unicode MS"/>
          <w:lang w:val="ro-RO"/>
        </w:rPr>
        <w:t>, precum si cadrul de resurse  si cheltuieli ale bugetului public national in perspectiva pe 3 ani care sunt expuse  in CBTM 2017-2019,</w:t>
      </w:r>
      <w:r w:rsidRPr="009652CA">
        <w:rPr>
          <w:rFonts w:eastAsia="Arial Unicode MS"/>
          <w:lang w:val="ro-RO"/>
        </w:rPr>
        <w:t xml:space="preserve"> aprobat în </w:t>
      </w:r>
      <w:r w:rsidR="009800B3">
        <w:rPr>
          <w:rFonts w:eastAsia="Arial Unicode MS"/>
          <w:lang w:val="ro-RO"/>
        </w:rPr>
        <w:t>cadrul sedintei Guvernului din 24 august 2016</w:t>
      </w:r>
      <w:r w:rsidRPr="009652CA">
        <w:rPr>
          <w:rFonts w:eastAsia="Arial Unicode MS"/>
          <w:lang w:val="ro-RO"/>
        </w:rPr>
        <w:t>, la elaborarea proiectului de buget pentru anul 201</w:t>
      </w:r>
      <w:r w:rsidR="00B53106">
        <w:rPr>
          <w:rFonts w:eastAsia="Arial Unicode MS"/>
          <w:lang w:val="ro-RO"/>
        </w:rPr>
        <w:t>7</w:t>
      </w:r>
      <w:r w:rsidRPr="009652CA">
        <w:rPr>
          <w:rFonts w:eastAsia="Arial Unicode MS"/>
          <w:lang w:val="ro-RO"/>
        </w:rPr>
        <w:t>, şi a estimărilor pentru anii 201</w:t>
      </w:r>
      <w:r w:rsidR="00B53106">
        <w:rPr>
          <w:rFonts w:eastAsia="Arial Unicode MS"/>
          <w:lang w:val="ro-RO"/>
        </w:rPr>
        <w:t>8</w:t>
      </w:r>
      <w:r w:rsidRPr="009652CA">
        <w:rPr>
          <w:rFonts w:eastAsia="Arial Unicode MS"/>
          <w:lang w:val="ro-RO"/>
        </w:rPr>
        <w:t>-201</w:t>
      </w:r>
      <w:r w:rsidR="00B53106">
        <w:rPr>
          <w:rFonts w:eastAsia="Arial Unicode MS"/>
          <w:lang w:val="ro-RO"/>
        </w:rPr>
        <w:t>9</w:t>
      </w:r>
      <w:r w:rsidRPr="009652CA">
        <w:rPr>
          <w:rFonts w:eastAsia="Arial Unicode MS"/>
          <w:lang w:val="ro-RO"/>
        </w:rPr>
        <w:t>, drept călăuză au servit prevederile legislaţiei fiscale în vigoare.</w:t>
      </w:r>
    </w:p>
    <w:p w:rsidR="009652CA" w:rsidRPr="009652CA" w:rsidRDefault="009652CA" w:rsidP="00CD622C">
      <w:pPr>
        <w:jc w:val="both"/>
        <w:rPr>
          <w:rFonts w:eastAsia="Arial Unicode MS"/>
          <w:lang w:val="ro-RO"/>
        </w:rPr>
      </w:pPr>
      <w:r w:rsidRPr="009652CA">
        <w:rPr>
          <w:rFonts w:eastAsia="Arial Unicode MS"/>
          <w:lang w:val="ro-RO"/>
        </w:rPr>
        <w:t xml:space="preserve">            Prognoza veniturilor bugetului oraşului pe anii 201</w:t>
      </w:r>
      <w:r w:rsidR="00B53106">
        <w:rPr>
          <w:rFonts w:eastAsia="Arial Unicode MS"/>
          <w:lang w:val="ro-RO"/>
        </w:rPr>
        <w:t>7</w:t>
      </w:r>
      <w:r w:rsidRPr="009652CA">
        <w:rPr>
          <w:rFonts w:eastAsia="Arial Unicode MS"/>
          <w:lang w:val="ro-RO"/>
        </w:rPr>
        <w:t>-201</w:t>
      </w:r>
      <w:r w:rsidR="00B53106">
        <w:rPr>
          <w:rFonts w:eastAsia="Arial Unicode MS"/>
          <w:lang w:val="ro-RO"/>
        </w:rPr>
        <w:t>9</w:t>
      </w:r>
      <w:r w:rsidRPr="009652CA">
        <w:rPr>
          <w:rFonts w:eastAsia="Arial Unicode MS"/>
          <w:lang w:val="ro-RO"/>
        </w:rPr>
        <w:t xml:space="preserve"> s-a efectuat reieşind din:</w:t>
      </w:r>
    </w:p>
    <w:p w:rsidR="009652CA" w:rsidRPr="009652CA" w:rsidRDefault="009652CA" w:rsidP="009652CA">
      <w:pPr>
        <w:jc w:val="both"/>
        <w:rPr>
          <w:rFonts w:eastAsia="Arial Unicode MS"/>
          <w:lang w:val="ro-RO"/>
        </w:rPr>
      </w:pPr>
      <w:r w:rsidRPr="009652CA">
        <w:rPr>
          <w:rFonts w:eastAsia="Arial Unicode MS"/>
          <w:lang w:val="ro-RO"/>
        </w:rPr>
        <w:t xml:space="preserve">           - prevederile legislaţiei fiscale în vigoare;</w:t>
      </w:r>
    </w:p>
    <w:p w:rsidR="009652CA" w:rsidRPr="009652CA" w:rsidRDefault="009652CA" w:rsidP="00CD622C">
      <w:pPr>
        <w:jc w:val="both"/>
        <w:rPr>
          <w:rFonts w:eastAsia="Arial Unicode MS"/>
          <w:lang w:val="ro-RO"/>
        </w:rPr>
      </w:pPr>
      <w:r w:rsidRPr="009652CA">
        <w:rPr>
          <w:rFonts w:eastAsia="Arial Unicode MS"/>
          <w:lang w:val="ro-RO"/>
        </w:rPr>
        <w:t xml:space="preserve">           - decizia Consiliului orăşenesc nr.0</w:t>
      </w:r>
      <w:r w:rsidR="00BC0240">
        <w:rPr>
          <w:rFonts w:eastAsia="Arial Unicode MS"/>
          <w:lang w:val="ro-RO"/>
        </w:rPr>
        <w:t>3</w:t>
      </w:r>
      <w:r w:rsidRPr="009652CA">
        <w:rPr>
          <w:rFonts w:eastAsia="Arial Unicode MS"/>
          <w:lang w:val="ro-RO"/>
        </w:rPr>
        <w:t xml:space="preserve">/04 din </w:t>
      </w:r>
      <w:r w:rsidR="00BC0240">
        <w:rPr>
          <w:rFonts w:eastAsia="Arial Unicode MS"/>
          <w:lang w:val="ro-RO"/>
        </w:rPr>
        <w:t>23.09</w:t>
      </w:r>
      <w:r w:rsidRPr="009652CA">
        <w:rPr>
          <w:rFonts w:eastAsia="Arial Unicode MS"/>
          <w:lang w:val="ro-RO"/>
        </w:rPr>
        <w:t xml:space="preserve">.15 „Cu privire la stabilirea cotelor </w:t>
      </w:r>
      <w:r w:rsidR="00BC0240">
        <w:rPr>
          <w:rFonts w:eastAsia="Arial Unicode MS"/>
          <w:lang w:val="ro-RO"/>
        </w:rPr>
        <w:t>a</w:t>
      </w:r>
      <w:r w:rsidRPr="009652CA">
        <w:rPr>
          <w:rFonts w:eastAsia="Arial Unicode MS"/>
          <w:lang w:val="ro-RO"/>
        </w:rPr>
        <w:t xml:space="preserve"> impozit</w:t>
      </w:r>
      <w:r w:rsidR="00BC0240">
        <w:rPr>
          <w:rFonts w:eastAsia="Arial Unicode MS"/>
          <w:lang w:val="ro-RO"/>
        </w:rPr>
        <w:t>ului</w:t>
      </w:r>
      <w:r w:rsidRPr="009652CA">
        <w:rPr>
          <w:rFonts w:eastAsia="Arial Unicode MS"/>
          <w:lang w:val="ro-RO"/>
        </w:rPr>
        <w:t xml:space="preserve"> funciar şi pe bunurile imobiliare pentru anul 2016”;</w:t>
      </w:r>
    </w:p>
    <w:p w:rsidR="009652CA" w:rsidRDefault="009652CA" w:rsidP="00CD622C">
      <w:pPr>
        <w:jc w:val="both"/>
        <w:rPr>
          <w:rFonts w:eastAsia="Arial Unicode MS"/>
          <w:lang w:val="ro-RO"/>
        </w:rPr>
      </w:pPr>
      <w:r w:rsidRPr="009652CA">
        <w:rPr>
          <w:rFonts w:eastAsia="Arial Unicode MS"/>
          <w:lang w:val="ro-RO"/>
        </w:rPr>
        <w:t xml:space="preserve">           - decizia Consiliului orăşenesc nr.</w:t>
      </w:r>
      <w:r w:rsidR="00CD622C">
        <w:rPr>
          <w:rFonts w:eastAsia="Arial Unicode MS"/>
          <w:lang w:val="ro-RO"/>
        </w:rPr>
        <w:t>05</w:t>
      </w:r>
      <w:r w:rsidRPr="009652CA">
        <w:rPr>
          <w:rFonts w:eastAsia="Arial Unicode MS"/>
          <w:lang w:val="ro-RO"/>
        </w:rPr>
        <w:t>/0</w:t>
      </w:r>
      <w:r w:rsidR="00BC0240">
        <w:rPr>
          <w:rFonts w:eastAsia="Arial Unicode MS"/>
          <w:lang w:val="ro-RO"/>
        </w:rPr>
        <w:t>2</w:t>
      </w:r>
      <w:r w:rsidRPr="009652CA">
        <w:rPr>
          <w:rFonts w:eastAsia="Arial Unicode MS"/>
          <w:lang w:val="ro-RO"/>
        </w:rPr>
        <w:t xml:space="preserve"> din 0</w:t>
      </w:r>
      <w:r w:rsidR="00CD622C">
        <w:rPr>
          <w:rFonts w:eastAsia="Arial Unicode MS"/>
          <w:lang w:val="ro-RO"/>
        </w:rPr>
        <w:t>1</w:t>
      </w:r>
      <w:r w:rsidRPr="009652CA">
        <w:rPr>
          <w:rFonts w:eastAsia="Arial Unicode MS"/>
          <w:lang w:val="ro-RO"/>
        </w:rPr>
        <w:t>.11.1</w:t>
      </w:r>
      <w:r w:rsidR="00CD622C">
        <w:rPr>
          <w:rFonts w:eastAsia="Arial Unicode MS"/>
          <w:lang w:val="ro-RO"/>
        </w:rPr>
        <w:t>6</w:t>
      </w:r>
      <w:r w:rsidRPr="009652CA">
        <w:rPr>
          <w:rFonts w:eastAsia="Arial Unicode MS"/>
          <w:lang w:val="ro-RO"/>
        </w:rPr>
        <w:t xml:space="preserve"> „Cu privire la </w:t>
      </w:r>
      <w:r w:rsidR="00BC0240">
        <w:rPr>
          <w:rFonts w:eastAsia="Arial Unicode MS"/>
          <w:lang w:val="ro-RO"/>
        </w:rPr>
        <w:t>aprobarea</w:t>
      </w:r>
      <w:r w:rsidRPr="009652CA">
        <w:rPr>
          <w:rFonts w:eastAsia="Arial Unicode MS"/>
          <w:lang w:val="ro-RO"/>
        </w:rPr>
        <w:t xml:space="preserve"> taxelor locale pentru anul 201</w:t>
      </w:r>
      <w:r w:rsidR="00CD622C">
        <w:rPr>
          <w:rFonts w:eastAsia="Arial Unicode MS"/>
          <w:lang w:val="ro-RO"/>
        </w:rPr>
        <w:t>7</w:t>
      </w:r>
      <w:r w:rsidRPr="009652CA">
        <w:rPr>
          <w:rFonts w:eastAsia="Arial Unicode MS"/>
          <w:lang w:val="ro-RO"/>
        </w:rPr>
        <w:t>”;</w:t>
      </w:r>
    </w:p>
    <w:p w:rsidR="00CD622C" w:rsidRDefault="00CD622C" w:rsidP="00CD622C">
      <w:pPr>
        <w:jc w:val="both"/>
        <w:rPr>
          <w:rFonts w:eastAsia="Arial Unicode MS"/>
          <w:lang w:val="ro-RO"/>
        </w:rPr>
      </w:pPr>
      <w:r>
        <w:rPr>
          <w:rFonts w:eastAsia="Arial Unicode MS"/>
          <w:lang w:val="ro-RO"/>
        </w:rPr>
        <w:t xml:space="preserve">           -  </w:t>
      </w:r>
      <w:r w:rsidRPr="009652CA">
        <w:rPr>
          <w:rFonts w:eastAsia="Arial Unicode MS"/>
          <w:lang w:val="ro-RO"/>
        </w:rPr>
        <w:t>decizia Consiliului orăşenesc nr.</w:t>
      </w:r>
      <w:r>
        <w:rPr>
          <w:rFonts w:eastAsia="Arial Unicode MS"/>
          <w:lang w:val="ro-RO"/>
        </w:rPr>
        <w:t>05</w:t>
      </w:r>
      <w:r w:rsidRPr="009652CA">
        <w:rPr>
          <w:rFonts w:eastAsia="Arial Unicode MS"/>
          <w:lang w:val="ro-RO"/>
        </w:rPr>
        <w:t>/0</w:t>
      </w:r>
      <w:r>
        <w:rPr>
          <w:rFonts w:eastAsia="Arial Unicode MS"/>
          <w:lang w:val="ro-RO"/>
        </w:rPr>
        <w:t>3</w:t>
      </w:r>
      <w:r w:rsidRPr="009652CA">
        <w:rPr>
          <w:rFonts w:eastAsia="Arial Unicode MS"/>
          <w:lang w:val="ro-RO"/>
        </w:rPr>
        <w:t xml:space="preserve"> din 0</w:t>
      </w:r>
      <w:r>
        <w:rPr>
          <w:rFonts w:eastAsia="Arial Unicode MS"/>
          <w:lang w:val="ro-RO"/>
        </w:rPr>
        <w:t>1</w:t>
      </w:r>
      <w:r w:rsidRPr="009652CA">
        <w:rPr>
          <w:rFonts w:eastAsia="Arial Unicode MS"/>
          <w:lang w:val="ro-RO"/>
        </w:rPr>
        <w:t>.11.1</w:t>
      </w:r>
      <w:r>
        <w:rPr>
          <w:rFonts w:eastAsia="Arial Unicode MS"/>
          <w:lang w:val="ro-RO"/>
        </w:rPr>
        <w:t>6</w:t>
      </w:r>
      <w:r w:rsidRPr="009652CA">
        <w:rPr>
          <w:rFonts w:eastAsia="Arial Unicode MS"/>
          <w:lang w:val="ro-RO"/>
        </w:rPr>
        <w:t xml:space="preserve"> „Cu privire la </w:t>
      </w:r>
      <w:r>
        <w:rPr>
          <w:rFonts w:eastAsia="Arial Unicode MS"/>
          <w:lang w:val="ro-RO"/>
        </w:rPr>
        <w:t>aprobarea</w:t>
      </w:r>
      <w:r w:rsidRPr="009652CA">
        <w:rPr>
          <w:rFonts w:eastAsia="Arial Unicode MS"/>
          <w:lang w:val="ro-RO"/>
        </w:rPr>
        <w:t xml:space="preserve"> taxe</w:t>
      </w:r>
      <w:r>
        <w:rPr>
          <w:rFonts w:eastAsia="Arial Unicode MS"/>
          <w:lang w:val="ro-RO"/>
        </w:rPr>
        <w:t>i pentru unitati comerciale si/sau de prestari servicii</w:t>
      </w:r>
      <w:r w:rsidRPr="009652CA">
        <w:rPr>
          <w:rFonts w:eastAsia="Arial Unicode MS"/>
          <w:lang w:val="ro-RO"/>
        </w:rPr>
        <w:t xml:space="preserve"> pentru anul 201</w:t>
      </w:r>
      <w:r>
        <w:rPr>
          <w:rFonts w:eastAsia="Arial Unicode MS"/>
          <w:lang w:val="ro-RO"/>
        </w:rPr>
        <w:t>7</w:t>
      </w:r>
      <w:r w:rsidRPr="009652CA">
        <w:rPr>
          <w:rFonts w:eastAsia="Arial Unicode MS"/>
          <w:lang w:val="ro-RO"/>
        </w:rPr>
        <w:t>”;</w:t>
      </w:r>
    </w:p>
    <w:p w:rsidR="00CD622C" w:rsidRPr="009652CA" w:rsidRDefault="00CD622C" w:rsidP="00CD622C">
      <w:pPr>
        <w:jc w:val="both"/>
        <w:rPr>
          <w:rFonts w:eastAsia="Arial Unicode MS"/>
          <w:lang w:val="ro-RO"/>
        </w:rPr>
      </w:pPr>
    </w:p>
    <w:p w:rsidR="009652CA" w:rsidRPr="009652CA" w:rsidRDefault="009652CA" w:rsidP="009652CA">
      <w:pPr>
        <w:jc w:val="both"/>
        <w:rPr>
          <w:rFonts w:eastAsia="Arial Unicode MS"/>
          <w:lang w:val="ro-RO"/>
        </w:rPr>
      </w:pPr>
      <w:r w:rsidRPr="009652CA">
        <w:rPr>
          <w:rFonts w:eastAsia="Arial Unicode MS"/>
          <w:lang w:val="ro-RO"/>
        </w:rPr>
        <w:t xml:space="preserve">          - analiza bazei fiscale pe fiecare tip de impozite,taxe şi alte încasări la buget.  </w:t>
      </w:r>
    </w:p>
    <w:p w:rsidR="009652CA" w:rsidRPr="009652CA" w:rsidRDefault="009652CA" w:rsidP="009652CA">
      <w:pPr>
        <w:jc w:val="both"/>
        <w:rPr>
          <w:rFonts w:eastAsia="Arial Unicode MS"/>
          <w:b/>
          <w:lang w:val="ro-RO"/>
        </w:rPr>
      </w:pPr>
      <w:r w:rsidRPr="009652CA">
        <w:rPr>
          <w:rFonts w:eastAsia="Arial Unicode MS"/>
          <w:lang w:val="ro-RO"/>
        </w:rPr>
        <w:t xml:space="preserve">        Volumul bugetului primăriei ora</w:t>
      </w:r>
      <w:r w:rsidRPr="009652CA">
        <w:rPr>
          <w:rFonts w:eastAsia="Arial Unicode MS" w:hAnsiTheme="majorHAnsi"/>
          <w:lang w:val="ro-RO"/>
        </w:rPr>
        <w:t>ș</w:t>
      </w:r>
      <w:r w:rsidRPr="009652CA">
        <w:rPr>
          <w:rFonts w:eastAsia="Arial Unicode MS"/>
          <w:lang w:val="ro-RO"/>
        </w:rPr>
        <w:t>ului pe anul 201</w:t>
      </w:r>
      <w:r w:rsidR="00B53106">
        <w:rPr>
          <w:rFonts w:eastAsia="Arial Unicode MS"/>
          <w:lang w:val="ro-RO"/>
        </w:rPr>
        <w:t>7</w:t>
      </w:r>
      <w:r w:rsidRPr="009652CA">
        <w:rPr>
          <w:rFonts w:eastAsia="Arial Unicode MS"/>
          <w:lang w:val="ro-RO"/>
        </w:rPr>
        <w:t xml:space="preserve"> la venituri, propus spre aprobare, constituie </w:t>
      </w:r>
      <w:r w:rsidR="00B53106">
        <w:rPr>
          <w:rFonts w:eastAsia="Arial Unicode MS"/>
          <w:b/>
          <w:lang w:val="ro-RO"/>
        </w:rPr>
        <w:t>27104.3</w:t>
      </w:r>
      <w:r w:rsidRPr="009652CA">
        <w:rPr>
          <w:rFonts w:eastAsia="Arial Unicode MS"/>
          <w:b/>
          <w:lang w:val="ro-RO"/>
        </w:rPr>
        <w:t xml:space="preserve"> mii lei.</w:t>
      </w:r>
    </w:p>
    <w:p w:rsidR="009652CA" w:rsidRPr="009652CA" w:rsidRDefault="009652CA" w:rsidP="009652CA">
      <w:pPr>
        <w:jc w:val="both"/>
        <w:rPr>
          <w:rFonts w:eastAsia="Arial Unicode MS"/>
          <w:lang w:val="ro-RO"/>
        </w:rPr>
      </w:pPr>
      <w:r w:rsidRPr="009652CA">
        <w:rPr>
          <w:rFonts w:eastAsia="Arial Unicode MS"/>
          <w:lang w:val="ro-RO"/>
        </w:rPr>
        <w:t xml:space="preserve">         Veniturile bugetului  se constituie din impozite,taxe,alte venituri prevăzute de legislaţie şi se formează din:</w:t>
      </w:r>
    </w:p>
    <w:p w:rsidR="009652CA" w:rsidRPr="009652CA" w:rsidRDefault="009652CA" w:rsidP="009652CA">
      <w:pPr>
        <w:jc w:val="both"/>
        <w:rPr>
          <w:rFonts w:eastAsia="Arial Unicode MS"/>
          <w:lang w:val="ro-RO"/>
        </w:rPr>
      </w:pPr>
      <w:r w:rsidRPr="009652CA">
        <w:rPr>
          <w:rFonts w:eastAsia="Arial Unicode MS"/>
          <w:lang w:val="ro-RO"/>
        </w:rPr>
        <w:t xml:space="preserve">         </w:t>
      </w:r>
      <w:r w:rsidRPr="009652CA">
        <w:rPr>
          <w:rFonts w:eastAsia="Arial Unicode MS"/>
          <w:b/>
          <w:lang w:val="ro-RO"/>
        </w:rPr>
        <w:t>1)Venituri proprii</w:t>
      </w:r>
      <w:r w:rsidRPr="009652CA">
        <w:rPr>
          <w:rFonts w:eastAsia="Arial Unicode MS"/>
          <w:lang w:val="ro-RO"/>
        </w:rPr>
        <w:t xml:space="preserve"> ,  </w:t>
      </w:r>
    </w:p>
    <w:p w:rsidR="009652CA" w:rsidRPr="009652CA" w:rsidRDefault="009652CA" w:rsidP="009652CA">
      <w:pPr>
        <w:ind w:left="1080"/>
        <w:jc w:val="both"/>
        <w:rPr>
          <w:rFonts w:eastAsia="Arial Unicode MS"/>
          <w:lang w:val="ro-RO"/>
        </w:rPr>
      </w:pPr>
      <w:r w:rsidRPr="009652CA">
        <w:rPr>
          <w:rFonts w:eastAsia="Arial Unicode MS"/>
          <w:lang w:val="ro-RO"/>
        </w:rPr>
        <w:t xml:space="preserve">-inclusiv, defalcări  , în cuantum de 20% ,de la impozitele persoanelor fizice         </w:t>
      </w:r>
    </w:p>
    <w:p w:rsidR="009652CA" w:rsidRPr="009652CA" w:rsidRDefault="009652CA" w:rsidP="009652CA">
      <w:pPr>
        <w:jc w:val="both"/>
        <w:rPr>
          <w:rFonts w:eastAsia="Arial Unicode MS"/>
          <w:b/>
          <w:lang w:val="ro-RO"/>
        </w:rPr>
      </w:pPr>
      <w:r w:rsidRPr="009652CA">
        <w:rPr>
          <w:rFonts w:eastAsia="Arial Unicode MS"/>
          <w:b/>
          <w:lang w:val="ro-RO"/>
        </w:rPr>
        <w:t xml:space="preserve">        2) Transferuri de la bugetul de stat;</w:t>
      </w:r>
    </w:p>
    <w:p w:rsidR="009652CA" w:rsidRPr="009652CA" w:rsidRDefault="009652CA" w:rsidP="00A8158A">
      <w:pPr>
        <w:jc w:val="both"/>
        <w:rPr>
          <w:rFonts w:eastAsia="Arial Unicode MS"/>
          <w:lang w:val="ro-RO"/>
        </w:rPr>
      </w:pPr>
      <w:r w:rsidRPr="009652CA">
        <w:rPr>
          <w:rFonts w:eastAsia="Arial Unicode MS"/>
          <w:b/>
          <w:lang w:val="ro-RO"/>
        </w:rPr>
        <w:t xml:space="preserve">       </w:t>
      </w:r>
      <w:r w:rsidRPr="009652CA">
        <w:rPr>
          <w:rFonts w:eastAsia="Arial Unicode MS"/>
          <w:lang w:val="ro-RO"/>
        </w:rPr>
        <w:t xml:space="preserve">       Sursele  de finanţare ale bugetului se formează din :</w:t>
      </w:r>
    </w:p>
    <w:p w:rsidR="009652CA" w:rsidRPr="009652CA" w:rsidRDefault="009652CA" w:rsidP="00A8158A">
      <w:pPr>
        <w:jc w:val="both"/>
        <w:rPr>
          <w:rFonts w:eastAsia="Arial Unicode MS"/>
          <w:lang w:val="ro-RO"/>
        </w:rPr>
      </w:pPr>
      <w:r w:rsidRPr="009652CA">
        <w:rPr>
          <w:rFonts w:eastAsia="Arial Unicode MS"/>
          <w:lang w:val="ro-RO"/>
        </w:rPr>
        <w:lastRenderedPageBreak/>
        <w:t xml:space="preserve">                 a)</w:t>
      </w:r>
      <w:r w:rsidR="00433F10">
        <w:rPr>
          <w:rFonts w:eastAsia="Arial Unicode MS"/>
          <w:lang w:val="ro-RO"/>
        </w:rPr>
        <w:t xml:space="preserve"> </w:t>
      </w:r>
      <w:r w:rsidRPr="009652CA">
        <w:rPr>
          <w:rFonts w:eastAsia="Arial Unicode MS"/>
          <w:lang w:val="ro-RO"/>
        </w:rPr>
        <w:t>operaţiuni aferente  privatizării patrimoniului public;</w:t>
      </w:r>
    </w:p>
    <w:p w:rsidR="009652CA" w:rsidRPr="009652CA" w:rsidRDefault="009652CA" w:rsidP="00A8158A">
      <w:pPr>
        <w:jc w:val="both"/>
        <w:rPr>
          <w:rFonts w:eastAsia="Arial Unicode MS"/>
          <w:lang w:val="ro-RO"/>
        </w:rPr>
      </w:pPr>
      <w:r w:rsidRPr="009652CA">
        <w:rPr>
          <w:rFonts w:eastAsia="Arial Unicode MS"/>
          <w:lang w:val="ro-RO"/>
        </w:rPr>
        <w:t xml:space="preserve">                 b) operaţiuni cu soldurile în conturile bugetului. </w:t>
      </w:r>
    </w:p>
    <w:p w:rsidR="009652CA" w:rsidRPr="009652CA" w:rsidRDefault="009652CA" w:rsidP="009652CA">
      <w:pPr>
        <w:jc w:val="both"/>
        <w:rPr>
          <w:rFonts w:eastAsia="Arial Unicode MS"/>
          <w:lang w:val="ro-RO"/>
        </w:rPr>
      </w:pPr>
      <w:r w:rsidRPr="009652CA">
        <w:rPr>
          <w:rFonts w:eastAsia="Arial Unicode MS"/>
          <w:lang w:val="ro-RO"/>
        </w:rPr>
        <w:t xml:space="preserve">          În total veniturile bugetului primăriei pentru anul 201</w:t>
      </w:r>
      <w:r w:rsidR="00433F10">
        <w:rPr>
          <w:rFonts w:eastAsia="Arial Unicode MS"/>
          <w:lang w:val="ro-RO"/>
        </w:rPr>
        <w:t>7</w:t>
      </w:r>
      <w:r w:rsidRPr="009652CA">
        <w:rPr>
          <w:rFonts w:eastAsia="Arial Unicode MS"/>
          <w:lang w:val="ro-RO"/>
        </w:rPr>
        <w:t xml:space="preserve"> au fost estimate în sumă totală de </w:t>
      </w:r>
      <w:r w:rsidR="00433F10">
        <w:rPr>
          <w:rFonts w:eastAsia="Arial Unicode MS"/>
          <w:u w:val="single"/>
          <w:lang w:val="ro-RO"/>
        </w:rPr>
        <w:t>27104.3</w:t>
      </w:r>
      <w:r w:rsidRPr="009652CA">
        <w:rPr>
          <w:rFonts w:eastAsia="Arial Unicode MS"/>
          <w:lang w:val="ro-RO"/>
        </w:rPr>
        <w:t xml:space="preserve">  mii lei,sau cu </w:t>
      </w:r>
      <w:r w:rsidR="00433F10">
        <w:rPr>
          <w:rFonts w:eastAsia="Arial Unicode MS"/>
          <w:lang w:val="ro-RO"/>
        </w:rPr>
        <w:t>6.2</w:t>
      </w:r>
      <w:r w:rsidRPr="009652CA">
        <w:rPr>
          <w:rFonts w:eastAsia="Arial Unicode MS"/>
          <w:lang w:val="ro-RO"/>
        </w:rPr>
        <w:t xml:space="preserve"> % mai mult comparativ cu aprobat pe anul 201</w:t>
      </w:r>
      <w:r w:rsidR="00433F10">
        <w:rPr>
          <w:rFonts w:eastAsia="Arial Unicode MS"/>
          <w:lang w:val="ro-RO"/>
        </w:rPr>
        <w:t xml:space="preserve">6 </w:t>
      </w:r>
      <w:r w:rsidRPr="00107C07">
        <w:rPr>
          <w:rFonts w:eastAsia="Arial Unicode MS"/>
          <w:u w:val="single"/>
          <w:lang w:val="ro-RO"/>
        </w:rPr>
        <w:t>(</w:t>
      </w:r>
      <w:r w:rsidR="00433F10">
        <w:rPr>
          <w:rFonts w:eastAsia="Arial Unicode MS"/>
          <w:u w:val="single"/>
          <w:lang w:val="ro-RO"/>
        </w:rPr>
        <w:t>25521.8</w:t>
      </w:r>
      <w:r w:rsidRPr="00BC0240">
        <w:rPr>
          <w:rFonts w:eastAsia="Arial Unicode MS"/>
          <w:u w:val="single"/>
          <w:lang w:val="ro-RO"/>
        </w:rPr>
        <w:t xml:space="preserve"> mii lei</w:t>
      </w:r>
      <w:r w:rsidRPr="00107C07">
        <w:rPr>
          <w:rFonts w:eastAsia="Arial Unicode MS"/>
          <w:u w:val="single"/>
          <w:lang w:val="ro-RO"/>
        </w:rPr>
        <w:t>)</w:t>
      </w:r>
      <w:r w:rsidRPr="009652CA">
        <w:rPr>
          <w:rFonts w:eastAsia="Arial Unicode MS"/>
          <w:lang w:val="ro-RO"/>
        </w:rPr>
        <w:t>.</w:t>
      </w:r>
    </w:p>
    <w:p w:rsidR="009652CA" w:rsidRPr="009652CA" w:rsidRDefault="009652CA" w:rsidP="009652CA">
      <w:pPr>
        <w:jc w:val="both"/>
        <w:rPr>
          <w:rFonts w:eastAsia="Arial Unicode MS"/>
          <w:lang w:val="ro-RO"/>
        </w:rPr>
      </w:pPr>
      <w:r w:rsidRPr="009652CA">
        <w:rPr>
          <w:rFonts w:eastAsia="Arial Unicode MS"/>
          <w:lang w:val="ro-RO"/>
        </w:rPr>
        <w:t xml:space="preserve">           Pronosticul încasărilor impozitului  pe venitul din salariu(111110) s-a estimat reieşind din acumulările scontate pentru anul 201</w:t>
      </w:r>
      <w:r w:rsidR="00433F10">
        <w:rPr>
          <w:rFonts w:eastAsia="Arial Unicode MS"/>
          <w:lang w:val="ro-RO"/>
        </w:rPr>
        <w:t>6</w:t>
      </w:r>
      <w:r w:rsidRPr="009652CA">
        <w:rPr>
          <w:rFonts w:eastAsia="Arial Unicode MS"/>
          <w:lang w:val="ro-RO"/>
        </w:rPr>
        <w:t>, majorate cu indicele de majorare a fondului de remunerare a muncii pentru anii  201</w:t>
      </w:r>
      <w:r w:rsidR="00433F10">
        <w:rPr>
          <w:rFonts w:eastAsia="Arial Unicode MS"/>
          <w:lang w:val="ro-RO"/>
        </w:rPr>
        <w:t>7</w:t>
      </w:r>
      <w:r w:rsidRPr="009652CA">
        <w:rPr>
          <w:rFonts w:eastAsia="Arial Unicode MS"/>
          <w:lang w:val="ro-RO"/>
        </w:rPr>
        <w:t xml:space="preserve"> – 201</w:t>
      </w:r>
      <w:r w:rsidR="00433F10">
        <w:rPr>
          <w:rFonts w:eastAsia="Arial Unicode MS"/>
          <w:lang w:val="ro-RO"/>
        </w:rPr>
        <w:t>9</w:t>
      </w:r>
      <w:r w:rsidRPr="009652CA">
        <w:rPr>
          <w:rFonts w:eastAsia="Arial Unicode MS"/>
          <w:lang w:val="ro-RO"/>
        </w:rPr>
        <w:t>.</w:t>
      </w:r>
      <w:r w:rsidR="00433F10">
        <w:rPr>
          <w:rFonts w:eastAsia="Arial Unicode MS"/>
          <w:lang w:val="ro-RO"/>
        </w:rPr>
        <w:t xml:space="preserve"> </w:t>
      </w:r>
      <w:r w:rsidRPr="009652CA">
        <w:rPr>
          <w:rFonts w:eastAsia="Arial Unicode MS"/>
          <w:lang w:val="ro-RO"/>
        </w:rPr>
        <w:t>Pentru anul 201</w:t>
      </w:r>
      <w:r w:rsidR="00433F10">
        <w:rPr>
          <w:rFonts w:eastAsia="Arial Unicode MS"/>
          <w:lang w:val="ro-RO"/>
        </w:rPr>
        <w:t>7</w:t>
      </w:r>
      <w:r w:rsidRPr="009652CA">
        <w:rPr>
          <w:rFonts w:eastAsia="Arial Unicode MS"/>
          <w:lang w:val="ro-RO"/>
        </w:rPr>
        <w:t xml:space="preserve">, se estimează încasări   de la impozitul pe venitul din salariu în volum  de </w:t>
      </w:r>
      <w:r w:rsidR="00BC0240">
        <w:rPr>
          <w:rFonts w:eastAsia="Arial Unicode MS"/>
          <w:u w:val="single"/>
          <w:lang w:val="ro-RO"/>
        </w:rPr>
        <w:t>1</w:t>
      </w:r>
      <w:r w:rsidR="00433F10">
        <w:rPr>
          <w:rFonts w:eastAsia="Arial Unicode MS"/>
          <w:u w:val="single"/>
          <w:lang w:val="ro-RO"/>
        </w:rPr>
        <w:t>82</w:t>
      </w:r>
      <w:r w:rsidR="00BC0240">
        <w:rPr>
          <w:rFonts w:eastAsia="Arial Unicode MS"/>
          <w:u w:val="single"/>
          <w:lang w:val="ro-RO"/>
        </w:rPr>
        <w:t>00.0</w:t>
      </w:r>
      <w:r w:rsidRPr="009652CA">
        <w:rPr>
          <w:rFonts w:eastAsia="Arial Unicode MS"/>
          <w:lang w:val="ro-RO"/>
        </w:rPr>
        <w:t xml:space="preserve"> mii lei , sau cu </w:t>
      </w:r>
      <w:r w:rsidR="00433F10">
        <w:rPr>
          <w:rFonts w:eastAsia="Arial Unicode MS"/>
          <w:u w:val="single"/>
          <w:lang w:val="ro-RO"/>
        </w:rPr>
        <w:t>25</w:t>
      </w:r>
      <w:r w:rsidRPr="009652CA">
        <w:rPr>
          <w:rFonts w:eastAsia="Arial Unicode MS"/>
          <w:lang w:val="ro-RO"/>
        </w:rPr>
        <w:t xml:space="preserve"> % mai mult ,comparativ cu veniturile aprobate în anul 201</w:t>
      </w:r>
      <w:r w:rsidR="00433F10">
        <w:rPr>
          <w:rFonts w:eastAsia="Arial Unicode MS"/>
          <w:lang w:val="ro-RO"/>
        </w:rPr>
        <w:t>6</w:t>
      </w:r>
      <w:r w:rsidRPr="009652CA">
        <w:rPr>
          <w:rFonts w:eastAsia="Arial Unicode MS"/>
          <w:lang w:val="ro-RO"/>
        </w:rPr>
        <w:t>.</w:t>
      </w:r>
    </w:p>
    <w:p w:rsidR="00BC0240" w:rsidRDefault="009652CA" w:rsidP="009652CA">
      <w:pPr>
        <w:jc w:val="both"/>
        <w:rPr>
          <w:rFonts w:eastAsia="Arial Unicode MS"/>
          <w:lang w:val="ro-RO"/>
        </w:rPr>
      </w:pPr>
      <w:r w:rsidRPr="009652CA">
        <w:rPr>
          <w:rFonts w:eastAsia="Arial Unicode MS"/>
          <w:lang w:val="ro-RO"/>
        </w:rPr>
        <w:t xml:space="preserve"> Alte venituri de la persoanele fizice (</w:t>
      </w:r>
      <w:r w:rsidR="00476B9E">
        <w:rPr>
          <w:rFonts w:eastAsia="Arial Unicode MS"/>
          <w:lang w:val="ro-RO"/>
        </w:rPr>
        <w:t>111250</w:t>
      </w:r>
      <w:r w:rsidRPr="009652CA">
        <w:rPr>
          <w:rFonts w:eastAsia="Arial Unicode MS"/>
          <w:lang w:val="ro-RO"/>
        </w:rPr>
        <w:t xml:space="preserve">) au fost estimate în volum de </w:t>
      </w:r>
      <w:r w:rsidR="00476B9E">
        <w:rPr>
          <w:rFonts w:eastAsia="Arial Unicode MS"/>
          <w:lang w:val="ro-RO"/>
        </w:rPr>
        <w:t>5</w:t>
      </w:r>
      <w:r w:rsidR="00BC0240">
        <w:rPr>
          <w:rFonts w:eastAsia="Arial Unicode MS"/>
          <w:lang w:val="ro-RO"/>
        </w:rPr>
        <w:t>0</w:t>
      </w:r>
      <w:r w:rsidRPr="009652CA">
        <w:rPr>
          <w:rFonts w:eastAsia="Arial Unicode MS"/>
          <w:lang w:val="ro-RO"/>
        </w:rPr>
        <w:t>,0 mii lei. Avînd în vedere faptul, că conform  prevederilor Legii privind finanţele publice locale, primăria va beneficia de 20 la sută din totalul veniturilor persoanelor fizice acumulate în teritoriu ,venitul primăriei de la impozitele pe venitul   persoanelor fizice ,va constitui în anul 201</w:t>
      </w:r>
      <w:r w:rsidR="00476B9E">
        <w:rPr>
          <w:rFonts w:eastAsia="Arial Unicode MS"/>
          <w:lang w:val="ro-RO"/>
        </w:rPr>
        <w:t>7</w:t>
      </w:r>
      <w:r w:rsidRPr="009652CA">
        <w:rPr>
          <w:rFonts w:eastAsia="Arial Unicode MS"/>
          <w:lang w:val="ro-RO"/>
        </w:rPr>
        <w:t xml:space="preserve"> ,estimativ </w:t>
      </w:r>
      <w:r w:rsidR="00BC0240">
        <w:rPr>
          <w:rFonts w:eastAsia="Arial Unicode MS"/>
          <w:lang w:val="ro-RO"/>
        </w:rPr>
        <w:t>3</w:t>
      </w:r>
      <w:r w:rsidR="00476B9E">
        <w:rPr>
          <w:rFonts w:eastAsia="Arial Unicode MS"/>
          <w:lang w:val="ro-RO"/>
        </w:rPr>
        <w:t>690</w:t>
      </w:r>
      <w:r w:rsidR="00BC0240">
        <w:rPr>
          <w:rFonts w:eastAsia="Arial Unicode MS"/>
          <w:lang w:val="ro-RO"/>
        </w:rPr>
        <w:t>.</w:t>
      </w:r>
      <w:r w:rsidR="00476B9E">
        <w:rPr>
          <w:rFonts w:eastAsia="Arial Unicode MS"/>
          <w:lang w:val="ro-RO"/>
        </w:rPr>
        <w:t>0</w:t>
      </w:r>
      <w:r w:rsidRPr="009652CA">
        <w:rPr>
          <w:rFonts w:eastAsia="Arial Unicode MS"/>
          <w:lang w:val="ro-RO"/>
        </w:rPr>
        <w:t xml:space="preserve"> lei, sau cu </w:t>
      </w:r>
      <w:r w:rsidR="00476B9E">
        <w:rPr>
          <w:rFonts w:eastAsia="Arial Unicode MS"/>
          <w:lang w:val="ro-RO"/>
        </w:rPr>
        <w:t>489.8</w:t>
      </w:r>
      <w:r w:rsidRPr="009652CA">
        <w:rPr>
          <w:rFonts w:eastAsia="Arial Unicode MS"/>
          <w:lang w:val="ro-RO"/>
        </w:rPr>
        <w:t xml:space="preserve"> mii lei mai mult,comparativ cu planul aprobat pentru anul 201</w:t>
      </w:r>
      <w:r w:rsidR="00476B9E">
        <w:rPr>
          <w:rFonts w:eastAsia="Arial Unicode MS"/>
          <w:lang w:val="ro-RO"/>
        </w:rPr>
        <w:t>6</w:t>
      </w:r>
      <w:r w:rsidRPr="009652CA">
        <w:rPr>
          <w:rFonts w:eastAsia="Arial Unicode MS"/>
          <w:lang w:val="ro-RO"/>
        </w:rPr>
        <w:t xml:space="preserve">. </w:t>
      </w:r>
    </w:p>
    <w:p w:rsidR="009652CA" w:rsidRPr="009652CA" w:rsidRDefault="00BC0240" w:rsidP="00CD622C">
      <w:pPr>
        <w:jc w:val="both"/>
        <w:rPr>
          <w:rFonts w:eastAsia="Arial Unicode MS"/>
          <w:lang w:val="ro-RO"/>
        </w:rPr>
      </w:pPr>
      <w:r>
        <w:rPr>
          <w:rFonts w:eastAsia="Arial Unicode MS"/>
          <w:lang w:val="ro-RO"/>
        </w:rPr>
        <w:t xml:space="preserve">              </w:t>
      </w:r>
      <w:r w:rsidR="009652CA" w:rsidRPr="009652CA">
        <w:rPr>
          <w:rFonts w:eastAsia="Arial Unicode MS"/>
          <w:lang w:val="ro-RO"/>
        </w:rPr>
        <w:t>Pronosticul încasărilor impozitului funciar şi impozitului pe bunurile imobiliare ,</w:t>
      </w:r>
      <w:r w:rsidR="00476B9E">
        <w:rPr>
          <w:rFonts w:eastAsia="Arial Unicode MS"/>
          <w:lang w:val="ro-RO"/>
        </w:rPr>
        <w:t xml:space="preserve"> </w:t>
      </w:r>
      <w:r w:rsidR="009652CA" w:rsidRPr="009652CA">
        <w:rPr>
          <w:rFonts w:eastAsia="Arial Unicode MS"/>
          <w:lang w:val="ro-RO"/>
        </w:rPr>
        <w:t>efectuarea calculelor pe tipuri de încasări şi înlesniri fiscale s-a efectuat în conformitate cu prevederile Titlului VI al Codului Fiscal , Legea nr.1056-XIV din 16.06.2000 pentru punerea în aplicare a Titlului VI al Codului  Fiscal,Instrucţiunii Ministerului Finanţelor nr.11 din 04 septembrie 2001 „Cu privire la modul  de calculare şi achitare la buget a impozitelor funciar şi pe bunurile imobiliare” şi datele evidenţei fiscale, datele serviciilor de colectare a impozitelor  şi taxelor locale,datele Cadastrului funciar al primăriei,</w:t>
      </w:r>
      <w:r w:rsidR="00476B9E">
        <w:rPr>
          <w:rFonts w:eastAsia="Arial Unicode MS"/>
          <w:lang w:val="ro-RO"/>
        </w:rPr>
        <w:t xml:space="preserve"> </w:t>
      </w:r>
      <w:r w:rsidR="009652CA" w:rsidRPr="00CD622C">
        <w:rPr>
          <w:rFonts w:eastAsia="Arial Unicode MS"/>
          <w:lang w:val="ro-RO"/>
        </w:rPr>
        <w:t xml:space="preserve">decizia Consiliului orăşenesc </w:t>
      </w:r>
      <w:r w:rsidRPr="00CD622C">
        <w:rPr>
          <w:rFonts w:eastAsia="Arial Unicode MS"/>
          <w:lang w:val="ro-RO"/>
        </w:rPr>
        <w:t xml:space="preserve">Ialoveni </w:t>
      </w:r>
      <w:r w:rsidR="009652CA" w:rsidRPr="00CD622C">
        <w:rPr>
          <w:rFonts w:eastAsia="Arial Unicode MS"/>
          <w:lang w:val="ro-RO"/>
        </w:rPr>
        <w:t xml:space="preserve">privind mărimea cotelor stabilite la impozitele pe bunurile imobiliare. </w:t>
      </w:r>
      <w:r w:rsidR="009652CA" w:rsidRPr="009652CA">
        <w:rPr>
          <w:rFonts w:eastAsia="Arial Unicode MS"/>
          <w:lang w:val="ro-RO"/>
        </w:rPr>
        <w:t xml:space="preserve">La calcularea sumei impozitului pe bunurile  imobiliare cu destinaţie locativă (art.113240), drept călăuză a servit prevederile art.280 alin (3) şi art.285 alin (1) al Codului Fiscal şi cota ,  aprobată  de către Consiliul orăşenesc </w:t>
      </w:r>
      <w:r>
        <w:rPr>
          <w:rFonts w:eastAsia="Arial Unicode MS"/>
          <w:lang w:val="ro-RO"/>
        </w:rPr>
        <w:t>Ialoveni</w:t>
      </w:r>
      <w:r w:rsidR="009652CA" w:rsidRPr="009652CA">
        <w:rPr>
          <w:rFonts w:eastAsia="Arial Unicode MS"/>
          <w:lang w:val="ro-RO"/>
        </w:rPr>
        <w:t xml:space="preserve"> la </w:t>
      </w:r>
      <w:r w:rsidR="00927BCA">
        <w:rPr>
          <w:rFonts w:eastAsia="Arial Unicode MS"/>
          <w:lang w:val="ro-RO"/>
        </w:rPr>
        <w:t>23.09</w:t>
      </w:r>
      <w:r w:rsidR="009652CA" w:rsidRPr="009652CA">
        <w:rPr>
          <w:rFonts w:eastAsia="Arial Unicode MS"/>
          <w:lang w:val="ro-RO"/>
        </w:rPr>
        <w:t>.2015, în  mărime de 0,</w:t>
      </w:r>
      <w:r w:rsidR="00927BCA">
        <w:rPr>
          <w:rFonts w:eastAsia="Arial Unicode MS"/>
          <w:lang w:val="ro-RO"/>
        </w:rPr>
        <w:t>05</w:t>
      </w:r>
      <w:r w:rsidR="009652CA" w:rsidRPr="009652CA">
        <w:rPr>
          <w:rFonts w:eastAsia="Arial Unicode MS"/>
          <w:lang w:val="ro-RO"/>
        </w:rPr>
        <w:t xml:space="preserve"> %,</w:t>
      </w:r>
      <w:r w:rsidR="00927BCA">
        <w:rPr>
          <w:rFonts w:eastAsia="Arial Unicode MS"/>
          <w:lang w:val="ro-RO"/>
        </w:rPr>
        <w:t>la nivelul anului</w:t>
      </w:r>
      <w:r w:rsidR="009652CA" w:rsidRPr="009652CA">
        <w:rPr>
          <w:rFonts w:eastAsia="Arial Unicode MS"/>
          <w:lang w:val="ro-RO"/>
        </w:rPr>
        <w:t xml:space="preserve"> 201</w:t>
      </w:r>
      <w:r w:rsidR="00CD622C">
        <w:rPr>
          <w:rFonts w:eastAsia="Arial Unicode MS"/>
          <w:lang w:val="ro-RO"/>
        </w:rPr>
        <w:t>6</w:t>
      </w:r>
      <w:r w:rsidR="009652CA" w:rsidRPr="009652CA">
        <w:rPr>
          <w:rFonts w:eastAsia="Arial Unicode MS"/>
          <w:lang w:val="ro-RO"/>
        </w:rPr>
        <w:t xml:space="preserve">. Se estimează majorarea încasărilor din  </w:t>
      </w:r>
      <w:r w:rsidR="009652CA" w:rsidRPr="009652CA">
        <w:rPr>
          <w:rFonts w:eastAsia="Arial Unicode MS"/>
          <w:i/>
          <w:lang w:val="ro-RO"/>
        </w:rPr>
        <w:t>impozitul pe bunurile imobiliare ale persoanelor fizice din valoarea estimată a bunurilor imobiliare</w:t>
      </w:r>
      <w:r w:rsidR="009652CA" w:rsidRPr="009652CA">
        <w:rPr>
          <w:rFonts w:eastAsia="Arial Unicode MS"/>
          <w:lang w:val="ro-RO"/>
        </w:rPr>
        <w:t xml:space="preserve">  cu </w:t>
      </w:r>
      <w:r w:rsidR="00927BCA">
        <w:rPr>
          <w:rFonts w:eastAsia="Arial Unicode MS"/>
          <w:lang w:val="ro-RO"/>
        </w:rPr>
        <w:t>17.0</w:t>
      </w:r>
      <w:r w:rsidR="009652CA" w:rsidRPr="009652CA">
        <w:rPr>
          <w:rFonts w:eastAsia="Arial Unicode MS"/>
          <w:lang w:val="ro-RO"/>
        </w:rPr>
        <w:t xml:space="preserve"> la sută.</w:t>
      </w:r>
    </w:p>
    <w:p w:rsidR="009652CA" w:rsidRPr="009652CA" w:rsidRDefault="009652CA" w:rsidP="009652CA">
      <w:pPr>
        <w:jc w:val="both"/>
        <w:rPr>
          <w:rFonts w:eastAsia="Arial Unicode MS"/>
          <w:lang w:val="ro-RO"/>
        </w:rPr>
      </w:pPr>
      <w:r w:rsidRPr="009652CA">
        <w:rPr>
          <w:rFonts w:eastAsia="Arial Unicode MS"/>
          <w:lang w:val="ro-RO"/>
        </w:rPr>
        <w:t xml:space="preserve">         Estimarea încasărilor taxei pentru patenta de întreprinzător s-a efectuat în conformitate cu prevederile Legii RM nr.93-XIV din 15 iulie 1998 „Cu privire la patenta de întreprinzător”, cu modificările şi completările ulterioare. Se estimează acumulări  pentru anul 201</w:t>
      </w:r>
      <w:r w:rsidR="00476B9E">
        <w:rPr>
          <w:rFonts w:eastAsia="Arial Unicode MS"/>
          <w:lang w:val="ro-RO"/>
        </w:rPr>
        <w:t>7</w:t>
      </w:r>
      <w:r w:rsidRPr="009652CA">
        <w:rPr>
          <w:rFonts w:eastAsia="Arial Unicode MS"/>
          <w:lang w:val="ro-RO"/>
        </w:rPr>
        <w:t>, de la de</w:t>
      </w:r>
      <w:r w:rsidRPr="009652CA">
        <w:rPr>
          <w:rFonts w:eastAsia="Arial Unicode MS" w:hAnsi="Cambria Math"/>
          <w:lang w:val="ro-RO"/>
        </w:rPr>
        <w:t>ț</w:t>
      </w:r>
      <w:r w:rsidRPr="009652CA">
        <w:rPr>
          <w:rFonts w:eastAsia="Arial Unicode MS"/>
          <w:lang w:val="ro-RO"/>
        </w:rPr>
        <w:t xml:space="preserve">inătorii de patente, în sumă totală de </w:t>
      </w:r>
      <w:r w:rsidR="00476B9E">
        <w:rPr>
          <w:rFonts w:eastAsia="Arial Unicode MS"/>
          <w:lang w:val="ro-RO"/>
        </w:rPr>
        <w:t>8</w:t>
      </w:r>
      <w:r w:rsidR="00927BCA">
        <w:rPr>
          <w:rFonts w:eastAsia="Arial Unicode MS"/>
          <w:lang w:val="ro-RO"/>
        </w:rPr>
        <w:t>0</w:t>
      </w:r>
      <w:r w:rsidRPr="009652CA">
        <w:rPr>
          <w:rFonts w:eastAsia="Arial Unicode MS"/>
          <w:lang w:val="ro-RO"/>
        </w:rPr>
        <w:t>,0 mii lei.</w:t>
      </w:r>
    </w:p>
    <w:p w:rsidR="009652CA" w:rsidRPr="009652CA" w:rsidRDefault="009652CA" w:rsidP="009652CA">
      <w:pPr>
        <w:jc w:val="both"/>
        <w:rPr>
          <w:rFonts w:eastAsia="Arial Unicode MS"/>
          <w:lang w:val="ro-RO"/>
        </w:rPr>
      </w:pPr>
      <w:r w:rsidRPr="009652CA">
        <w:rPr>
          <w:rFonts w:eastAsia="Arial Unicode MS"/>
          <w:lang w:val="ro-RO"/>
        </w:rPr>
        <w:t xml:space="preserve">         Calculele altor impozite,</w:t>
      </w:r>
      <w:r w:rsidR="00476B9E">
        <w:rPr>
          <w:rFonts w:eastAsia="Arial Unicode MS"/>
          <w:lang w:val="ro-RO"/>
        </w:rPr>
        <w:t xml:space="preserve"> </w:t>
      </w:r>
      <w:r w:rsidRPr="009652CA">
        <w:rPr>
          <w:rFonts w:eastAsia="Arial Unicode MS"/>
          <w:lang w:val="ro-RO"/>
        </w:rPr>
        <w:t xml:space="preserve">taxe şi încasări s-a efectuat pe baza cotelor şi tarifelor stabilite, contractelor încheiate (veniturile din darea în locaţiune/arendă a bunurilor proprietăţii publice), analizei încasărilor pe un şir de ani.La estimarea încasărilor de la locaţiunea încăperilor s-au utilizat tarifele de bază pentru chirie prevăzute în anexa nr.6 la Legea bugetului de stat pe anul 2015. </w:t>
      </w:r>
    </w:p>
    <w:p w:rsidR="009652CA" w:rsidRPr="009652CA" w:rsidRDefault="009652CA" w:rsidP="009652CA">
      <w:pPr>
        <w:jc w:val="both"/>
        <w:rPr>
          <w:rFonts w:eastAsia="Arial Unicode MS"/>
          <w:lang w:val="ro-RO"/>
        </w:rPr>
      </w:pPr>
      <w:r w:rsidRPr="009652CA">
        <w:rPr>
          <w:rFonts w:eastAsia="Arial Unicode MS"/>
          <w:lang w:val="ro-RO"/>
        </w:rPr>
        <w:t xml:space="preserve">         La calcularea taxelor locale s-au aplicat taxele prevăzute în anexa la Titlul VII al Codului Fiscal „Taxele Locale”, ţinîndu-se cont de cotele stabilite prin </w:t>
      </w:r>
      <w:r w:rsidR="00205BC6" w:rsidRPr="009652CA">
        <w:rPr>
          <w:rFonts w:eastAsia="Arial Unicode MS"/>
          <w:lang w:val="ro-RO"/>
        </w:rPr>
        <w:t>- decizia Consiliului orăşenesc nr.</w:t>
      </w:r>
      <w:r w:rsidR="00205BC6">
        <w:rPr>
          <w:rFonts w:eastAsia="Arial Unicode MS"/>
          <w:lang w:val="ro-RO"/>
        </w:rPr>
        <w:t>05</w:t>
      </w:r>
      <w:r w:rsidR="00205BC6" w:rsidRPr="009652CA">
        <w:rPr>
          <w:rFonts w:eastAsia="Arial Unicode MS"/>
          <w:lang w:val="ro-RO"/>
        </w:rPr>
        <w:t>/0</w:t>
      </w:r>
      <w:r w:rsidR="00205BC6">
        <w:rPr>
          <w:rFonts w:eastAsia="Arial Unicode MS"/>
          <w:lang w:val="ro-RO"/>
        </w:rPr>
        <w:t>2</w:t>
      </w:r>
      <w:r w:rsidR="00205BC6" w:rsidRPr="009652CA">
        <w:rPr>
          <w:rFonts w:eastAsia="Arial Unicode MS"/>
          <w:lang w:val="ro-RO"/>
        </w:rPr>
        <w:t xml:space="preserve"> din 0</w:t>
      </w:r>
      <w:r w:rsidR="00205BC6">
        <w:rPr>
          <w:rFonts w:eastAsia="Arial Unicode MS"/>
          <w:lang w:val="ro-RO"/>
        </w:rPr>
        <w:t>1</w:t>
      </w:r>
      <w:r w:rsidR="00205BC6" w:rsidRPr="009652CA">
        <w:rPr>
          <w:rFonts w:eastAsia="Arial Unicode MS"/>
          <w:lang w:val="ro-RO"/>
        </w:rPr>
        <w:t>.11.1</w:t>
      </w:r>
      <w:r w:rsidR="00205BC6">
        <w:rPr>
          <w:rFonts w:eastAsia="Arial Unicode MS"/>
          <w:lang w:val="ro-RO"/>
        </w:rPr>
        <w:t>6</w:t>
      </w:r>
      <w:r w:rsidR="00205BC6" w:rsidRPr="009652CA">
        <w:rPr>
          <w:rFonts w:eastAsia="Arial Unicode MS"/>
          <w:lang w:val="ro-RO"/>
        </w:rPr>
        <w:t xml:space="preserve"> „Cu privire la </w:t>
      </w:r>
      <w:r w:rsidR="00205BC6">
        <w:rPr>
          <w:rFonts w:eastAsia="Arial Unicode MS"/>
          <w:lang w:val="ro-RO"/>
        </w:rPr>
        <w:t>aprobarea</w:t>
      </w:r>
      <w:r w:rsidR="00205BC6" w:rsidRPr="009652CA">
        <w:rPr>
          <w:rFonts w:eastAsia="Arial Unicode MS"/>
          <w:lang w:val="ro-RO"/>
        </w:rPr>
        <w:t xml:space="preserve"> taxelor locale pentru anul 201</w:t>
      </w:r>
      <w:r w:rsidR="00205BC6">
        <w:rPr>
          <w:rFonts w:eastAsia="Arial Unicode MS"/>
          <w:lang w:val="ro-RO"/>
        </w:rPr>
        <w:t>7</w:t>
      </w:r>
      <w:r w:rsidR="00205BC6" w:rsidRPr="009652CA">
        <w:rPr>
          <w:rFonts w:eastAsia="Arial Unicode MS"/>
          <w:lang w:val="ro-RO"/>
        </w:rPr>
        <w:t>”</w:t>
      </w:r>
      <w:r w:rsidR="00205BC6">
        <w:rPr>
          <w:rFonts w:eastAsia="Arial Unicode MS"/>
          <w:lang w:val="ro-RO"/>
        </w:rPr>
        <w:t xml:space="preserve"> si  </w:t>
      </w:r>
      <w:r w:rsidR="00205BC6" w:rsidRPr="009652CA">
        <w:rPr>
          <w:rFonts w:eastAsia="Arial Unicode MS"/>
          <w:lang w:val="ro-RO"/>
        </w:rPr>
        <w:t>decizia Consiliului orăşenesc nr.</w:t>
      </w:r>
      <w:r w:rsidR="00205BC6">
        <w:rPr>
          <w:rFonts w:eastAsia="Arial Unicode MS"/>
          <w:lang w:val="ro-RO"/>
        </w:rPr>
        <w:t>05</w:t>
      </w:r>
      <w:r w:rsidR="00205BC6" w:rsidRPr="009652CA">
        <w:rPr>
          <w:rFonts w:eastAsia="Arial Unicode MS"/>
          <w:lang w:val="ro-RO"/>
        </w:rPr>
        <w:t>/0</w:t>
      </w:r>
      <w:r w:rsidR="00205BC6">
        <w:rPr>
          <w:rFonts w:eastAsia="Arial Unicode MS"/>
          <w:lang w:val="ro-RO"/>
        </w:rPr>
        <w:t>3</w:t>
      </w:r>
      <w:r w:rsidR="00205BC6" w:rsidRPr="009652CA">
        <w:rPr>
          <w:rFonts w:eastAsia="Arial Unicode MS"/>
          <w:lang w:val="ro-RO"/>
        </w:rPr>
        <w:t xml:space="preserve"> din 0</w:t>
      </w:r>
      <w:r w:rsidR="00205BC6">
        <w:rPr>
          <w:rFonts w:eastAsia="Arial Unicode MS"/>
          <w:lang w:val="ro-RO"/>
        </w:rPr>
        <w:t>1</w:t>
      </w:r>
      <w:r w:rsidR="00205BC6" w:rsidRPr="009652CA">
        <w:rPr>
          <w:rFonts w:eastAsia="Arial Unicode MS"/>
          <w:lang w:val="ro-RO"/>
        </w:rPr>
        <w:t>.11.1</w:t>
      </w:r>
      <w:r w:rsidR="00205BC6">
        <w:rPr>
          <w:rFonts w:eastAsia="Arial Unicode MS"/>
          <w:lang w:val="ro-RO"/>
        </w:rPr>
        <w:t>6</w:t>
      </w:r>
      <w:r w:rsidR="00205BC6" w:rsidRPr="009652CA">
        <w:rPr>
          <w:rFonts w:eastAsia="Arial Unicode MS"/>
          <w:lang w:val="ro-RO"/>
        </w:rPr>
        <w:t xml:space="preserve"> „Cu privire la </w:t>
      </w:r>
      <w:r w:rsidR="00205BC6">
        <w:rPr>
          <w:rFonts w:eastAsia="Arial Unicode MS"/>
          <w:lang w:val="ro-RO"/>
        </w:rPr>
        <w:t>aprobarea</w:t>
      </w:r>
      <w:r w:rsidR="00205BC6" w:rsidRPr="009652CA">
        <w:rPr>
          <w:rFonts w:eastAsia="Arial Unicode MS"/>
          <w:lang w:val="ro-RO"/>
        </w:rPr>
        <w:t xml:space="preserve"> taxe</w:t>
      </w:r>
      <w:r w:rsidR="00205BC6">
        <w:rPr>
          <w:rFonts w:eastAsia="Arial Unicode MS"/>
          <w:lang w:val="ro-RO"/>
        </w:rPr>
        <w:t>i pentru unitati comerciale si/sau de prestari servicii</w:t>
      </w:r>
      <w:r w:rsidR="00205BC6" w:rsidRPr="009652CA">
        <w:rPr>
          <w:rFonts w:eastAsia="Arial Unicode MS"/>
          <w:lang w:val="ro-RO"/>
        </w:rPr>
        <w:t xml:space="preserve"> pentru anul 201</w:t>
      </w:r>
      <w:r w:rsidR="00205BC6">
        <w:rPr>
          <w:rFonts w:eastAsia="Arial Unicode MS"/>
          <w:lang w:val="ro-RO"/>
        </w:rPr>
        <w:t>7</w:t>
      </w:r>
      <w:r w:rsidR="00205BC6" w:rsidRPr="009652CA">
        <w:rPr>
          <w:rFonts w:eastAsia="Arial Unicode MS"/>
          <w:lang w:val="ro-RO"/>
        </w:rPr>
        <w:t>”;</w:t>
      </w:r>
      <w:r w:rsidRPr="009652CA">
        <w:rPr>
          <w:rFonts w:eastAsia="Arial Unicode MS"/>
          <w:lang w:val="ro-RO"/>
        </w:rPr>
        <w:t xml:space="preserve"> , constituie </w:t>
      </w:r>
      <w:r w:rsidR="00927BCA">
        <w:rPr>
          <w:rFonts w:eastAsia="Arial Unicode MS"/>
          <w:lang w:val="ro-RO"/>
        </w:rPr>
        <w:t>15</w:t>
      </w:r>
      <w:r w:rsidR="00476B9E">
        <w:rPr>
          <w:rFonts w:eastAsia="Arial Unicode MS"/>
          <w:lang w:val="ro-RO"/>
        </w:rPr>
        <w:t>98</w:t>
      </w:r>
      <w:r w:rsidR="00927BCA">
        <w:rPr>
          <w:rFonts w:eastAsia="Arial Unicode MS"/>
          <w:lang w:val="ro-RO"/>
        </w:rPr>
        <w:t>.0</w:t>
      </w:r>
      <w:r w:rsidRPr="009652CA">
        <w:rPr>
          <w:rFonts w:eastAsia="Arial Unicode MS"/>
          <w:lang w:val="ro-RO"/>
        </w:rPr>
        <w:t xml:space="preserve"> mii lei, sau cu </w:t>
      </w:r>
      <w:r w:rsidR="00476B9E">
        <w:rPr>
          <w:rFonts w:eastAsia="Arial Unicode MS"/>
          <w:lang w:val="ro-RO"/>
        </w:rPr>
        <w:t>91</w:t>
      </w:r>
      <w:r w:rsidRPr="009652CA">
        <w:rPr>
          <w:rFonts w:eastAsia="Arial Unicode MS"/>
          <w:lang w:val="ro-RO"/>
        </w:rPr>
        <w:t>,0 mii lei mai mult ca aprobat în anul 201</w:t>
      </w:r>
      <w:r w:rsidR="00476B9E">
        <w:rPr>
          <w:rFonts w:eastAsia="Arial Unicode MS"/>
          <w:lang w:val="ro-RO"/>
        </w:rPr>
        <w:t>6</w:t>
      </w:r>
      <w:r w:rsidRPr="009652CA">
        <w:rPr>
          <w:rFonts w:eastAsia="Arial Unicode MS"/>
          <w:lang w:val="ro-RO"/>
        </w:rPr>
        <w:t xml:space="preserve"> ( </w:t>
      </w:r>
      <w:r w:rsidR="00DA5ABB">
        <w:rPr>
          <w:rFonts w:eastAsia="Arial Unicode MS"/>
          <w:lang w:val="ro-RO"/>
        </w:rPr>
        <w:t>6</w:t>
      </w:r>
      <w:r w:rsidR="00927BCA">
        <w:rPr>
          <w:rFonts w:eastAsia="Arial Unicode MS"/>
          <w:lang w:val="ro-RO"/>
        </w:rPr>
        <w:t>.0</w:t>
      </w:r>
      <w:r w:rsidRPr="009652CA">
        <w:rPr>
          <w:rFonts w:eastAsia="Arial Unicode MS"/>
          <w:lang w:val="ro-RO"/>
        </w:rPr>
        <w:t>%).</w:t>
      </w:r>
    </w:p>
    <w:p w:rsidR="009652CA" w:rsidRPr="009652CA" w:rsidRDefault="009652CA" w:rsidP="009652CA">
      <w:pPr>
        <w:jc w:val="both"/>
        <w:rPr>
          <w:rFonts w:eastAsia="Arial Unicode MS"/>
          <w:lang w:val="ro-RO"/>
        </w:rPr>
      </w:pPr>
      <w:r w:rsidRPr="009652CA">
        <w:rPr>
          <w:rFonts w:eastAsia="Arial Unicode MS"/>
          <w:lang w:val="ro-RO"/>
        </w:rPr>
        <w:t xml:space="preserve">      În legătură cu faptul, că în conformitate cu unele  modificări ale Legii nr.163 din 09.07.2010 </w:t>
      </w:r>
      <w:r w:rsidRPr="009652CA">
        <w:rPr>
          <w:rFonts w:eastAsia="Arial Unicode MS"/>
          <w:lang w:val="en-US"/>
        </w:rPr>
        <w:t>“P</w:t>
      </w:r>
      <w:r w:rsidRPr="009652CA">
        <w:rPr>
          <w:rFonts w:eastAsia="Arial Unicode MS"/>
          <w:lang w:val="ro-RO"/>
        </w:rPr>
        <w:t>rivind autorizarea executării lucrărilor de construc</w:t>
      </w:r>
      <w:r w:rsidRPr="009652CA">
        <w:rPr>
          <w:rFonts w:eastAsia="Arial Unicode MS" w:hAnsi="Cambria Math"/>
          <w:lang w:val="ro-RO"/>
        </w:rPr>
        <w:t>ț</w:t>
      </w:r>
      <w:r w:rsidRPr="009652CA">
        <w:rPr>
          <w:rFonts w:eastAsia="Arial Unicode MS"/>
          <w:lang w:val="ro-RO"/>
        </w:rPr>
        <w:t>ie”</w:t>
      </w:r>
      <w:r w:rsidR="00CC2669">
        <w:rPr>
          <w:rFonts w:eastAsia="Arial Unicode MS"/>
          <w:lang w:val="ro-RO"/>
        </w:rPr>
        <w:t>,</w:t>
      </w:r>
      <w:r w:rsidRPr="009652CA">
        <w:rPr>
          <w:rFonts w:eastAsia="Arial Unicode MS"/>
          <w:lang w:val="ro-RO"/>
        </w:rPr>
        <w:t xml:space="preserve"> au fost mic</w:t>
      </w:r>
      <w:r w:rsidRPr="009652CA">
        <w:rPr>
          <w:rFonts w:eastAsia="Arial Unicode MS" w:hAnsiTheme="majorHAnsi"/>
          <w:lang w:val="ro-RO"/>
        </w:rPr>
        <w:t>ș</w:t>
      </w:r>
      <w:r w:rsidRPr="009652CA">
        <w:rPr>
          <w:rFonts w:eastAsia="Arial Unicode MS"/>
          <w:lang w:val="ro-RO"/>
        </w:rPr>
        <w:t>orate semnificativ plă</w:t>
      </w:r>
      <w:r w:rsidRPr="009652CA">
        <w:rPr>
          <w:rFonts w:eastAsia="Arial Unicode MS" w:hAnsi="Cambria Math"/>
          <w:lang w:val="ro-RO"/>
        </w:rPr>
        <w:t>ț</w:t>
      </w:r>
      <w:r w:rsidRPr="009652CA">
        <w:rPr>
          <w:rFonts w:eastAsia="Arial Unicode MS"/>
          <w:lang w:val="ro-RO"/>
        </w:rPr>
        <w:t xml:space="preserve">ile pentru emiterea certificatelor de urbanism </w:t>
      </w:r>
      <w:r w:rsidRPr="009652CA">
        <w:rPr>
          <w:rFonts w:eastAsia="Arial Unicode MS" w:hAnsiTheme="majorHAnsi"/>
          <w:lang w:val="ro-RO"/>
        </w:rPr>
        <w:t>ș</w:t>
      </w:r>
      <w:r w:rsidRPr="009652CA">
        <w:rPr>
          <w:rFonts w:eastAsia="Arial Unicode MS"/>
          <w:lang w:val="ro-RO"/>
        </w:rPr>
        <w:t>i a autoriza</w:t>
      </w:r>
      <w:r w:rsidRPr="009652CA">
        <w:rPr>
          <w:rFonts w:eastAsia="Arial Unicode MS" w:hAnsi="Cambria Math"/>
          <w:lang w:val="ro-RO"/>
        </w:rPr>
        <w:t>ț</w:t>
      </w:r>
      <w:r w:rsidRPr="009652CA">
        <w:rPr>
          <w:rFonts w:eastAsia="Arial Unicode MS"/>
          <w:lang w:val="ro-RO"/>
        </w:rPr>
        <w:t>iilor de construire/desfiin</w:t>
      </w:r>
      <w:r w:rsidRPr="009652CA">
        <w:rPr>
          <w:rFonts w:eastAsia="Arial Unicode MS" w:hAnsi="Cambria Math"/>
          <w:lang w:val="ro-RO"/>
        </w:rPr>
        <w:t>ț</w:t>
      </w:r>
      <w:r w:rsidRPr="009652CA">
        <w:rPr>
          <w:rFonts w:eastAsia="Arial Unicode MS"/>
          <w:lang w:val="ro-RO"/>
        </w:rPr>
        <w:t xml:space="preserve">are, </w:t>
      </w:r>
      <w:r w:rsidR="00CC2669">
        <w:rPr>
          <w:rFonts w:eastAsia="Arial Unicode MS"/>
          <w:lang w:val="ro-RO"/>
        </w:rPr>
        <w:t xml:space="preserve">doar avind in vedere ca in orasul Ialoveni numarul constructiilor de cladiri este in crestere </w:t>
      </w:r>
      <w:r w:rsidRPr="009652CA">
        <w:rPr>
          <w:rFonts w:eastAsia="Arial Unicode MS"/>
          <w:lang w:val="ro-RO"/>
        </w:rPr>
        <w:t>se estimează încasări în buget de la plă</w:t>
      </w:r>
      <w:r w:rsidRPr="009652CA">
        <w:rPr>
          <w:rFonts w:eastAsia="Arial Unicode MS" w:hAnsi="Cambria Math"/>
          <w:lang w:val="ro-RO"/>
        </w:rPr>
        <w:t>ț</w:t>
      </w:r>
      <w:r w:rsidRPr="009652CA">
        <w:rPr>
          <w:rFonts w:eastAsia="Arial Unicode MS"/>
          <w:lang w:val="ro-RO"/>
        </w:rPr>
        <w:t xml:space="preserve">ile respective în sumă de </w:t>
      </w:r>
      <w:r w:rsidR="00DA5ABB">
        <w:rPr>
          <w:rFonts w:eastAsia="Arial Unicode MS"/>
          <w:lang w:val="ro-RO"/>
        </w:rPr>
        <w:t>18</w:t>
      </w:r>
      <w:r w:rsidRPr="009652CA">
        <w:rPr>
          <w:rFonts w:eastAsia="Arial Unicode MS"/>
          <w:lang w:val="ro-RO"/>
        </w:rPr>
        <w:t xml:space="preserve">,0 mii lei, sau cu </w:t>
      </w:r>
      <w:r w:rsidR="00DA5ABB">
        <w:rPr>
          <w:rFonts w:eastAsia="Arial Unicode MS"/>
          <w:lang w:val="ro-RO"/>
        </w:rPr>
        <w:t>76</w:t>
      </w:r>
      <w:r w:rsidRPr="009652CA">
        <w:rPr>
          <w:rFonts w:eastAsia="Arial Unicode MS"/>
          <w:lang w:val="ro-RO"/>
        </w:rPr>
        <w:t xml:space="preserve">.0% mai </w:t>
      </w:r>
      <w:r w:rsidR="00DA5ABB">
        <w:rPr>
          <w:rFonts w:eastAsia="Arial Unicode MS"/>
          <w:lang w:val="ro-RO"/>
        </w:rPr>
        <w:t>putin</w:t>
      </w:r>
      <w:r w:rsidRPr="009652CA">
        <w:rPr>
          <w:rFonts w:eastAsia="Arial Unicode MS"/>
          <w:lang w:val="ro-RO"/>
        </w:rPr>
        <w:t xml:space="preserve"> ca suma aprobată pentru anul 201</w:t>
      </w:r>
      <w:r w:rsidR="00DA5ABB">
        <w:rPr>
          <w:rFonts w:eastAsia="Arial Unicode MS"/>
          <w:lang w:val="ro-RO"/>
        </w:rPr>
        <w:t>6</w:t>
      </w:r>
      <w:r w:rsidRPr="009652CA">
        <w:rPr>
          <w:rFonts w:eastAsia="Arial Unicode MS"/>
          <w:lang w:val="ro-RO"/>
        </w:rPr>
        <w:t xml:space="preserve"> (</w:t>
      </w:r>
      <w:r w:rsidR="00DA5ABB">
        <w:rPr>
          <w:rFonts w:eastAsia="Arial Unicode MS"/>
          <w:lang w:val="ro-RO"/>
        </w:rPr>
        <w:t>7</w:t>
      </w:r>
      <w:r w:rsidRPr="009652CA">
        <w:rPr>
          <w:rFonts w:eastAsia="Arial Unicode MS"/>
          <w:lang w:val="ro-RO"/>
        </w:rPr>
        <w:t>5,0 mii lei).</w:t>
      </w:r>
    </w:p>
    <w:p w:rsidR="00CC2669" w:rsidRDefault="009652CA" w:rsidP="009652CA">
      <w:pPr>
        <w:jc w:val="both"/>
        <w:rPr>
          <w:rFonts w:eastAsia="Arial Unicode MS"/>
          <w:lang w:val="ro-RO"/>
        </w:rPr>
      </w:pPr>
      <w:r w:rsidRPr="009652CA">
        <w:rPr>
          <w:rFonts w:eastAsia="Arial Unicode MS"/>
          <w:lang w:val="ro-RO"/>
        </w:rPr>
        <w:t xml:space="preserve">         Veniturile colectate din prestarea serviciilor contra plată, de către institu</w:t>
      </w:r>
      <w:r w:rsidRPr="009652CA">
        <w:rPr>
          <w:rFonts w:eastAsia="Arial Unicode MS" w:hAnsi="Cambria Math"/>
          <w:lang w:val="ro-RO"/>
        </w:rPr>
        <w:t>ț</w:t>
      </w:r>
      <w:r w:rsidRPr="009652CA">
        <w:rPr>
          <w:rFonts w:eastAsia="Arial Unicode MS"/>
          <w:lang w:val="ro-RO"/>
        </w:rPr>
        <w:t xml:space="preserve">iile subordonate  primăriei,  au fost estimate  pe fiecare instituţie şi pe fiecare tip de încasări în parte, </w:t>
      </w:r>
      <w:r w:rsidRPr="009652CA">
        <w:rPr>
          <w:rFonts w:eastAsia="Arial Unicode MS" w:hAnsiTheme="majorHAnsi"/>
          <w:lang w:val="ro-RO"/>
        </w:rPr>
        <w:t>ș</w:t>
      </w:r>
      <w:r w:rsidRPr="009652CA">
        <w:rPr>
          <w:rFonts w:eastAsia="Arial Unicode MS"/>
          <w:lang w:val="ro-RO"/>
        </w:rPr>
        <w:t>i vor constitui în anul 201</w:t>
      </w:r>
      <w:r w:rsidR="00DA5ABB">
        <w:rPr>
          <w:rFonts w:eastAsia="Arial Unicode MS"/>
          <w:lang w:val="ro-RO"/>
        </w:rPr>
        <w:t>7</w:t>
      </w:r>
      <w:r w:rsidRPr="009652CA">
        <w:rPr>
          <w:rFonts w:eastAsia="Arial Unicode MS"/>
          <w:lang w:val="ro-RO"/>
        </w:rPr>
        <w:t xml:space="preserve"> – </w:t>
      </w:r>
      <w:r w:rsidR="00CC2669">
        <w:rPr>
          <w:rFonts w:eastAsia="Arial Unicode MS"/>
          <w:lang w:val="ro-RO"/>
        </w:rPr>
        <w:t>1</w:t>
      </w:r>
      <w:r w:rsidR="00DA5ABB">
        <w:rPr>
          <w:rFonts w:eastAsia="Arial Unicode MS"/>
          <w:lang w:val="ro-RO"/>
        </w:rPr>
        <w:t>48</w:t>
      </w:r>
      <w:r w:rsidR="00CC2669">
        <w:rPr>
          <w:rFonts w:eastAsia="Arial Unicode MS"/>
          <w:lang w:val="ro-RO"/>
        </w:rPr>
        <w:t>0</w:t>
      </w:r>
      <w:r w:rsidRPr="009652CA">
        <w:rPr>
          <w:rFonts w:eastAsia="Arial Unicode MS"/>
          <w:lang w:val="ro-RO"/>
        </w:rPr>
        <w:t>,0 mii lei, sau cu</w:t>
      </w:r>
      <w:r w:rsidR="00CC2669">
        <w:rPr>
          <w:rFonts w:eastAsia="Arial Unicode MS"/>
          <w:lang w:val="ro-RO"/>
        </w:rPr>
        <w:t xml:space="preserve"> </w:t>
      </w:r>
      <w:r w:rsidR="00DA5ABB">
        <w:rPr>
          <w:rFonts w:eastAsia="Arial Unicode MS"/>
          <w:lang w:val="ro-RO"/>
        </w:rPr>
        <w:t>18</w:t>
      </w:r>
      <w:r w:rsidR="00CC2669">
        <w:rPr>
          <w:rFonts w:eastAsia="Arial Unicode MS"/>
          <w:lang w:val="ro-RO"/>
        </w:rPr>
        <w:t>.0</w:t>
      </w:r>
      <w:r w:rsidRPr="009652CA">
        <w:rPr>
          <w:rFonts w:eastAsia="Arial Unicode MS"/>
          <w:lang w:val="ro-RO"/>
        </w:rPr>
        <w:t xml:space="preserve"> % mai mult comparativ  cu anul  201</w:t>
      </w:r>
      <w:r w:rsidR="00DA5ABB">
        <w:rPr>
          <w:rFonts w:eastAsia="Arial Unicode MS"/>
          <w:lang w:val="ro-RO"/>
        </w:rPr>
        <w:t>6</w:t>
      </w:r>
      <w:r w:rsidRPr="009652CA">
        <w:rPr>
          <w:rFonts w:eastAsia="Arial Unicode MS"/>
          <w:lang w:val="ro-RO"/>
        </w:rPr>
        <w:t>.</w:t>
      </w:r>
    </w:p>
    <w:p w:rsidR="00CC2669" w:rsidRDefault="00CC2669" w:rsidP="009652CA">
      <w:pPr>
        <w:jc w:val="both"/>
        <w:rPr>
          <w:rFonts w:eastAsia="Arial Unicode MS"/>
          <w:lang w:val="ro-RO"/>
        </w:rPr>
      </w:pPr>
      <w:r>
        <w:rPr>
          <w:rFonts w:eastAsia="Arial Unicode MS"/>
          <w:lang w:val="ro-RO"/>
        </w:rPr>
        <w:t xml:space="preserve">         Pentru anul 2016 in bugetul orasului sunt planificate 3 tipuri de transferuri de la bugetul de Sta</w:t>
      </w:r>
      <w:r w:rsidR="008710BD">
        <w:rPr>
          <w:rFonts w:eastAsia="Arial Unicode MS"/>
          <w:lang w:val="ro-RO"/>
        </w:rPr>
        <w:t>t:</w:t>
      </w:r>
    </w:p>
    <w:p w:rsidR="008710BD" w:rsidRDefault="008710BD" w:rsidP="008710BD">
      <w:pPr>
        <w:pStyle w:val="a5"/>
        <w:numPr>
          <w:ilvl w:val="0"/>
          <w:numId w:val="5"/>
        </w:numPr>
        <w:jc w:val="both"/>
        <w:rPr>
          <w:rFonts w:eastAsia="Arial Unicode MS"/>
          <w:lang w:val="ro-RO"/>
        </w:rPr>
      </w:pPr>
      <w:r>
        <w:rPr>
          <w:rFonts w:eastAsia="Arial Unicode MS"/>
          <w:lang w:val="ro-RO"/>
        </w:rPr>
        <w:lastRenderedPageBreak/>
        <w:t>Transferuri generale</w:t>
      </w:r>
      <w:bookmarkStart w:id="0" w:name="_GoBack"/>
      <w:bookmarkEnd w:id="0"/>
    </w:p>
    <w:p w:rsidR="008710BD" w:rsidRDefault="008710BD" w:rsidP="008710BD">
      <w:pPr>
        <w:pStyle w:val="a5"/>
        <w:numPr>
          <w:ilvl w:val="0"/>
          <w:numId w:val="5"/>
        </w:numPr>
        <w:jc w:val="both"/>
        <w:rPr>
          <w:rFonts w:eastAsia="Arial Unicode MS"/>
          <w:lang w:val="ro-RO"/>
        </w:rPr>
      </w:pPr>
      <w:r>
        <w:rPr>
          <w:rFonts w:eastAsia="Arial Unicode MS"/>
          <w:lang w:val="ro-RO"/>
        </w:rPr>
        <w:t>Tran</w:t>
      </w:r>
      <w:r w:rsidR="007757DE">
        <w:rPr>
          <w:rFonts w:eastAsia="Arial Unicode MS"/>
          <w:lang w:val="ro-RO"/>
        </w:rPr>
        <w:t>s</w:t>
      </w:r>
      <w:r>
        <w:rPr>
          <w:rFonts w:eastAsia="Arial Unicode MS"/>
          <w:lang w:val="ro-RO"/>
        </w:rPr>
        <w:t>feruri cu destinatie speciala</w:t>
      </w:r>
    </w:p>
    <w:p w:rsidR="008710BD" w:rsidRDefault="008710BD" w:rsidP="008710BD">
      <w:pPr>
        <w:pStyle w:val="a5"/>
        <w:numPr>
          <w:ilvl w:val="0"/>
          <w:numId w:val="5"/>
        </w:numPr>
        <w:jc w:val="both"/>
        <w:rPr>
          <w:rFonts w:eastAsia="Arial Unicode MS"/>
          <w:lang w:val="ro-RO"/>
        </w:rPr>
      </w:pPr>
      <w:r>
        <w:rPr>
          <w:rFonts w:eastAsia="Arial Unicode MS"/>
          <w:lang w:val="ro-RO"/>
        </w:rPr>
        <w:t xml:space="preserve">Transferuri </w:t>
      </w:r>
      <w:r w:rsidR="008C21D9">
        <w:rPr>
          <w:rFonts w:eastAsia="Arial Unicode MS"/>
          <w:lang w:val="ro-RO"/>
        </w:rPr>
        <w:t>temporare</w:t>
      </w:r>
      <w:r>
        <w:rPr>
          <w:rFonts w:eastAsia="Arial Unicode MS"/>
          <w:lang w:val="ro-RO"/>
        </w:rPr>
        <w:t xml:space="preserve"> de compensare.</w:t>
      </w:r>
    </w:p>
    <w:p w:rsidR="009652CA" w:rsidRPr="009652CA" w:rsidRDefault="009652CA" w:rsidP="009652CA">
      <w:pPr>
        <w:jc w:val="both"/>
        <w:rPr>
          <w:rFonts w:eastAsia="Arial Unicode MS"/>
          <w:lang w:val="ro-RO"/>
        </w:rPr>
      </w:pPr>
      <w:r w:rsidRPr="009652CA">
        <w:rPr>
          <w:rFonts w:eastAsia="Arial Unicode MS"/>
          <w:lang w:val="ro-RO"/>
        </w:rPr>
        <w:t xml:space="preserve">          Volumul transferurilor cu destinaţie generală au fost calculate pe bază de formulă, luîndu-se în calcul  execuţia bugetului din anul 201</w:t>
      </w:r>
      <w:r w:rsidR="00110E51">
        <w:rPr>
          <w:rFonts w:eastAsia="Arial Unicode MS"/>
          <w:lang w:val="ro-RO"/>
        </w:rPr>
        <w:t>5</w:t>
      </w:r>
      <w:r w:rsidRPr="009652CA">
        <w:rPr>
          <w:rFonts w:eastAsia="Arial Unicode MS"/>
          <w:lang w:val="ro-RO"/>
        </w:rPr>
        <w:t>.</w:t>
      </w:r>
      <w:r w:rsidR="00110E51">
        <w:rPr>
          <w:rFonts w:eastAsia="Arial Unicode MS"/>
          <w:lang w:val="ro-RO"/>
        </w:rPr>
        <w:t xml:space="preserve"> </w:t>
      </w:r>
      <w:r w:rsidRPr="009652CA">
        <w:rPr>
          <w:rFonts w:eastAsia="Arial Unicode MS"/>
          <w:lang w:val="ro-RO"/>
        </w:rPr>
        <w:t xml:space="preserve">Pentru primăria oraşului </w:t>
      </w:r>
      <w:r w:rsidR="008710BD">
        <w:rPr>
          <w:rFonts w:eastAsia="Arial Unicode MS"/>
          <w:lang w:val="ro-RO"/>
        </w:rPr>
        <w:t>Ialoveni</w:t>
      </w:r>
      <w:r w:rsidRPr="009652CA">
        <w:rPr>
          <w:rFonts w:eastAsia="Arial Unicode MS"/>
          <w:lang w:val="ro-RO"/>
        </w:rPr>
        <w:t xml:space="preserve"> transferurile cu destinaţie generală vor constitui : în anul 201</w:t>
      </w:r>
      <w:r w:rsidR="00110E51">
        <w:rPr>
          <w:rFonts w:eastAsia="Arial Unicode MS"/>
          <w:lang w:val="ro-RO"/>
        </w:rPr>
        <w:t>7</w:t>
      </w:r>
      <w:r w:rsidRPr="009652CA">
        <w:rPr>
          <w:rFonts w:eastAsia="Arial Unicode MS"/>
          <w:lang w:val="ro-RO"/>
        </w:rPr>
        <w:t xml:space="preserve">- </w:t>
      </w:r>
      <w:r w:rsidR="00110E51">
        <w:rPr>
          <w:rFonts w:eastAsia="Arial Unicode MS"/>
          <w:lang w:val="ro-RO"/>
        </w:rPr>
        <w:t>1081.2</w:t>
      </w:r>
      <w:r w:rsidRPr="009652CA">
        <w:rPr>
          <w:rFonts w:eastAsia="Arial Unicode MS"/>
          <w:lang w:val="ro-RO"/>
        </w:rPr>
        <w:t xml:space="preserve"> mii lei;</w:t>
      </w:r>
      <w:r w:rsidR="00110E51">
        <w:rPr>
          <w:rFonts w:eastAsia="Arial Unicode MS"/>
          <w:lang w:val="ro-RO"/>
        </w:rPr>
        <w:t xml:space="preserve"> </w:t>
      </w:r>
      <w:r w:rsidRPr="009652CA">
        <w:rPr>
          <w:rFonts w:eastAsia="Arial Unicode MS"/>
          <w:lang w:val="ro-RO"/>
        </w:rPr>
        <w:t>în anul 201</w:t>
      </w:r>
      <w:r w:rsidR="00110E51">
        <w:rPr>
          <w:rFonts w:eastAsia="Arial Unicode MS"/>
          <w:lang w:val="ro-RO"/>
        </w:rPr>
        <w:t>8</w:t>
      </w:r>
      <w:r w:rsidRPr="009652CA">
        <w:rPr>
          <w:rFonts w:eastAsia="Arial Unicode MS"/>
          <w:lang w:val="ro-RO"/>
        </w:rPr>
        <w:t xml:space="preserve">- </w:t>
      </w:r>
      <w:r w:rsidR="00110E51">
        <w:rPr>
          <w:rFonts w:eastAsia="Arial Unicode MS"/>
          <w:lang w:val="ro-RO"/>
        </w:rPr>
        <w:t>1223.6</w:t>
      </w:r>
      <w:r w:rsidRPr="009652CA">
        <w:rPr>
          <w:rFonts w:eastAsia="Arial Unicode MS"/>
          <w:lang w:val="ro-RO"/>
        </w:rPr>
        <w:t xml:space="preserve"> mii lei;</w:t>
      </w:r>
      <w:r w:rsidR="00110E51">
        <w:rPr>
          <w:rFonts w:eastAsia="Arial Unicode MS"/>
          <w:lang w:val="ro-RO"/>
        </w:rPr>
        <w:t xml:space="preserve">   </w:t>
      </w:r>
      <w:r w:rsidRPr="009652CA">
        <w:rPr>
          <w:rFonts w:eastAsia="Arial Unicode MS"/>
          <w:lang w:val="ro-RO"/>
        </w:rPr>
        <w:t>în anul 201</w:t>
      </w:r>
      <w:r w:rsidR="00110E51">
        <w:rPr>
          <w:rFonts w:eastAsia="Arial Unicode MS"/>
          <w:lang w:val="ro-RO"/>
        </w:rPr>
        <w:t>9</w:t>
      </w:r>
      <w:r w:rsidRPr="009652CA">
        <w:rPr>
          <w:rFonts w:eastAsia="Arial Unicode MS"/>
          <w:lang w:val="ro-RO"/>
        </w:rPr>
        <w:t xml:space="preserve">- </w:t>
      </w:r>
      <w:r w:rsidR="00110E51">
        <w:rPr>
          <w:rFonts w:eastAsia="Arial Unicode MS"/>
          <w:lang w:val="ro-RO"/>
        </w:rPr>
        <w:t>1317.0</w:t>
      </w:r>
      <w:r w:rsidRPr="009652CA">
        <w:rPr>
          <w:rFonts w:eastAsia="Arial Unicode MS"/>
          <w:lang w:val="ro-RO"/>
        </w:rPr>
        <w:t xml:space="preserve"> mii lei.</w:t>
      </w:r>
    </w:p>
    <w:p w:rsidR="009652CA" w:rsidRDefault="009652CA" w:rsidP="009652CA">
      <w:pPr>
        <w:jc w:val="both"/>
        <w:rPr>
          <w:rFonts w:eastAsia="Arial Unicode MS"/>
          <w:lang w:val="ro-RO"/>
        </w:rPr>
      </w:pPr>
      <w:r w:rsidRPr="009652CA">
        <w:rPr>
          <w:rFonts w:eastAsia="Arial Unicode MS"/>
          <w:lang w:val="ro-RO"/>
        </w:rPr>
        <w:t xml:space="preserve">          Transferurile cu destinaţie specială de la bugetul de stat se vor aloca pentru finanţarea învăţămîntului preşcolar şi a şcoli</w:t>
      </w:r>
      <w:r w:rsidR="008710BD">
        <w:rPr>
          <w:rFonts w:eastAsia="Arial Unicode MS"/>
          <w:lang w:val="ro-RO"/>
        </w:rPr>
        <w:t>i de arte</w:t>
      </w:r>
      <w:r w:rsidRPr="009652CA">
        <w:rPr>
          <w:rFonts w:eastAsia="Arial Unicode MS"/>
          <w:lang w:val="ro-RO"/>
        </w:rPr>
        <w:t xml:space="preserve"> şi vor constitui:în anul 201</w:t>
      </w:r>
      <w:r w:rsidR="00110E51">
        <w:rPr>
          <w:rFonts w:eastAsia="Arial Unicode MS"/>
          <w:lang w:val="ro-RO"/>
        </w:rPr>
        <w:t>7</w:t>
      </w:r>
      <w:r w:rsidRPr="009652CA">
        <w:rPr>
          <w:rFonts w:eastAsia="Arial Unicode MS"/>
          <w:lang w:val="ro-RO"/>
        </w:rPr>
        <w:t>-</w:t>
      </w:r>
      <w:r w:rsidR="00110E51">
        <w:rPr>
          <w:rFonts w:eastAsia="Arial Unicode MS"/>
          <w:lang w:val="ro-RO"/>
        </w:rPr>
        <w:t>14736.5</w:t>
      </w:r>
      <w:r w:rsidRPr="009652CA">
        <w:rPr>
          <w:rFonts w:eastAsia="Arial Unicode MS"/>
          <w:lang w:val="ro-RO"/>
        </w:rPr>
        <w:t xml:space="preserve"> mii lei ; în anul 201</w:t>
      </w:r>
      <w:r w:rsidR="00110E51">
        <w:rPr>
          <w:rFonts w:eastAsia="Arial Unicode MS"/>
          <w:lang w:val="ro-RO"/>
        </w:rPr>
        <w:t>8</w:t>
      </w:r>
      <w:r w:rsidRPr="009652CA">
        <w:rPr>
          <w:rFonts w:eastAsia="Arial Unicode MS"/>
          <w:lang w:val="ro-RO"/>
        </w:rPr>
        <w:t xml:space="preserve">- </w:t>
      </w:r>
      <w:r w:rsidR="00110E51">
        <w:rPr>
          <w:rFonts w:eastAsia="Arial Unicode MS"/>
          <w:lang w:val="ro-RO"/>
        </w:rPr>
        <w:t>14926.8</w:t>
      </w:r>
      <w:r w:rsidRPr="009652CA">
        <w:rPr>
          <w:rFonts w:eastAsia="Arial Unicode MS"/>
          <w:lang w:val="ro-RO"/>
        </w:rPr>
        <w:t xml:space="preserve"> mii lei ; în anul 201</w:t>
      </w:r>
      <w:r w:rsidR="00110E51">
        <w:rPr>
          <w:rFonts w:eastAsia="Arial Unicode MS"/>
          <w:lang w:val="ro-RO"/>
        </w:rPr>
        <w:t>9</w:t>
      </w:r>
      <w:r w:rsidRPr="009652CA">
        <w:rPr>
          <w:rFonts w:eastAsia="Arial Unicode MS"/>
          <w:lang w:val="ro-RO"/>
        </w:rPr>
        <w:t xml:space="preserve">- </w:t>
      </w:r>
      <w:r w:rsidR="00110E51">
        <w:rPr>
          <w:rFonts w:eastAsia="Arial Unicode MS"/>
          <w:lang w:val="ro-RO"/>
        </w:rPr>
        <w:t>15122.7</w:t>
      </w:r>
      <w:r w:rsidRPr="009652CA">
        <w:rPr>
          <w:rFonts w:eastAsia="Arial Unicode MS"/>
          <w:lang w:val="ro-RO"/>
        </w:rPr>
        <w:t xml:space="preserve"> mii lei. </w:t>
      </w:r>
    </w:p>
    <w:p w:rsidR="008710BD" w:rsidRPr="009652CA" w:rsidRDefault="008710BD" w:rsidP="009652CA">
      <w:pPr>
        <w:jc w:val="both"/>
        <w:rPr>
          <w:rFonts w:eastAsia="Arial Unicode MS"/>
          <w:lang w:val="ro-RO"/>
        </w:rPr>
      </w:pPr>
      <w:r>
        <w:rPr>
          <w:rFonts w:eastAsia="Arial Unicode MS"/>
          <w:lang w:val="ro-RO"/>
        </w:rPr>
        <w:t xml:space="preserve">           Transferurile </w:t>
      </w:r>
      <w:r w:rsidR="008C21D9">
        <w:rPr>
          <w:rFonts w:eastAsia="Arial Unicode MS"/>
          <w:lang w:val="ro-RO"/>
        </w:rPr>
        <w:t>temporare</w:t>
      </w:r>
      <w:r>
        <w:rPr>
          <w:rFonts w:eastAsia="Arial Unicode MS"/>
          <w:lang w:val="ro-RO"/>
        </w:rPr>
        <w:t xml:space="preserve"> de compensare pentru anul 201</w:t>
      </w:r>
      <w:r w:rsidR="00110E51">
        <w:rPr>
          <w:rFonts w:eastAsia="Arial Unicode MS"/>
          <w:lang w:val="ro-RO"/>
        </w:rPr>
        <w:t>7</w:t>
      </w:r>
      <w:r>
        <w:rPr>
          <w:rFonts w:eastAsia="Arial Unicode MS"/>
          <w:lang w:val="ro-RO"/>
        </w:rPr>
        <w:t xml:space="preserve"> constituie-</w:t>
      </w:r>
      <w:r w:rsidR="00110E51">
        <w:rPr>
          <w:rFonts w:eastAsia="Arial Unicode MS"/>
          <w:lang w:val="ro-RO"/>
        </w:rPr>
        <w:t>2628.8.</w:t>
      </w:r>
      <w:r>
        <w:rPr>
          <w:rFonts w:eastAsia="Arial Unicode MS"/>
          <w:lang w:val="ro-RO"/>
        </w:rPr>
        <w:t xml:space="preserve"> mii lei. Acest transferuri se aloca doar bugetelor locale,</w:t>
      </w:r>
      <w:r w:rsidR="00DC457A">
        <w:rPr>
          <w:rFonts w:eastAsia="Arial Unicode MS"/>
          <w:lang w:val="ro-RO"/>
        </w:rPr>
        <w:t xml:space="preserve"> </w:t>
      </w:r>
      <w:r>
        <w:rPr>
          <w:rFonts w:eastAsia="Arial Unicode MS"/>
          <w:lang w:val="ro-RO"/>
        </w:rPr>
        <w:t xml:space="preserve">pentru care difirenta dintre veniturile potrivit noului sistem de formare a bugetelor locale </w:t>
      </w:r>
      <w:r w:rsidR="00DC457A">
        <w:rPr>
          <w:rFonts w:eastAsia="Arial Unicode MS"/>
          <w:lang w:val="ro-RO"/>
        </w:rPr>
        <w:t>si veniturile potrivit sistemului precedent de formare a bugetelor locale este negativa si pentru anul 201</w:t>
      </w:r>
      <w:r w:rsidR="00110E51">
        <w:rPr>
          <w:rFonts w:eastAsia="Arial Unicode MS"/>
          <w:lang w:val="ro-RO"/>
        </w:rPr>
        <w:t>7</w:t>
      </w:r>
      <w:r w:rsidR="00DC457A">
        <w:rPr>
          <w:rFonts w:eastAsia="Arial Unicode MS"/>
          <w:lang w:val="ro-RO"/>
        </w:rPr>
        <w:t xml:space="preserve"> aceasta vor acoperi 50% din diferenta respectiva.</w:t>
      </w:r>
      <w:r w:rsidR="00110E51">
        <w:rPr>
          <w:rFonts w:eastAsia="Arial Unicode MS"/>
          <w:lang w:val="ro-RO"/>
        </w:rPr>
        <w:t xml:space="preserve"> </w:t>
      </w:r>
      <w:r w:rsidR="008C21D9">
        <w:rPr>
          <w:rFonts w:eastAsia="Arial Unicode MS"/>
          <w:lang w:val="ro-RO"/>
        </w:rPr>
        <w:t xml:space="preserve">De catre Ministerul Finantelor sunt elaborate propuneri de prelungire a termenului de abilitare a Guvernului </w:t>
      </w:r>
      <w:r w:rsidR="0055668E">
        <w:rPr>
          <w:rFonts w:eastAsia="Arial Unicode MS"/>
          <w:lang w:val="ro-RO"/>
        </w:rPr>
        <w:t xml:space="preserve">de a forma in componenta bugetului de stat a fondului de compensare cu inca 3 ani. </w:t>
      </w:r>
      <w:r w:rsidR="008C21D9">
        <w:rPr>
          <w:rFonts w:eastAsia="Arial Unicode MS"/>
          <w:lang w:val="ro-RO"/>
        </w:rPr>
        <w:t xml:space="preserve"> </w:t>
      </w:r>
      <w:r w:rsidR="00DC457A">
        <w:rPr>
          <w:rFonts w:eastAsia="Arial Unicode MS"/>
          <w:lang w:val="ro-RO"/>
        </w:rPr>
        <w:t xml:space="preserve">. </w:t>
      </w:r>
      <w:r>
        <w:rPr>
          <w:rFonts w:eastAsia="Arial Unicode MS"/>
          <w:lang w:val="ro-RO"/>
        </w:rPr>
        <w:t xml:space="preserve"> </w:t>
      </w:r>
    </w:p>
    <w:p w:rsidR="009652CA" w:rsidRPr="009652CA" w:rsidRDefault="009652CA" w:rsidP="009652CA">
      <w:pPr>
        <w:jc w:val="both"/>
        <w:rPr>
          <w:rFonts w:eastAsia="Arial Unicode MS"/>
          <w:b/>
          <w:lang w:val="ro-RO"/>
        </w:rPr>
      </w:pPr>
      <w:r w:rsidRPr="009652CA">
        <w:rPr>
          <w:rFonts w:eastAsia="Arial Unicode MS"/>
          <w:lang w:val="ro-RO"/>
        </w:rPr>
        <w:t xml:space="preserve">                                                  </w:t>
      </w:r>
      <w:r w:rsidRPr="009652CA">
        <w:rPr>
          <w:rFonts w:eastAsia="Arial Unicode MS"/>
          <w:b/>
          <w:lang w:val="ro-RO"/>
        </w:rPr>
        <w:t>II.Cheltuieli</w:t>
      </w:r>
    </w:p>
    <w:p w:rsidR="00DC457A" w:rsidRDefault="009652CA" w:rsidP="009652CA">
      <w:pPr>
        <w:jc w:val="both"/>
        <w:rPr>
          <w:rFonts w:eastAsia="Arial Unicode MS"/>
          <w:b/>
          <w:lang w:val="ro-RO"/>
        </w:rPr>
      </w:pPr>
      <w:r w:rsidRPr="009652CA">
        <w:rPr>
          <w:rFonts w:eastAsia="Arial Unicode MS"/>
          <w:lang w:val="ro-RO"/>
        </w:rPr>
        <w:t xml:space="preserve">           Volumul bugetului Primăriei oraşului </w:t>
      </w:r>
      <w:r w:rsidR="00DC457A">
        <w:rPr>
          <w:rFonts w:eastAsia="Arial Unicode MS"/>
          <w:lang w:val="ro-RO"/>
        </w:rPr>
        <w:t>Ialoveni</w:t>
      </w:r>
      <w:r w:rsidRPr="009652CA">
        <w:rPr>
          <w:rFonts w:eastAsia="Arial Unicode MS"/>
          <w:lang w:val="ro-RO"/>
        </w:rPr>
        <w:t xml:space="preserve"> la cheltuieli  a fost calculat , ţinîndu-se cont de cheltuielile efective curente scontate pe fiecare instituţie şi  pe fiecare articol  şi alineat  de cheltuieli în parte. Se estimează un volum de cheltuieli în mărime de </w:t>
      </w:r>
      <w:r w:rsidR="00644A6D">
        <w:rPr>
          <w:rFonts w:eastAsia="Arial Unicode MS"/>
          <w:b/>
          <w:lang w:val="ro-RO"/>
        </w:rPr>
        <w:t>27104.3</w:t>
      </w:r>
      <w:r w:rsidRPr="009652CA">
        <w:rPr>
          <w:rFonts w:eastAsia="Arial Unicode MS"/>
          <w:b/>
          <w:lang w:val="ro-RO"/>
        </w:rPr>
        <w:t xml:space="preserve"> mii lei</w:t>
      </w:r>
    </w:p>
    <w:p w:rsidR="009652CA" w:rsidRPr="009652CA" w:rsidRDefault="009652CA" w:rsidP="009652CA">
      <w:pPr>
        <w:jc w:val="both"/>
        <w:rPr>
          <w:rFonts w:eastAsia="Arial Unicode MS"/>
          <w:lang w:val="ro-RO"/>
        </w:rPr>
      </w:pPr>
      <w:r w:rsidRPr="009652CA">
        <w:rPr>
          <w:rFonts w:eastAsia="Arial Unicode MS"/>
          <w:lang w:val="ro-RO"/>
        </w:rPr>
        <w:t xml:space="preserve">            La estimarea cheltuielilor aferente proiectului de buget pe anul 201</w:t>
      </w:r>
      <w:r w:rsidR="00644A6D">
        <w:rPr>
          <w:rFonts w:eastAsia="Arial Unicode MS"/>
          <w:lang w:val="ro-RO"/>
        </w:rPr>
        <w:t>7</w:t>
      </w:r>
      <w:r w:rsidRPr="009652CA">
        <w:rPr>
          <w:rFonts w:eastAsia="Arial Unicode MS"/>
          <w:lang w:val="ro-RO"/>
        </w:rPr>
        <w:t>, şi estimărilor pe anii 201</w:t>
      </w:r>
      <w:r w:rsidR="00644A6D">
        <w:rPr>
          <w:rFonts w:eastAsia="Arial Unicode MS"/>
          <w:lang w:val="ro-RO"/>
        </w:rPr>
        <w:t>8</w:t>
      </w:r>
      <w:r w:rsidRPr="009652CA">
        <w:rPr>
          <w:rFonts w:eastAsia="Arial Unicode MS"/>
          <w:lang w:val="ro-RO"/>
        </w:rPr>
        <w:t>-201</w:t>
      </w:r>
      <w:r w:rsidR="00644A6D">
        <w:rPr>
          <w:rFonts w:eastAsia="Arial Unicode MS"/>
          <w:lang w:val="ro-RO"/>
        </w:rPr>
        <w:t>9</w:t>
      </w:r>
      <w:r w:rsidRPr="009652CA">
        <w:rPr>
          <w:rFonts w:eastAsia="Arial Unicode MS"/>
          <w:lang w:val="ro-RO"/>
        </w:rPr>
        <w:t>, s-a ţinut cont de următoarele particularităţi generale:</w:t>
      </w:r>
    </w:p>
    <w:p w:rsidR="009652CA" w:rsidRPr="009652CA" w:rsidRDefault="009652CA" w:rsidP="009652CA">
      <w:pPr>
        <w:numPr>
          <w:ilvl w:val="0"/>
          <w:numId w:val="1"/>
        </w:numPr>
        <w:jc w:val="both"/>
        <w:rPr>
          <w:rFonts w:eastAsia="Arial Unicode MS"/>
          <w:lang w:val="ro-RO"/>
        </w:rPr>
      </w:pPr>
      <w:r w:rsidRPr="009652CA">
        <w:rPr>
          <w:rFonts w:eastAsia="Arial Unicode MS"/>
          <w:lang w:val="ro-RO"/>
        </w:rPr>
        <w:t xml:space="preserve">actele normative şi legislative,strategiile şi programele, care reglementează activitatea autorităţilor publice locale şi a ramurilor (domeniilor) respective; </w:t>
      </w:r>
    </w:p>
    <w:p w:rsidR="009652CA" w:rsidRPr="009652CA" w:rsidRDefault="009652CA" w:rsidP="009652CA">
      <w:pPr>
        <w:numPr>
          <w:ilvl w:val="0"/>
          <w:numId w:val="1"/>
        </w:numPr>
        <w:jc w:val="both"/>
        <w:rPr>
          <w:rFonts w:eastAsia="Arial Unicode MS"/>
          <w:lang w:val="ro-RO"/>
        </w:rPr>
      </w:pPr>
      <w:r w:rsidRPr="009652CA">
        <w:rPr>
          <w:rFonts w:eastAsia="Arial Unicode MS"/>
          <w:lang w:val="ro-RO"/>
        </w:rPr>
        <w:t>actele legislative şi normative care reglementează aspectele referitoare la remunerarea muncii;</w:t>
      </w:r>
    </w:p>
    <w:p w:rsidR="009652CA" w:rsidRPr="009652CA" w:rsidRDefault="009652CA" w:rsidP="009652CA">
      <w:pPr>
        <w:numPr>
          <w:ilvl w:val="0"/>
          <w:numId w:val="1"/>
        </w:numPr>
        <w:jc w:val="both"/>
        <w:rPr>
          <w:rFonts w:eastAsia="Arial Unicode MS"/>
          <w:lang w:val="ro-RO"/>
        </w:rPr>
      </w:pPr>
      <w:r w:rsidRPr="009652CA">
        <w:rPr>
          <w:rFonts w:eastAsia="Arial Unicode MS"/>
          <w:lang w:val="ro-RO"/>
        </w:rPr>
        <w:t>volumul veniturilor colectate de primărie;</w:t>
      </w:r>
    </w:p>
    <w:p w:rsidR="005D434C" w:rsidRDefault="009652CA" w:rsidP="005D434C">
      <w:pPr>
        <w:numPr>
          <w:ilvl w:val="0"/>
          <w:numId w:val="1"/>
        </w:numPr>
        <w:ind w:left="780"/>
        <w:jc w:val="both"/>
        <w:rPr>
          <w:rFonts w:eastAsia="Arial Unicode MS"/>
          <w:lang w:val="ro-RO"/>
        </w:rPr>
      </w:pPr>
      <w:r w:rsidRPr="009652CA">
        <w:rPr>
          <w:rFonts w:eastAsia="Arial Unicode MS"/>
          <w:lang w:val="ro-RO"/>
        </w:rPr>
        <w:t xml:space="preserve"> </w:t>
      </w:r>
      <w:r w:rsidR="005D434C">
        <w:rPr>
          <w:rFonts w:eastAsia="Arial Unicode MS"/>
          <w:lang w:val="ro-RO"/>
        </w:rPr>
        <w:t>C</w:t>
      </w:r>
      <w:r w:rsidRPr="009652CA">
        <w:rPr>
          <w:rFonts w:eastAsia="Arial Unicode MS"/>
          <w:lang w:val="ro-RO"/>
        </w:rPr>
        <w:t>heltuielile de personal s-au calculat</w:t>
      </w:r>
      <w:r w:rsidR="005D434C">
        <w:rPr>
          <w:rFonts w:eastAsia="Arial Unicode MS"/>
          <w:lang w:val="ro-RO"/>
        </w:rPr>
        <w:t xml:space="preserve"> in conditiile de salarizare in vigoare pentru anul 2016, fara a estima majorari salariale suplimentare la cele aprobate in anul 2016 si tenindu se cont de reformele structurale pe domeniile respective care au acoperire financiara.</w:t>
      </w:r>
    </w:p>
    <w:p w:rsidR="009652CA" w:rsidRPr="009652CA" w:rsidRDefault="009652CA" w:rsidP="005D434C">
      <w:pPr>
        <w:numPr>
          <w:ilvl w:val="0"/>
          <w:numId w:val="1"/>
        </w:numPr>
        <w:ind w:left="780"/>
        <w:jc w:val="both"/>
        <w:rPr>
          <w:rFonts w:eastAsia="Arial Unicode MS"/>
          <w:lang w:val="ro-RO"/>
        </w:rPr>
      </w:pPr>
      <w:r w:rsidRPr="009652CA">
        <w:rPr>
          <w:rFonts w:eastAsia="Arial Unicode MS"/>
          <w:lang w:val="ro-RO"/>
        </w:rPr>
        <w:t xml:space="preserve">           Politica </w:t>
      </w:r>
      <w:r w:rsidRPr="009652CA">
        <w:rPr>
          <w:rFonts w:eastAsia="Arial Unicode MS"/>
          <w:b/>
          <w:lang w:val="ro-RO"/>
        </w:rPr>
        <w:t xml:space="preserve">  </w:t>
      </w:r>
      <w:r w:rsidRPr="009652CA">
        <w:rPr>
          <w:rFonts w:eastAsia="Arial Unicode MS"/>
          <w:lang w:val="ro-RO"/>
        </w:rPr>
        <w:t>salarială pentru anii 201</w:t>
      </w:r>
      <w:r w:rsidR="00644A6D">
        <w:rPr>
          <w:rFonts w:eastAsia="Arial Unicode MS"/>
          <w:lang w:val="ro-RO"/>
        </w:rPr>
        <w:t>7</w:t>
      </w:r>
      <w:r w:rsidRPr="009652CA">
        <w:rPr>
          <w:rFonts w:eastAsia="Arial Unicode MS"/>
          <w:lang w:val="ro-RO"/>
        </w:rPr>
        <w:t>-201</w:t>
      </w:r>
      <w:r w:rsidR="00644A6D">
        <w:rPr>
          <w:rFonts w:eastAsia="Arial Unicode MS"/>
          <w:lang w:val="ro-RO"/>
        </w:rPr>
        <w:t>9</w:t>
      </w:r>
      <w:r w:rsidRPr="009652CA">
        <w:rPr>
          <w:rFonts w:eastAsia="Arial Unicode MS"/>
          <w:lang w:val="ro-RO"/>
        </w:rPr>
        <w:t xml:space="preserve"> prevede implementarea următoarelor norme salariale,</w:t>
      </w:r>
      <w:r w:rsidR="005D434C">
        <w:rPr>
          <w:rFonts w:eastAsia="Arial Unicode MS"/>
          <w:lang w:val="ro-RO"/>
        </w:rPr>
        <w:t xml:space="preserve"> </w:t>
      </w:r>
      <w:r w:rsidRPr="009652CA">
        <w:rPr>
          <w:rFonts w:eastAsia="Arial Unicode MS"/>
          <w:lang w:val="ro-RO"/>
        </w:rPr>
        <w:t>care au fost  luate în calcul la estimarea cheltuielilor de personal pentru anii respectivi.</w:t>
      </w:r>
    </w:p>
    <w:p w:rsidR="009652CA" w:rsidRPr="009652CA" w:rsidRDefault="009652CA" w:rsidP="009652CA">
      <w:pPr>
        <w:numPr>
          <w:ilvl w:val="0"/>
          <w:numId w:val="1"/>
        </w:numPr>
        <w:jc w:val="both"/>
        <w:rPr>
          <w:rFonts w:eastAsia="Arial Unicode MS"/>
          <w:lang w:val="ro-RO"/>
        </w:rPr>
      </w:pPr>
      <w:r w:rsidRPr="009652CA">
        <w:rPr>
          <w:rFonts w:eastAsia="Arial Unicode MS"/>
          <w:lang w:val="ro-RO"/>
        </w:rPr>
        <w:t>cotele contribuţiilor la bugetul asigurărilor sociale de stat obligatorii,stabilite pentru anul 201</w:t>
      </w:r>
      <w:r w:rsidR="00644A6D">
        <w:rPr>
          <w:rFonts w:eastAsia="Arial Unicode MS"/>
          <w:lang w:val="ro-RO"/>
        </w:rPr>
        <w:t>7</w:t>
      </w:r>
      <w:r w:rsidR="00E54E30">
        <w:rPr>
          <w:rFonts w:eastAsia="Arial Unicode MS"/>
          <w:lang w:val="ro-RO"/>
        </w:rPr>
        <w:t>-2019</w:t>
      </w:r>
      <w:r w:rsidRPr="009652CA">
        <w:rPr>
          <w:rFonts w:eastAsia="Arial Unicode MS"/>
          <w:lang w:val="ro-RO"/>
        </w:rPr>
        <w:t>,</w:t>
      </w:r>
      <w:r w:rsidR="00E54E30">
        <w:rPr>
          <w:rFonts w:eastAsia="Arial Unicode MS"/>
          <w:lang w:val="ro-RO"/>
        </w:rPr>
        <w:t xml:space="preserve"> </w:t>
      </w:r>
      <w:r w:rsidRPr="009652CA">
        <w:rPr>
          <w:rFonts w:eastAsia="Arial Unicode MS"/>
          <w:lang w:val="ro-RO"/>
        </w:rPr>
        <w:t>care vor fi în mărime de 23 %;</w:t>
      </w:r>
    </w:p>
    <w:p w:rsidR="009652CA" w:rsidRPr="009652CA" w:rsidRDefault="009652CA" w:rsidP="009652CA">
      <w:pPr>
        <w:numPr>
          <w:ilvl w:val="0"/>
          <w:numId w:val="1"/>
        </w:numPr>
        <w:jc w:val="both"/>
        <w:rPr>
          <w:rFonts w:eastAsia="Arial Unicode MS"/>
          <w:lang w:val="ro-RO"/>
        </w:rPr>
      </w:pPr>
      <w:r w:rsidRPr="009652CA">
        <w:rPr>
          <w:rFonts w:eastAsia="Arial Unicode MS"/>
          <w:lang w:val="ro-RO"/>
        </w:rPr>
        <w:t>cotele primelor de asigurare obligatorie de asistenţă medicală în mărime de 4,5 la sută din fondul de retribuire a muncii;</w:t>
      </w:r>
    </w:p>
    <w:p w:rsidR="009652CA" w:rsidRDefault="009652CA" w:rsidP="009652CA">
      <w:pPr>
        <w:numPr>
          <w:ilvl w:val="0"/>
          <w:numId w:val="1"/>
        </w:numPr>
        <w:jc w:val="both"/>
        <w:rPr>
          <w:rFonts w:eastAsia="Arial Unicode MS"/>
          <w:lang w:val="ro-RO"/>
        </w:rPr>
      </w:pPr>
      <w:r w:rsidRPr="009652CA">
        <w:rPr>
          <w:rFonts w:eastAsia="Arial Unicode MS"/>
          <w:lang w:val="ro-RO"/>
        </w:rPr>
        <w:t>normele şi normativele de consum în vigoare(statele de personal,normele de alimentaţie,materiale didactice, medicamente ,cursuri de perfecţionare şi a.</w:t>
      </w:r>
    </w:p>
    <w:p w:rsidR="00E54E30" w:rsidRPr="00E54E30" w:rsidRDefault="00E54E30" w:rsidP="00E54E30">
      <w:pPr>
        <w:ind w:left="780" w:hanging="213"/>
        <w:jc w:val="both"/>
        <w:rPr>
          <w:rFonts w:eastAsia="Arial Unicode MS"/>
          <w:lang w:val="ro-MD"/>
        </w:rPr>
      </w:pPr>
      <w:r>
        <w:rPr>
          <w:rFonts w:eastAsia="Arial Unicode MS"/>
          <w:lang w:val="ro-RO"/>
        </w:rPr>
        <w:t>Planificarea cheltuielilor pentru plata marfurilor si serviciilor  s-a efgectuat in baza  tarifelor curente.</w:t>
      </w:r>
    </w:p>
    <w:p w:rsidR="009652CA" w:rsidRPr="009652CA" w:rsidRDefault="009652CA" w:rsidP="009652CA">
      <w:pPr>
        <w:jc w:val="both"/>
        <w:rPr>
          <w:rFonts w:eastAsia="Arial Unicode MS"/>
          <w:lang w:val="ro-RO"/>
        </w:rPr>
      </w:pPr>
      <w:r w:rsidRPr="009652CA">
        <w:rPr>
          <w:rFonts w:eastAsia="Arial Unicode MS"/>
          <w:lang w:val="ro-RO"/>
        </w:rPr>
        <w:t xml:space="preserve">        Proiectul  bugetului primăriei oraşului </w:t>
      </w:r>
      <w:r w:rsidR="00DC457A">
        <w:rPr>
          <w:rFonts w:eastAsia="Arial Unicode MS"/>
          <w:lang w:val="ro-RO"/>
        </w:rPr>
        <w:t>Ialoveni</w:t>
      </w:r>
      <w:r w:rsidRPr="009652CA">
        <w:rPr>
          <w:rFonts w:eastAsia="Arial Unicode MS"/>
          <w:lang w:val="ro-RO"/>
        </w:rPr>
        <w:t xml:space="preserve"> pe anii 201</w:t>
      </w:r>
      <w:r w:rsidR="003B71E1">
        <w:rPr>
          <w:rFonts w:eastAsia="Arial Unicode MS"/>
          <w:lang w:val="ro-RO"/>
        </w:rPr>
        <w:t>7</w:t>
      </w:r>
      <w:r w:rsidRPr="009652CA">
        <w:rPr>
          <w:rFonts w:eastAsia="Arial Unicode MS"/>
          <w:lang w:val="ro-RO"/>
        </w:rPr>
        <w:t>-201</w:t>
      </w:r>
      <w:r w:rsidR="003B71E1">
        <w:rPr>
          <w:rFonts w:eastAsia="Arial Unicode MS"/>
          <w:lang w:val="ro-RO"/>
        </w:rPr>
        <w:t>9</w:t>
      </w:r>
      <w:r w:rsidRPr="009652CA">
        <w:rPr>
          <w:rFonts w:eastAsia="Arial Unicode MS"/>
          <w:lang w:val="ro-RO"/>
        </w:rPr>
        <w:t xml:space="preserve"> a fost elaborat pe bază de programe şi  performanţă(BPP).  Implementarea bugetării pe bază de programe şi performanţă are drept obiectiv eficientizarea cheltuielilor publice,</w:t>
      </w:r>
      <w:r w:rsidR="003B71E1">
        <w:rPr>
          <w:rFonts w:eastAsia="Arial Unicode MS"/>
          <w:lang w:val="ro-RO"/>
        </w:rPr>
        <w:t xml:space="preserve"> </w:t>
      </w:r>
      <w:r w:rsidRPr="009652CA">
        <w:rPr>
          <w:rFonts w:eastAsia="Arial Unicode MS"/>
          <w:lang w:val="ro-RO"/>
        </w:rPr>
        <w:t>prin crearea unei legături directe dintre cheltuielile bugetare şi rezultatele  obţinute din implementarea programelor bugetare,</w:t>
      </w:r>
      <w:r w:rsidR="003B71E1">
        <w:rPr>
          <w:rFonts w:eastAsia="Arial Unicode MS"/>
          <w:lang w:val="ro-RO"/>
        </w:rPr>
        <w:t xml:space="preserve"> </w:t>
      </w:r>
      <w:r w:rsidRPr="009652CA">
        <w:rPr>
          <w:rFonts w:eastAsia="Arial Unicode MS"/>
          <w:lang w:val="ro-RO"/>
        </w:rPr>
        <w:t>precum şi realocarea resurselor disponibile pentru priorităţile comunictăţii.</w:t>
      </w:r>
    </w:p>
    <w:p w:rsidR="00891CDC" w:rsidRDefault="009652CA" w:rsidP="009652CA">
      <w:pPr>
        <w:jc w:val="both"/>
        <w:rPr>
          <w:rFonts w:eastAsia="Arial Unicode MS"/>
          <w:lang w:val="ro-RO"/>
        </w:rPr>
      </w:pPr>
      <w:r w:rsidRPr="009652CA">
        <w:rPr>
          <w:rFonts w:eastAsia="Arial Unicode MS"/>
          <w:lang w:val="ro-RO"/>
        </w:rPr>
        <w:t xml:space="preserve">        Identificarea grupelor funcţionale noi,</w:t>
      </w:r>
      <w:r w:rsidR="003B71E1">
        <w:rPr>
          <w:rFonts w:eastAsia="Arial Unicode MS"/>
          <w:lang w:val="ro-RO"/>
        </w:rPr>
        <w:t xml:space="preserve"> </w:t>
      </w:r>
      <w:r w:rsidRPr="009652CA">
        <w:rPr>
          <w:rFonts w:eastAsia="Arial Unicode MS"/>
          <w:lang w:val="ro-RO"/>
        </w:rPr>
        <w:t>programelor şi a sub-programelor  primăriei s-a efectuat în conformitate cu noua Clasificaţie bugetară, aprobată prin Ordinul ministrului finanţelor nr.190 din 31 decembrie 2014.Astfel , au fost identificate</w:t>
      </w:r>
      <w:r w:rsidR="007E00A9">
        <w:rPr>
          <w:rFonts w:eastAsia="Arial Unicode MS"/>
          <w:lang w:val="ro-RO"/>
        </w:rPr>
        <w:t xml:space="preserve"> pe</w:t>
      </w:r>
    </w:p>
    <w:p w:rsidR="009652CA" w:rsidRPr="009652CA" w:rsidRDefault="009652CA" w:rsidP="009652CA">
      <w:pPr>
        <w:jc w:val="both"/>
        <w:rPr>
          <w:rFonts w:eastAsia="Arial Unicode MS"/>
          <w:lang w:val="ro-RO"/>
        </w:rPr>
      </w:pPr>
      <w:r w:rsidRPr="009652CA">
        <w:rPr>
          <w:rFonts w:eastAsia="Arial Unicode MS"/>
          <w:b/>
          <w:lang w:val="ro-RO"/>
        </w:rPr>
        <w:t xml:space="preserve"> </w:t>
      </w:r>
      <w:r w:rsidR="00DC457A">
        <w:rPr>
          <w:rFonts w:eastAsia="Arial Unicode MS"/>
          <w:b/>
          <w:lang w:val="ro-RO"/>
        </w:rPr>
        <w:t>5</w:t>
      </w:r>
      <w:r w:rsidRPr="009652CA">
        <w:rPr>
          <w:rFonts w:eastAsia="Arial Unicode MS"/>
          <w:b/>
          <w:lang w:val="ro-RO"/>
        </w:rPr>
        <w:t xml:space="preserve"> Grupe funcţionale </w:t>
      </w:r>
      <w:r w:rsidRPr="009652CA">
        <w:rPr>
          <w:rFonts w:eastAsia="Arial Unicode MS" w:hAnsiTheme="majorHAnsi"/>
          <w:b/>
          <w:lang w:val="ro-RO"/>
        </w:rPr>
        <w:t>ș</w:t>
      </w:r>
      <w:r w:rsidRPr="009652CA">
        <w:rPr>
          <w:rFonts w:eastAsia="Arial Unicode MS"/>
          <w:b/>
          <w:lang w:val="ro-RO"/>
        </w:rPr>
        <w:t xml:space="preserve">i </w:t>
      </w:r>
      <w:r w:rsidR="00DC457A">
        <w:rPr>
          <w:rFonts w:eastAsia="Arial Unicode MS"/>
          <w:b/>
          <w:lang w:val="ro-RO"/>
        </w:rPr>
        <w:t>11</w:t>
      </w:r>
      <w:r w:rsidRPr="009652CA">
        <w:rPr>
          <w:rFonts w:eastAsia="Arial Unicode MS"/>
          <w:b/>
          <w:lang w:val="ro-RO"/>
        </w:rPr>
        <w:t xml:space="preserve"> Programe ,</w:t>
      </w:r>
      <w:r w:rsidRPr="009652CA">
        <w:rPr>
          <w:rFonts w:eastAsia="Arial Unicode MS"/>
          <w:lang w:val="ro-RO"/>
        </w:rPr>
        <w:t>inclusiv:</w:t>
      </w:r>
    </w:p>
    <w:p w:rsidR="009652CA" w:rsidRPr="009652CA" w:rsidRDefault="009652CA" w:rsidP="009652CA">
      <w:pPr>
        <w:jc w:val="both"/>
        <w:rPr>
          <w:rFonts w:eastAsia="Arial Unicode MS"/>
          <w:lang w:val="ro-RO"/>
        </w:rPr>
      </w:pPr>
      <w:r w:rsidRPr="009652CA">
        <w:rPr>
          <w:rFonts w:eastAsia="Arial Unicode MS"/>
          <w:b/>
          <w:lang w:val="ro-RO"/>
        </w:rPr>
        <w:t>Grupa  func</w:t>
      </w:r>
      <w:r w:rsidRPr="009652CA">
        <w:rPr>
          <w:rFonts w:eastAsia="Arial Unicode MS" w:hAnsi="Cambria Math"/>
          <w:b/>
          <w:lang w:val="ro-RO"/>
        </w:rPr>
        <w:t>ț</w:t>
      </w:r>
      <w:r w:rsidRPr="009652CA">
        <w:rPr>
          <w:rFonts w:eastAsia="Arial Unicode MS"/>
          <w:b/>
          <w:lang w:val="ro-RO"/>
        </w:rPr>
        <w:t>ională 01</w:t>
      </w:r>
      <w:r w:rsidRPr="009652CA">
        <w:rPr>
          <w:rFonts w:eastAsia="Arial Unicode MS"/>
          <w:lang w:val="ro-RO"/>
        </w:rPr>
        <w:t xml:space="preserve"> – Servicii de stat cu destina</w:t>
      </w:r>
      <w:r w:rsidRPr="009652CA">
        <w:rPr>
          <w:rFonts w:eastAsia="Arial Unicode MS" w:hAnsi="Cambria Math"/>
          <w:lang w:val="ro-RO"/>
        </w:rPr>
        <w:t>ț</w:t>
      </w:r>
      <w:r w:rsidRPr="009652CA">
        <w:rPr>
          <w:rFonts w:eastAsia="Arial Unicode MS"/>
          <w:lang w:val="ro-RO"/>
        </w:rPr>
        <w:t>ie generală (</w:t>
      </w:r>
      <w:r w:rsidR="00E54E30">
        <w:rPr>
          <w:rFonts w:eastAsia="Arial Unicode MS"/>
          <w:lang w:val="ro-RO"/>
        </w:rPr>
        <w:t>3417,4</w:t>
      </w:r>
      <w:r w:rsidRPr="009652CA">
        <w:rPr>
          <w:rFonts w:eastAsia="Arial Unicode MS"/>
          <w:lang w:val="ro-RO"/>
        </w:rPr>
        <w:t xml:space="preserve"> mii lei);</w:t>
      </w:r>
    </w:p>
    <w:p w:rsidR="009652CA" w:rsidRPr="009652CA" w:rsidRDefault="009652CA" w:rsidP="009652CA">
      <w:pPr>
        <w:jc w:val="both"/>
        <w:rPr>
          <w:rFonts w:eastAsia="Arial Unicode MS"/>
          <w:lang w:val="ro-RO"/>
        </w:rPr>
      </w:pPr>
      <w:r w:rsidRPr="009652CA">
        <w:rPr>
          <w:rFonts w:eastAsia="Arial Unicode MS"/>
          <w:b/>
          <w:lang w:val="ro-RO"/>
        </w:rPr>
        <w:t>Grupa func</w:t>
      </w:r>
      <w:r w:rsidRPr="009652CA">
        <w:rPr>
          <w:rFonts w:eastAsia="Arial Unicode MS" w:hAnsi="Cambria Math"/>
          <w:b/>
          <w:lang w:val="ro-RO"/>
        </w:rPr>
        <w:t>ț</w:t>
      </w:r>
      <w:r w:rsidRPr="009652CA">
        <w:rPr>
          <w:rFonts w:eastAsia="Arial Unicode MS"/>
          <w:b/>
          <w:lang w:val="ro-RO"/>
        </w:rPr>
        <w:t>ională 04</w:t>
      </w:r>
      <w:r w:rsidRPr="009652CA">
        <w:rPr>
          <w:rFonts w:eastAsia="Arial Unicode MS"/>
          <w:lang w:val="ro-RO"/>
        </w:rPr>
        <w:t xml:space="preserve"> – Servicii în domeniul economiei (</w:t>
      </w:r>
      <w:r w:rsidR="00DC457A">
        <w:rPr>
          <w:rFonts w:eastAsia="Arial Unicode MS"/>
          <w:lang w:val="ro-RO"/>
        </w:rPr>
        <w:t>1</w:t>
      </w:r>
      <w:r w:rsidR="00E54E30">
        <w:rPr>
          <w:rFonts w:eastAsia="Arial Unicode MS"/>
          <w:lang w:val="ro-RO"/>
        </w:rPr>
        <w:t>7</w:t>
      </w:r>
      <w:r w:rsidR="00DC457A">
        <w:rPr>
          <w:rFonts w:eastAsia="Arial Unicode MS"/>
          <w:lang w:val="ro-RO"/>
        </w:rPr>
        <w:t>00</w:t>
      </w:r>
      <w:r w:rsidRPr="009652CA">
        <w:rPr>
          <w:rFonts w:eastAsia="Arial Unicode MS"/>
          <w:lang w:val="ro-RO"/>
        </w:rPr>
        <w:t>,0 mii lei);</w:t>
      </w:r>
    </w:p>
    <w:p w:rsidR="009652CA" w:rsidRPr="009652CA" w:rsidRDefault="009652CA" w:rsidP="009652CA">
      <w:pPr>
        <w:rPr>
          <w:rFonts w:eastAsia="Arial Unicode MS"/>
          <w:lang w:val="ro-RO"/>
        </w:rPr>
      </w:pPr>
      <w:r w:rsidRPr="009652CA">
        <w:rPr>
          <w:rFonts w:eastAsia="Arial Unicode MS"/>
          <w:b/>
          <w:lang w:val="ro-RO"/>
        </w:rPr>
        <w:lastRenderedPageBreak/>
        <w:t>Grupa func</w:t>
      </w:r>
      <w:r w:rsidRPr="009652CA">
        <w:rPr>
          <w:rFonts w:eastAsia="Arial Unicode MS" w:hAnsi="Cambria Math"/>
          <w:b/>
          <w:lang w:val="ro-RO"/>
        </w:rPr>
        <w:t>ț</w:t>
      </w:r>
      <w:r w:rsidRPr="009652CA">
        <w:rPr>
          <w:rFonts w:eastAsia="Arial Unicode MS"/>
          <w:b/>
          <w:lang w:val="ro-RO"/>
        </w:rPr>
        <w:t>ională 06</w:t>
      </w:r>
      <w:r w:rsidRPr="009652CA">
        <w:rPr>
          <w:rFonts w:eastAsia="Arial Unicode MS"/>
          <w:lang w:val="ro-RO"/>
        </w:rPr>
        <w:t xml:space="preserve"> – Gospodăria de locuin</w:t>
      </w:r>
      <w:r w:rsidRPr="009652CA">
        <w:rPr>
          <w:rFonts w:eastAsia="Arial Unicode MS" w:hAnsi="Cambria Math"/>
          <w:lang w:val="ro-RO"/>
        </w:rPr>
        <w:t>ț</w:t>
      </w:r>
      <w:r w:rsidRPr="009652CA">
        <w:rPr>
          <w:rFonts w:eastAsia="Arial Unicode MS"/>
          <w:lang w:val="ro-RO"/>
        </w:rPr>
        <w:t xml:space="preserve">e </w:t>
      </w:r>
      <w:r w:rsidRPr="009652CA">
        <w:rPr>
          <w:rFonts w:eastAsia="Arial Unicode MS" w:hAnsiTheme="majorHAnsi"/>
          <w:lang w:val="ro-RO"/>
        </w:rPr>
        <w:t>ș</w:t>
      </w:r>
      <w:r w:rsidRPr="009652CA">
        <w:rPr>
          <w:rFonts w:eastAsia="Arial Unicode MS"/>
          <w:lang w:val="ro-RO"/>
        </w:rPr>
        <w:t>i gospodăria serviciilor comunale (</w:t>
      </w:r>
      <w:r w:rsidR="00E54E30">
        <w:rPr>
          <w:rFonts w:eastAsia="Arial Unicode MS"/>
          <w:lang w:val="ro-RO"/>
        </w:rPr>
        <w:t>3900,00</w:t>
      </w:r>
      <w:r w:rsidRPr="009652CA">
        <w:rPr>
          <w:rFonts w:eastAsia="Arial Unicode MS"/>
          <w:lang w:val="ro-RO"/>
        </w:rPr>
        <w:t xml:space="preserve"> mii lei);</w:t>
      </w:r>
    </w:p>
    <w:p w:rsidR="009652CA" w:rsidRPr="009652CA" w:rsidRDefault="009652CA" w:rsidP="009652CA">
      <w:pPr>
        <w:jc w:val="both"/>
        <w:rPr>
          <w:rFonts w:eastAsia="Arial Unicode MS"/>
          <w:lang w:val="ro-RO"/>
        </w:rPr>
      </w:pPr>
      <w:r w:rsidRPr="009652CA">
        <w:rPr>
          <w:rFonts w:eastAsia="Arial Unicode MS"/>
          <w:b/>
          <w:lang w:val="ro-RO"/>
        </w:rPr>
        <w:t>Grupa func</w:t>
      </w:r>
      <w:r w:rsidRPr="009652CA">
        <w:rPr>
          <w:rFonts w:eastAsia="Arial Unicode MS" w:hAnsi="Cambria Math"/>
          <w:b/>
          <w:lang w:val="ro-RO"/>
        </w:rPr>
        <w:t>ț</w:t>
      </w:r>
      <w:r w:rsidRPr="009652CA">
        <w:rPr>
          <w:rFonts w:eastAsia="Arial Unicode MS"/>
          <w:b/>
          <w:lang w:val="ro-RO"/>
        </w:rPr>
        <w:t>ională 08</w:t>
      </w:r>
      <w:r w:rsidRPr="009652CA">
        <w:rPr>
          <w:rFonts w:eastAsia="Arial Unicode MS"/>
          <w:lang w:val="ro-RO"/>
        </w:rPr>
        <w:t xml:space="preserve"> – Cultura,sport,tineret,culte </w:t>
      </w:r>
      <w:r w:rsidRPr="009652CA">
        <w:rPr>
          <w:rFonts w:eastAsia="Arial Unicode MS" w:hAnsiTheme="majorHAnsi"/>
          <w:lang w:val="ro-RO"/>
        </w:rPr>
        <w:t>ș</w:t>
      </w:r>
      <w:r w:rsidRPr="009652CA">
        <w:rPr>
          <w:rFonts w:eastAsia="Arial Unicode MS"/>
          <w:lang w:val="ro-RO"/>
        </w:rPr>
        <w:t>i odihna (</w:t>
      </w:r>
      <w:r w:rsidR="00E54E30">
        <w:rPr>
          <w:rFonts w:eastAsia="Arial Unicode MS"/>
          <w:lang w:val="ro-RO"/>
        </w:rPr>
        <w:t>1870,4</w:t>
      </w:r>
      <w:r w:rsidRPr="009652CA">
        <w:rPr>
          <w:rFonts w:eastAsia="Arial Unicode MS"/>
          <w:lang w:val="ro-RO"/>
        </w:rPr>
        <w:t xml:space="preserve"> mii lei);</w:t>
      </w:r>
    </w:p>
    <w:p w:rsidR="009652CA" w:rsidRPr="009652CA" w:rsidRDefault="009652CA" w:rsidP="009652CA">
      <w:pPr>
        <w:jc w:val="both"/>
        <w:rPr>
          <w:rFonts w:eastAsia="Arial Unicode MS"/>
          <w:lang w:val="ro-RO"/>
        </w:rPr>
      </w:pPr>
      <w:r w:rsidRPr="009652CA">
        <w:rPr>
          <w:rFonts w:eastAsia="Arial Unicode MS"/>
          <w:b/>
          <w:lang w:val="ro-RO"/>
        </w:rPr>
        <w:t>Grupa func</w:t>
      </w:r>
      <w:r w:rsidRPr="009652CA">
        <w:rPr>
          <w:rFonts w:eastAsia="Arial Unicode MS" w:hAnsi="Cambria Math"/>
          <w:b/>
          <w:lang w:val="ro-RO"/>
        </w:rPr>
        <w:t>ț</w:t>
      </w:r>
      <w:r w:rsidRPr="009652CA">
        <w:rPr>
          <w:rFonts w:eastAsia="Arial Unicode MS"/>
          <w:b/>
          <w:lang w:val="ro-RO"/>
        </w:rPr>
        <w:t>ională 09</w:t>
      </w:r>
      <w:r w:rsidRPr="009652CA">
        <w:rPr>
          <w:rFonts w:eastAsia="Arial Unicode MS"/>
          <w:lang w:val="ro-RO"/>
        </w:rPr>
        <w:t>-   Învă</w:t>
      </w:r>
      <w:r w:rsidRPr="009652CA">
        <w:rPr>
          <w:rFonts w:eastAsia="Arial Unicode MS" w:hAnsi="Cambria Math"/>
          <w:lang w:val="ro-RO"/>
        </w:rPr>
        <w:t>ț</w:t>
      </w:r>
      <w:r w:rsidRPr="009652CA">
        <w:rPr>
          <w:rFonts w:eastAsia="Arial Unicode MS"/>
          <w:lang w:val="ro-RO"/>
        </w:rPr>
        <w:t>ămînt (</w:t>
      </w:r>
      <w:r w:rsidR="009A2BFD">
        <w:rPr>
          <w:rFonts w:eastAsia="Arial Unicode MS"/>
          <w:lang w:val="ro-RO"/>
        </w:rPr>
        <w:t>16216,5</w:t>
      </w:r>
      <w:r w:rsidRPr="009652CA">
        <w:rPr>
          <w:rFonts w:eastAsia="Arial Unicode MS"/>
          <w:lang w:val="ro-RO"/>
        </w:rPr>
        <w:t xml:space="preserve"> mii lei )</w:t>
      </w:r>
    </w:p>
    <w:p w:rsidR="009652CA" w:rsidRPr="009652CA" w:rsidRDefault="009652CA" w:rsidP="009652CA">
      <w:pPr>
        <w:jc w:val="both"/>
        <w:rPr>
          <w:rFonts w:eastAsia="Arial Unicode MS"/>
          <w:lang w:val="ro-RO"/>
        </w:rPr>
      </w:pPr>
      <w:r w:rsidRPr="009652CA">
        <w:rPr>
          <w:rFonts w:eastAsia="Arial Unicode MS"/>
          <w:lang w:val="ro-RO"/>
        </w:rPr>
        <w:t xml:space="preserve">      Bugetarea pe programe reprezintă o metodă de prezentare </w:t>
      </w:r>
      <w:r w:rsidRPr="009652CA">
        <w:rPr>
          <w:rFonts w:eastAsia="Arial Unicode MS" w:hAnsiTheme="majorHAnsi"/>
          <w:lang w:val="ro-RO"/>
        </w:rPr>
        <w:t>ș</w:t>
      </w:r>
      <w:r w:rsidRPr="009652CA">
        <w:rPr>
          <w:rFonts w:eastAsia="Arial Unicode MS"/>
          <w:lang w:val="ro-RO"/>
        </w:rPr>
        <w:t xml:space="preserve">i fundamentare a bugetului,avînd la bază programe cu scopuri,obiective </w:t>
      </w:r>
      <w:r w:rsidRPr="009652CA">
        <w:rPr>
          <w:rFonts w:asciiTheme="majorHAnsi" w:eastAsia="Arial Unicode MS" w:hAnsiTheme="majorHAnsi"/>
          <w:lang w:val="ro-RO"/>
        </w:rPr>
        <w:t>ș</w:t>
      </w:r>
      <w:r w:rsidRPr="009652CA">
        <w:rPr>
          <w:rFonts w:eastAsia="Arial Unicode MS"/>
          <w:lang w:val="ro-RO"/>
        </w:rPr>
        <w:t>i indicatori de evaluare  a performan</w:t>
      </w:r>
      <w:r w:rsidRPr="009652CA">
        <w:rPr>
          <w:rFonts w:eastAsia="Arial Unicode MS" w:hAnsi="Cambria Math"/>
          <w:lang w:val="ro-RO"/>
        </w:rPr>
        <w:t>ț</w:t>
      </w:r>
      <w:r w:rsidRPr="009652CA">
        <w:rPr>
          <w:rFonts w:eastAsia="Arial Unicode MS"/>
          <w:lang w:val="ro-RO"/>
        </w:rPr>
        <w:t>ei acestora la toate etapele procesului bugetar.</w:t>
      </w:r>
    </w:p>
    <w:p w:rsidR="009652CA" w:rsidRPr="009652CA" w:rsidRDefault="009652CA" w:rsidP="009652CA">
      <w:pPr>
        <w:jc w:val="both"/>
        <w:rPr>
          <w:rFonts w:eastAsia="Arial Unicode MS"/>
          <w:lang w:val="ro-RO"/>
        </w:rPr>
      </w:pPr>
      <w:r w:rsidRPr="009652CA">
        <w:rPr>
          <w:rFonts w:eastAsia="Arial Unicode MS"/>
          <w:lang w:val="ro-RO"/>
        </w:rPr>
        <w:t xml:space="preserve">       Orice program cuprinde o descriere succintă care oferă o informaţie generală şi explicaţii despre scopul ,obiectivele şi indicatorii de performanţă,care   au fost stabilite la nivelul subprogramelor.</w:t>
      </w:r>
    </w:p>
    <w:p w:rsidR="009652CA" w:rsidRPr="009652CA" w:rsidRDefault="009652CA" w:rsidP="009652CA">
      <w:pPr>
        <w:jc w:val="both"/>
        <w:rPr>
          <w:rFonts w:eastAsia="Arial Unicode MS"/>
          <w:lang w:val="ro-RO"/>
        </w:rPr>
      </w:pPr>
      <w:r w:rsidRPr="009652CA">
        <w:rPr>
          <w:rFonts w:eastAsia="Arial Unicode MS"/>
          <w:lang w:val="ro-RO"/>
        </w:rPr>
        <w:t xml:space="preserve">        </w:t>
      </w:r>
      <w:r w:rsidRPr="009652CA">
        <w:rPr>
          <w:rFonts w:eastAsia="Arial Unicode MS"/>
          <w:b/>
          <w:i/>
          <w:lang w:val="ro-RO"/>
        </w:rPr>
        <w:t xml:space="preserve">Programul 03 </w:t>
      </w:r>
      <w:r w:rsidRPr="009652CA">
        <w:rPr>
          <w:rFonts w:eastAsia="Arial Unicode MS"/>
          <w:b/>
          <w:lang w:val="ro-RO"/>
        </w:rPr>
        <w:t>-</w:t>
      </w:r>
      <w:r w:rsidRPr="009652CA">
        <w:rPr>
          <w:rFonts w:eastAsia="Arial Unicode MS"/>
          <w:lang w:val="ro-RO"/>
        </w:rPr>
        <w:t xml:space="preserve"> </w:t>
      </w:r>
      <w:r w:rsidRPr="009652CA">
        <w:rPr>
          <w:rFonts w:eastAsia="Arial Unicode MS"/>
          <w:i/>
          <w:lang w:val="ro-RO"/>
        </w:rPr>
        <w:t>Executivul şi serviciile de suport</w:t>
      </w:r>
      <w:r w:rsidRPr="009652CA">
        <w:rPr>
          <w:rFonts w:eastAsia="Arial Unicode MS"/>
          <w:lang w:val="ro-RO"/>
        </w:rPr>
        <w:t xml:space="preserve">    ,  cu un cost total de </w:t>
      </w:r>
      <w:r w:rsidR="009A2BFD">
        <w:rPr>
          <w:rFonts w:eastAsia="Arial Unicode MS"/>
          <w:lang w:val="ro-RO"/>
        </w:rPr>
        <w:t>2917,4</w:t>
      </w:r>
      <w:r w:rsidRPr="009652CA">
        <w:rPr>
          <w:rFonts w:eastAsia="Arial Unicode MS"/>
          <w:lang w:val="ro-RO"/>
        </w:rPr>
        <w:t xml:space="preserve"> mii lei,  include: Aparatul primarului ,contabilitatea centralizată ,  gospodăria primăriei şi alte servicii de suport</w:t>
      </w:r>
      <w:r w:rsidR="00CC4F91">
        <w:rPr>
          <w:rFonts w:eastAsia="Arial Unicode MS"/>
          <w:lang w:val="ro-RO"/>
        </w:rPr>
        <w:t>.</w:t>
      </w:r>
    </w:p>
    <w:p w:rsidR="009652CA" w:rsidRPr="009652CA" w:rsidRDefault="009652CA" w:rsidP="009652CA">
      <w:pPr>
        <w:jc w:val="both"/>
        <w:rPr>
          <w:rFonts w:eastAsia="Arial Unicode MS"/>
          <w:lang w:val="ro-RO"/>
        </w:rPr>
      </w:pPr>
      <w:r w:rsidRPr="009652CA">
        <w:rPr>
          <w:rFonts w:eastAsia="Arial Unicode MS"/>
          <w:i/>
          <w:lang w:val="ro-RO"/>
        </w:rPr>
        <w:t xml:space="preserve">       </w:t>
      </w:r>
      <w:r w:rsidRPr="009652CA">
        <w:rPr>
          <w:rFonts w:eastAsia="Arial Unicode MS"/>
          <w:b/>
          <w:i/>
          <w:lang w:val="ro-RO"/>
        </w:rPr>
        <w:t>Programul 08</w:t>
      </w:r>
      <w:r w:rsidRPr="009652CA">
        <w:rPr>
          <w:rFonts w:eastAsia="Arial Unicode MS"/>
          <w:b/>
          <w:lang w:val="ro-RO"/>
        </w:rPr>
        <w:t xml:space="preserve"> –</w:t>
      </w:r>
      <w:r w:rsidRPr="009652CA">
        <w:rPr>
          <w:rFonts w:eastAsia="Arial Unicode MS"/>
          <w:lang w:val="ro-RO"/>
        </w:rPr>
        <w:t xml:space="preserve"> </w:t>
      </w:r>
      <w:r w:rsidRPr="009652CA">
        <w:rPr>
          <w:rFonts w:eastAsia="Arial Unicode MS"/>
          <w:i/>
          <w:lang w:val="ro-RO"/>
        </w:rPr>
        <w:t>Domenii generale de Stat</w:t>
      </w:r>
      <w:r w:rsidRPr="009652CA">
        <w:rPr>
          <w:rFonts w:eastAsia="Arial Unicode MS"/>
          <w:lang w:val="ro-RO"/>
        </w:rPr>
        <w:t xml:space="preserve">  ,  prevede administrarea  Fondului de rezervă , care a fost estimat în cuantum de </w:t>
      </w:r>
      <w:r w:rsidR="00CC4F91">
        <w:rPr>
          <w:rFonts w:eastAsia="Arial Unicode MS"/>
          <w:lang w:val="ro-RO"/>
        </w:rPr>
        <w:t>1</w:t>
      </w:r>
      <w:r w:rsidRPr="009652CA">
        <w:rPr>
          <w:rFonts w:eastAsia="Arial Unicode MS"/>
          <w:lang w:val="ro-RO"/>
        </w:rPr>
        <w:t>,</w:t>
      </w:r>
      <w:r w:rsidR="009A2BFD">
        <w:rPr>
          <w:rFonts w:eastAsia="Arial Unicode MS"/>
          <w:lang w:val="ro-RO"/>
        </w:rPr>
        <w:t>8</w:t>
      </w:r>
      <w:r w:rsidRPr="009652CA">
        <w:rPr>
          <w:rFonts w:eastAsia="Arial Unicode MS"/>
          <w:lang w:val="ro-RO"/>
        </w:rPr>
        <w:t xml:space="preserve"> % din volumul bugetului la cheltuieli, </w:t>
      </w:r>
      <w:r w:rsidRPr="009652CA">
        <w:rPr>
          <w:rFonts w:eastAsia="Arial Unicode MS" w:hAnsiTheme="majorHAnsi"/>
          <w:lang w:val="ro-RO"/>
        </w:rPr>
        <w:t>ș</w:t>
      </w:r>
      <w:r w:rsidRPr="009652CA">
        <w:rPr>
          <w:rFonts w:eastAsia="Arial Unicode MS"/>
          <w:lang w:val="ro-RO"/>
        </w:rPr>
        <w:t xml:space="preserve">i  constituie  </w:t>
      </w:r>
      <w:r w:rsidR="00CC4F91">
        <w:rPr>
          <w:rFonts w:eastAsia="Arial Unicode MS"/>
          <w:lang w:val="ro-RO"/>
        </w:rPr>
        <w:t>5</w:t>
      </w:r>
      <w:r w:rsidR="009A2BFD">
        <w:rPr>
          <w:rFonts w:eastAsia="Arial Unicode MS"/>
          <w:lang w:val="ro-RO"/>
        </w:rPr>
        <w:t>0</w:t>
      </w:r>
      <w:r w:rsidR="00CC4F91">
        <w:rPr>
          <w:rFonts w:eastAsia="Arial Unicode MS"/>
          <w:lang w:val="ro-RO"/>
        </w:rPr>
        <w:t>0</w:t>
      </w:r>
      <w:r w:rsidRPr="009652CA">
        <w:rPr>
          <w:rFonts w:eastAsia="Arial Unicode MS"/>
          <w:lang w:val="ro-RO"/>
        </w:rPr>
        <w:t>,0 mii lei.</w:t>
      </w:r>
    </w:p>
    <w:p w:rsidR="006121B5" w:rsidRDefault="009652CA" w:rsidP="009652CA">
      <w:pPr>
        <w:jc w:val="both"/>
        <w:rPr>
          <w:rFonts w:eastAsia="Arial Unicode MS"/>
          <w:shd w:val="clear" w:color="auto" w:fill="D9D9D9" w:themeFill="background1" w:themeFillShade="D9"/>
          <w:lang w:val="ro-RO"/>
        </w:rPr>
      </w:pPr>
      <w:r w:rsidRPr="009652CA">
        <w:rPr>
          <w:rFonts w:eastAsia="Arial Unicode MS"/>
          <w:b/>
          <w:i/>
          <w:lang w:val="ro-RO"/>
        </w:rPr>
        <w:t xml:space="preserve">      Programul 64</w:t>
      </w:r>
      <w:r w:rsidRPr="009652CA">
        <w:rPr>
          <w:rFonts w:eastAsia="Arial Unicode MS"/>
          <w:b/>
          <w:lang w:val="ro-RO"/>
        </w:rPr>
        <w:t xml:space="preserve"> –</w:t>
      </w:r>
      <w:r w:rsidRPr="009652CA">
        <w:rPr>
          <w:rFonts w:eastAsia="Arial Unicode MS"/>
          <w:lang w:val="ro-RO"/>
        </w:rPr>
        <w:t xml:space="preserve"> </w:t>
      </w:r>
      <w:r w:rsidRPr="006121B5">
        <w:rPr>
          <w:rFonts w:eastAsia="Arial Unicode MS"/>
          <w:i/>
          <w:lang w:val="ro-RO"/>
        </w:rPr>
        <w:t>Dezvoltarea transporturilor</w:t>
      </w:r>
      <w:r w:rsidRPr="006121B5">
        <w:rPr>
          <w:rFonts w:eastAsia="Arial Unicode MS"/>
          <w:lang w:val="ro-RO"/>
        </w:rPr>
        <w:t xml:space="preserve"> ,  include  cheltuieli  de  construc</w:t>
      </w:r>
      <w:r w:rsidRPr="006121B5">
        <w:rPr>
          <w:rFonts w:eastAsia="Arial Unicode MS" w:hAnsi="Cambria Math"/>
          <w:lang w:val="ro-RO"/>
        </w:rPr>
        <w:t>ț</w:t>
      </w:r>
      <w:r w:rsidRPr="006121B5">
        <w:rPr>
          <w:rFonts w:eastAsia="Arial Unicode MS"/>
          <w:lang w:val="ro-RO"/>
        </w:rPr>
        <w:t>ie,repara</w:t>
      </w:r>
      <w:r w:rsidRPr="006121B5">
        <w:rPr>
          <w:rFonts w:eastAsia="Arial Unicode MS" w:hAnsi="Cambria Math"/>
          <w:lang w:val="ro-RO"/>
        </w:rPr>
        <w:t>ț</w:t>
      </w:r>
      <w:r w:rsidRPr="006121B5">
        <w:rPr>
          <w:rFonts w:eastAsia="Arial Unicode MS"/>
          <w:lang w:val="ro-RO"/>
        </w:rPr>
        <w:t xml:space="preserve">ie </w:t>
      </w:r>
      <w:r w:rsidRPr="006121B5">
        <w:rPr>
          <w:rFonts w:eastAsia="Arial Unicode MS" w:hAnsiTheme="majorHAnsi"/>
          <w:lang w:val="ro-RO"/>
        </w:rPr>
        <w:t>ș</w:t>
      </w:r>
      <w:r w:rsidRPr="006121B5">
        <w:rPr>
          <w:rFonts w:eastAsia="Arial Unicode MS"/>
          <w:lang w:val="ro-RO"/>
        </w:rPr>
        <w:t>i între</w:t>
      </w:r>
      <w:r w:rsidRPr="006121B5">
        <w:rPr>
          <w:rFonts w:eastAsia="Arial Unicode MS" w:hAnsi="Cambria Math"/>
          <w:lang w:val="ro-RO"/>
        </w:rPr>
        <w:t>ț</w:t>
      </w:r>
      <w:r w:rsidRPr="006121B5">
        <w:rPr>
          <w:rFonts w:eastAsia="Arial Unicode MS"/>
          <w:lang w:val="ro-RO"/>
        </w:rPr>
        <w:t>inere  a drumurilor locale</w:t>
      </w:r>
      <w:r w:rsidR="006121B5" w:rsidRPr="006121B5">
        <w:rPr>
          <w:rFonts w:eastAsia="Arial Unicode MS"/>
          <w:lang w:val="ro-RO"/>
        </w:rPr>
        <w:t>.</w:t>
      </w:r>
      <w:r w:rsidRPr="006121B5">
        <w:rPr>
          <w:rFonts w:eastAsia="Arial Unicode MS"/>
          <w:lang w:val="ro-RO"/>
        </w:rPr>
        <w:t xml:space="preserve"> Pentru anul 201</w:t>
      </w:r>
      <w:r w:rsidR="009A2BFD">
        <w:rPr>
          <w:rFonts w:eastAsia="Arial Unicode MS"/>
          <w:lang w:val="ro-RO"/>
        </w:rPr>
        <w:t>7</w:t>
      </w:r>
      <w:r w:rsidRPr="006121B5">
        <w:rPr>
          <w:rFonts w:eastAsia="Arial Unicode MS"/>
          <w:lang w:val="ro-RO"/>
        </w:rPr>
        <w:t xml:space="preserve"> ,costul programului constituie </w:t>
      </w:r>
      <w:r w:rsidR="00CC4F91" w:rsidRPr="006121B5">
        <w:rPr>
          <w:rFonts w:eastAsia="Arial Unicode MS"/>
          <w:lang w:val="ro-RO"/>
        </w:rPr>
        <w:t>1</w:t>
      </w:r>
      <w:r w:rsidR="009A2BFD">
        <w:rPr>
          <w:rFonts w:eastAsia="Arial Unicode MS"/>
          <w:lang w:val="ro-RO"/>
        </w:rPr>
        <w:t>7</w:t>
      </w:r>
      <w:r w:rsidR="00CC4F91" w:rsidRPr="006121B5">
        <w:rPr>
          <w:rFonts w:eastAsia="Arial Unicode MS"/>
          <w:lang w:val="ro-RO"/>
        </w:rPr>
        <w:t>00</w:t>
      </w:r>
      <w:r w:rsidRPr="006121B5">
        <w:rPr>
          <w:rFonts w:eastAsia="Arial Unicode MS"/>
          <w:lang w:val="ro-RO"/>
        </w:rPr>
        <w:t>,0 mii lei, din care primăria propune să</w:t>
      </w:r>
      <w:r w:rsidR="006121B5" w:rsidRPr="006121B5">
        <w:rPr>
          <w:rFonts w:eastAsia="Arial Unicode MS"/>
          <w:lang w:val="ro-RO"/>
        </w:rPr>
        <w:t xml:space="preserve"> le</w:t>
      </w:r>
      <w:r w:rsidRPr="006121B5">
        <w:rPr>
          <w:rFonts w:eastAsia="Arial Unicode MS"/>
          <w:lang w:val="ro-RO"/>
        </w:rPr>
        <w:t xml:space="preserve"> direc</w:t>
      </w:r>
      <w:r w:rsidRPr="006121B5">
        <w:rPr>
          <w:rFonts w:eastAsia="Arial Unicode MS" w:hAnsi="Cambria Math"/>
          <w:lang w:val="ro-RO"/>
        </w:rPr>
        <w:t>ț</w:t>
      </w:r>
      <w:r w:rsidRPr="006121B5">
        <w:rPr>
          <w:rFonts w:eastAsia="Arial Unicode MS"/>
          <w:lang w:val="ro-RO"/>
        </w:rPr>
        <w:t>ioneze</w:t>
      </w:r>
      <w:r w:rsidR="006121B5" w:rsidRPr="006121B5">
        <w:rPr>
          <w:rFonts w:eastAsia="Arial Unicode MS"/>
          <w:lang w:val="ro-RO"/>
        </w:rPr>
        <w:t xml:space="preserve"> </w:t>
      </w:r>
      <w:r w:rsidRPr="006121B5">
        <w:rPr>
          <w:rFonts w:eastAsia="Arial Unicode MS"/>
          <w:lang w:val="ro-RO"/>
        </w:rPr>
        <w:t>pentru repara</w:t>
      </w:r>
      <w:r w:rsidRPr="006121B5">
        <w:rPr>
          <w:rFonts w:eastAsia="Arial Unicode MS" w:hAnsi="Cambria Math"/>
          <w:lang w:val="ro-RO"/>
        </w:rPr>
        <w:t>ț</w:t>
      </w:r>
      <w:r w:rsidRPr="006121B5">
        <w:rPr>
          <w:rFonts w:eastAsia="Arial Unicode MS"/>
          <w:lang w:val="ro-RO"/>
        </w:rPr>
        <w:t>ia curentă a străzilor</w:t>
      </w:r>
      <w:r w:rsidR="006121B5">
        <w:rPr>
          <w:rFonts w:eastAsia="Arial Unicode MS"/>
          <w:lang w:val="ro-RO"/>
        </w:rPr>
        <w:t>.</w:t>
      </w:r>
    </w:p>
    <w:p w:rsidR="009652CA" w:rsidRPr="009652CA" w:rsidRDefault="009652CA" w:rsidP="009652CA">
      <w:pPr>
        <w:jc w:val="both"/>
        <w:rPr>
          <w:rFonts w:eastAsia="Arial Unicode MS"/>
          <w:lang w:val="ro-RO"/>
        </w:rPr>
      </w:pPr>
      <w:r w:rsidRPr="009652CA">
        <w:rPr>
          <w:rFonts w:eastAsia="Arial Unicode MS"/>
          <w:lang w:val="ro-RO"/>
        </w:rPr>
        <w:t xml:space="preserve">       </w:t>
      </w:r>
      <w:r w:rsidRPr="009652CA">
        <w:rPr>
          <w:rFonts w:eastAsia="Arial Unicode MS"/>
          <w:b/>
          <w:i/>
          <w:lang w:val="ro-RO"/>
        </w:rPr>
        <w:t>Programul 75</w:t>
      </w:r>
      <w:r w:rsidRPr="009652CA">
        <w:rPr>
          <w:rFonts w:eastAsia="Arial Unicode MS"/>
          <w:b/>
          <w:lang w:val="ro-RO"/>
        </w:rPr>
        <w:t>-</w:t>
      </w:r>
      <w:r w:rsidRPr="009652CA">
        <w:rPr>
          <w:rFonts w:eastAsia="Arial Unicode MS"/>
          <w:lang w:val="ro-RO"/>
        </w:rPr>
        <w:t xml:space="preserve"> </w:t>
      </w:r>
      <w:r w:rsidRPr="009652CA">
        <w:rPr>
          <w:rFonts w:eastAsia="Arial Unicode MS"/>
          <w:i/>
          <w:lang w:val="ro-RO"/>
        </w:rPr>
        <w:t>Dezvoltarea gospodăriei de locuinţe şi serviciilor comunale</w:t>
      </w:r>
      <w:r w:rsidRPr="009652CA">
        <w:rPr>
          <w:rFonts w:eastAsia="Arial Unicode MS"/>
          <w:lang w:val="ro-RO"/>
        </w:rPr>
        <w:t xml:space="preserve"> cuprinde </w:t>
      </w:r>
      <w:r w:rsidR="00CC4F91">
        <w:rPr>
          <w:rFonts w:eastAsia="Arial Unicode MS"/>
          <w:lang w:val="ro-RO"/>
        </w:rPr>
        <w:t>2</w:t>
      </w:r>
      <w:r w:rsidRPr="009652CA">
        <w:rPr>
          <w:rFonts w:eastAsia="Arial Unicode MS"/>
          <w:lang w:val="ro-RO"/>
        </w:rPr>
        <w:t xml:space="preserve"> subpograme importante care au ca scop: asigurarea  creşterii calităţii  vieţii cetăţenilor oraşului prin asigurarea  unui oraş curat şi amenajat,unui oraş cu străzi iluminate şi unui oraş în care toţi cetăţenii să aibă acces la reţelele de apă şi canalizare.Întru realizarea scopului propus, s-au identificat un şir de obiective cum ar fi </w:t>
      </w:r>
      <w:r w:rsidR="00CC4F91">
        <w:rPr>
          <w:rFonts w:eastAsia="Arial Unicode MS"/>
          <w:lang w:val="ro-RO"/>
        </w:rPr>
        <w:t xml:space="preserve">intretinerea </w:t>
      </w:r>
      <w:r w:rsidRPr="009652CA">
        <w:rPr>
          <w:rFonts w:eastAsia="Arial Unicode MS"/>
          <w:lang w:val="ro-RO"/>
        </w:rPr>
        <w:t>reţelelor de iluminat public;extinderea reţelelor de apă şi canalizare;majorarea numărului de abonaţi la serviciul de evacuare a deşeurilor menajere; micşorarea pierderilor de apă şi altele.</w:t>
      </w:r>
    </w:p>
    <w:p w:rsidR="009652CA" w:rsidRPr="009652CA" w:rsidRDefault="009652CA" w:rsidP="009652CA">
      <w:pPr>
        <w:jc w:val="both"/>
        <w:rPr>
          <w:rFonts w:eastAsia="Arial Unicode MS"/>
          <w:lang w:val="ro-RO"/>
        </w:rPr>
      </w:pPr>
      <w:r w:rsidRPr="009652CA">
        <w:rPr>
          <w:rFonts w:eastAsia="Arial Unicode MS"/>
          <w:lang w:val="ro-RO"/>
        </w:rPr>
        <w:t xml:space="preserve">Costul total al </w:t>
      </w:r>
      <w:r w:rsidRPr="009652CA">
        <w:rPr>
          <w:rFonts w:eastAsia="Arial Unicode MS"/>
          <w:i/>
          <w:lang w:val="ro-RO"/>
        </w:rPr>
        <w:t>programului 75-dezvoltarea gospodăriei de locuin</w:t>
      </w:r>
      <w:r w:rsidRPr="009652CA">
        <w:rPr>
          <w:rFonts w:eastAsia="Arial Unicode MS" w:hAnsi="Cambria Math"/>
          <w:i/>
          <w:lang w:val="ro-RO"/>
        </w:rPr>
        <w:t>ț</w:t>
      </w:r>
      <w:r w:rsidRPr="009652CA">
        <w:rPr>
          <w:rFonts w:eastAsia="Arial Unicode MS"/>
          <w:i/>
          <w:lang w:val="ro-RO"/>
        </w:rPr>
        <w:t xml:space="preserve">e </w:t>
      </w:r>
      <w:r w:rsidRPr="009652CA">
        <w:rPr>
          <w:rFonts w:eastAsia="Arial Unicode MS" w:hAnsiTheme="majorHAnsi"/>
          <w:i/>
          <w:lang w:val="ro-RO"/>
        </w:rPr>
        <w:t>ș</w:t>
      </w:r>
      <w:r w:rsidRPr="009652CA">
        <w:rPr>
          <w:rFonts w:eastAsia="Arial Unicode MS"/>
          <w:i/>
          <w:lang w:val="ro-RO"/>
        </w:rPr>
        <w:t>i serviciilor</w:t>
      </w:r>
      <w:r w:rsidRPr="009652CA">
        <w:rPr>
          <w:rFonts w:eastAsia="Arial Unicode MS"/>
          <w:lang w:val="ro-RO"/>
        </w:rPr>
        <w:t xml:space="preserve"> </w:t>
      </w:r>
      <w:r w:rsidRPr="009652CA">
        <w:rPr>
          <w:rFonts w:eastAsia="Arial Unicode MS"/>
          <w:i/>
          <w:lang w:val="ro-RO"/>
        </w:rPr>
        <w:t>comunale</w:t>
      </w:r>
      <w:r w:rsidRPr="009652CA">
        <w:rPr>
          <w:rFonts w:eastAsia="Arial Unicode MS"/>
          <w:lang w:val="ro-RO"/>
        </w:rPr>
        <w:t xml:space="preserve"> ,  constituie  </w:t>
      </w:r>
      <w:r w:rsidR="00CC4F91">
        <w:rPr>
          <w:rFonts w:eastAsia="Arial Unicode MS"/>
          <w:lang w:val="ro-RO"/>
        </w:rPr>
        <w:t>3608.6</w:t>
      </w:r>
      <w:r w:rsidRPr="009652CA">
        <w:rPr>
          <w:rFonts w:eastAsia="Arial Unicode MS"/>
          <w:lang w:val="ro-RO"/>
        </w:rPr>
        <w:t xml:space="preserve"> mii lei, </w:t>
      </w:r>
      <w:r w:rsidRPr="009652CA">
        <w:rPr>
          <w:rFonts w:eastAsia="Arial Unicode MS" w:hAnsiTheme="majorHAnsi"/>
          <w:lang w:val="ro-RO"/>
        </w:rPr>
        <w:t>ș</w:t>
      </w:r>
      <w:r w:rsidRPr="009652CA">
        <w:rPr>
          <w:rFonts w:eastAsia="Arial Unicode MS"/>
          <w:lang w:val="ro-RO"/>
        </w:rPr>
        <w:t>i urmează să fie direc</w:t>
      </w:r>
      <w:r w:rsidRPr="009652CA">
        <w:rPr>
          <w:rFonts w:eastAsia="Arial Unicode MS" w:hAnsi="Cambria Math"/>
          <w:lang w:val="ro-RO"/>
        </w:rPr>
        <w:t>ț</w:t>
      </w:r>
      <w:r w:rsidRPr="009652CA">
        <w:rPr>
          <w:rFonts w:eastAsia="Arial Unicode MS"/>
          <w:lang w:val="ro-RO"/>
        </w:rPr>
        <w:t>ionat  la implementarea următoarelor activită</w:t>
      </w:r>
      <w:r w:rsidRPr="009652CA">
        <w:rPr>
          <w:rFonts w:eastAsia="Arial Unicode MS" w:hAnsi="Cambria Math"/>
          <w:lang w:val="ro-RO"/>
        </w:rPr>
        <w:t>ț</w:t>
      </w:r>
      <w:r w:rsidRPr="009652CA">
        <w:rPr>
          <w:rFonts w:eastAsia="Arial Unicode MS"/>
          <w:lang w:val="ro-RO"/>
        </w:rPr>
        <w:t>i :</w:t>
      </w:r>
    </w:p>
    <w:p w:rsidR="009652CA" w:rsidRPr="009652CA" w:rsidRDefault="009652CA" w:rsidP="009652CA">
      <w:pPr>
        <w:numPr>
          <w:ilvl w:val="0"/>
          <w:numId w:val="3"/>
        </w:numPr>
        <w:jc w:val="both"/>
        <w:rPr>
          <w:rFonts w:eastAsia="Arial Unicode MS"/>
          <w:lang w:val="ro-RO"/>
        </w:rPr>
      </w:pPr>
      <w:r w:rsidRPr="009652CA">
        <w:rPr>
          <w:rFonts w:eastAsia="Arial Unicode MS"/>
          <w:lang w:val="ro-RO"/>
        </w:rPr>
        <w:t xml:space="preserve">amenajarea </w:t>
      </w:r>
      <w:r w:rsidRPr="009652CA">
        <w:rPr>
          <w:rFonts w:eastAsia="Arial Unicode MS" w:hAnsiTheme="majorHAnsi"/>
          <w:lang w:val="ro-RO"/>
        </w:rPr>
        <w:t>ș</w:t>
      </w:r>
      <w:r w:rsidRPr="009652CA">
        <w:rPr>
          <w:rFonts w:eastAsia="Arial Unicode MS"/>
          <w:lang w:val="ro-RO"/>
        </w:rPr>
        <w:t>i salubrizarea ora</w:t>
      </w:r>
      <w:r w:rsidRPr="009652CA">
        <w:rPr>
          <w:rFonts w:eastAsia="Arial Unicode MS" w:hAnsiTheme="majorHAnsi"/>
          <w:lang w:val="ro-RO"/>
        </w:rPr>
        <w:t>ș</w:t>
      </w:r>
      <w:r w:rsidRPr="009652CA">
        <w:rPr>
          <w:rFonts w:eastAsia="Arial Unicode MS"/>
          <w:lang w:val="ro-RO"/>
        </w:rPr>
        <w:t xml:space="preserve">ului -  </w:t>
      </w:r>
      <w:r w:rsidR="00CC4F91">
        <w:rPr>
          <w:rFonts w:eastAsia="Arial Unicode MS"/>
          <w:lang w:val="ro-RO"/>
        </w:rPr>
        <w:t>2</w:t>
      </w:r>
      <w:r w:rsidR="009A2BFD">
        <w:rPr>
          <w:rFonts w:eastAsia="Arial Unicode MS"/>
          <w:lang w:val="ro-RO"/>
        </w:rPr>
        <w:t>400</w:t>
      </w:r>
      <w:r w:rsidR="00CC4F91">
        <w:rPr>
          <w:rFonts w:eastAsia="Arial Unicode MS"/>
          <w:lang w:val="ro-RO"/>
        </w:rPr>
        <w:t>.</w:t>
      </w:r>
      <w:r w:rsidR="009A2BFD">
        <w:rPr>
          <w:rFonts w:eastAsia="Arial Unicode MS"/>
          <w:lang w:val="ro-RO"/>
        </w:rPr>
        <w:t>0</w:t>
      </w:r>
      <w:r w:rsidRPr="009652CA">
        <w:rPr>
          <w:rFonts w:eastAsia="Arial Unicode MS"/>
          <w:lang w:val="ro-RO"/>
        </w:rPr>
        <w:t xml:space="preserve"> mii lei</w:t>
      </w:r>
      <w:r w:rsidR="007757DE">
        <w:rPr>
          <w:rFonts w:eastAsia="Arial Unicode MS"/>
          <w:lang w:val="ro-RO"/>
        </w:rPr>
        <w:t xml:space="preserve"> (anexa nr.1);</w:t>
      </w:r>
    </w:p>
    <w:p w:rsidR="009652CA" w:rsidRPr="009652CA" w:rsidRDefault="009652CA" w:rsidP="009652CA">
      <w:pPr>
        <w:numPr>
          <w:ilvl w:val="0"/>
          <w:numId w:val="3"/>
        </w:numPr>
        <w:jc w:val="both"/>
        <w:rPr>
          <w:rFonts w:eastAsia="Arial Unicode MS"/>
          <w:lang w:val="ro-RO"/>
        </w:rPr>
      </w:pPr>
      <w:r w:rsidRPr="009652CA">
        <w:rPr>
          <w:rFonts w:eastAsia="Arial Unicode MS"/>
          <w:lang w:val="ro-RO"/>
        </w:rPr>
        <w:t xml:space="preserve">Iluminarea străzilor – </w:t>
      </w:r>
      <w:r w:rsidR="00CC4F91">
        <w:rPr>
          <w:rFonts w:eastAsia="Arial Unicode MS"/>
          <w:lang w:val="ro-RO"/>
        </w:rPr>
        <w:t>1500.0</w:t>
      </w:r>
      <w:r w:rsidRPr="009652CA">
        <w:rPr>
          <w:rFonts w:eastAsia="Arial Unicode MS"/>
          <w:lang w:val="ro-RO"/>
        </w:rPr>
        <w:t xml:space="preserve"> mii lei. </w:t>
      </w:r>
      <w:r w:rsidR="007757DE">
        <w:rPr>
          <w:rFonts w:eastAsia="Arial Unicode MS"/>
          <w:lang w:val="ro-RO"/>
        </w:rPr>
        <w:t>(anexa nr.2)</w:t>
      </w:r>
      <w:r w:rsidRPr="009652CA">
        <w:rPr>
          <w:rFonts w:eastAsia="Arial Unicode MS"/>
          <w:lang w:val="ro-RO"/>
        </w:rPr>
        <w:t xml:space="preserve"> </w:t>
      </w:r>
    </w:p>
    <w:p w:rsidR="009652CA" w:rsidRPr="009652CA" w:rsidRDefault="009652CA" w:rsidP="009652CA">
      <w:pPr>
        <w:ind w:left="720"/>
        <w:jc w:val="both"/>
        <w:rPr>
          <w:rFonts w:eastAsia="Arial Unicode MS"/>
          <w:lang w:val="ro-RO"/>
        </w:rPr>
      </w:pPr>
    </w:p>
    <w:p w:rsidR="009652CA" w:rsidRPr="009652CA" w:rsidRDefault="009652CA" w:rsidP="009652CA">
      <w:pPr>
        <w:jc w:val="both"/>
        <w:rPr>
          <w:rFonts w:eastAsia="Arial Unicode MS"/>
          <w:lang w:val="ro-RO"/>
        </w:rPr>
      </w:pPr>
      <w:r w:rsidRPr="009652CA">
        <w:rPr>
          <w:rFonts w:eastAsia="Arial Unicode MS"/>
          <w:lang w:val="ro-RO"/>
        </w:rPr>
        <w:t xml:space="preserve">      Activită</w:t>
      </w:r>
      <w:r w:rsidRPr="009652CA">
        <w:rPr>
          <w:rFonts w:eastAsia="Arial Unicode MS" w:hAnsi="Cambria Math"/>
          <w:lang w:val="ro-RO"/>
        </w:rPr>
        <w:t>ț</w:t>
      </w:r>
      <w:r w:rsidRPr="009652CA">
        <w:rPr>
          <w:rFonts w:eastAsia="Arial Unicode MS"/>
          <w:lang w:val="ro-RO"/>
        </w:rPr>
        <w:t xml:space="preserve">ile de amenajare </w:t>
      </w:r>
      <w:r w:rsidRPr="009652CA">
        <w:rPr>
          <w:rFonts w:eastAsia="Arial Unicode MS" w:hAnsiTheme="majorHAnsi"/>
          <w:lang w:val="ro-RO"/>
        </w:rPr>
        <w:t>ș</w:t>
      </w:r>
      <w:r w:rsidRPr="009652CA">
        <w:rPr>
          <w:rFonts w:eastAsia="Arial Unicode MS"/>
          <w:lang w:val="ro-RO"/>
        </w:rPr>
        <w:t>i salubrizare a ora</w:t>
      </w:r>
      <w:r w:rsidRPr="009652CA">
        <w:rPr>
          <w:rFonts w:eastAsia="Arial Unicode MS" w:hAnsiTheme="majorHAnsi"/>
          <w:lang w:val="ro-RO"/>
        </w:rPr>
        <w:t>ș</w:t>
      </w:r>
      <w:r w:rsidRPr="009652CA">
        <w:rPr>
          <w:rFonts w:eastAsia="Arial Unicode MS"/>
          <w:lang w:val="ro-RO"/>
        </w:rPr>
        <w:t>ului ,</w:t>
      </w:r>
      <w:r w:rsidR="009A2BFD">
        <w:rPr>
          <w:rFonts w:eastAsia="Arial Unicode MS"/>
          <w:lang w:val="ro-RO"/>
        </w:rPr>
        <w:t xml:space="preserve"> </w:t>
      </w:r>
      <w:r w:rsidRPr="009652CA">
        <w:rPr>
          <w:rFonts w:eastAsia="Arial Unicode MS"/>
          <w:lang w:val="ro-RO"/>
        </w:rPr>
        <w:t xml:space="preserve">în sumă de </w:t>
      </w:r>
      <w:r w:rsidR="009A2BFD">
        <w:rPr>
          <w:rFonts w:eastAsia="Arial Unicode MS"/>
          <w:lang w:val="ro-RO"/>
        </w:rPr>
        <w:t>2400,00</w:t>
      </w:r>
      <w:r w:rsidRPr="009652CA">
        <w:rPr>
          <w:rFonts w:eastAsia="Arial Unicode MS"/>
          <w:lang w:val="ro-RO"/>
        </w:rPr>
        <w:t xml:space="preserve"> mii lei,cuprind ac</w:t>
      </w:r>
      <w:r w:rsidRPr="009652CA">
        <w:rPr>
          <w:rFonts w:eastAsia="Arial Unicode MS" w:hAnsi="Cambria Math"/>
          <w:lang w:val="ro-RO"/>
        </w:rPr>
        <w:t>ț</w:t>
      </w:r>
      <w:r w:rsidRPr="009652CA">
        <w:rPr>
          <w:rFonts w:eastAsia="Arial Unicode MS"/>
          <w:lang w:val="ro-RO"/>
        </w:rPr>
        <w:t>iuni de salubrizare a ora</w:t>
      </w:r>
      <w:r w:rsidRPr="009652CA">
        <w:rPr>
          <w:rFonts w:eastAsia="Arial Unicode MS" w:hAnsiTheme="majorHAnsi"/>
          <w:lang w:val="ro-RO"/>
        </w:rPr>
        <w:t>ș</w:t>
      </w:r>
      <w:r w:rsidRPr="009652CA">
        <w:rPr>
          <w:rFonts w:eastAsia="Arial Unicode MS"/>
          <w:lang w:val="ro-RO"/>
        </w:rPr>
        <w:t xml:space="preserve">ului;  de deszăpezire  a străzilor pe timp de iarnă; amenajarea </w:t>
      </w:r>
      <w:r w:rsidRPr="009652CA">
        <w:rPr>
          <w:rFonts w:eastAsia="Arial Unicode MS" w:hAnsiTheme="majorHAnsi"/>
          <w:lang w:val="ro-RO"/>
        </w:rPr>
        <w:t>ș</w:t>
      </w:r>
      <w:r w:rsidRPr="009652CA">
        <w:rPr>
          <w:rFonts w:eastAsia="Arial Unicode MS"/>
          <w:lang w:val="ro-RO"/>
        </w:rPr>
        <w:t>i între</w:t>
      </w:r>
      <w:r w:rsidRPr="009652CA">
        <w:rPr>
          <w:rFonts w:eastAsia="Arial Unicode MS" w:hAnsi="Cambria Math"/>
          <w:lang w:val="ro-RO"/>
        </w:rPr>
        <w:t>ț</w:t>
      </w:r>
      <w:r w:rsidRPr="009652CA">
        <w:rPr>
          <w:rFonts w:eastAsia="Arial Unicode MS"/>
          <w:lang w:val="ro-RO"/>
        </w:rPr>
        <w:t>inerea spa</w:t>
      </w:r>
      <w:r w:rsidRPr="009652CA">
        <w:rPr>
          <w:rFonts w:eastAsia="Arial Unicode MS" w:hAnsi="Cambria Math"/>
          <w:lang w:val="ro-RO"/>
        </w:rPr>
        <w:t>ț</w:t>
      </w:r>
      <w:r w:rsidRPr="009652CA">
        <w:rPr>
          <w:rFonts w:eastAsia="Arial Unicode MS"/>
          <w:lang w:val="ro-RO"/>
        </w:rPr>
        <w:t>iilor verzi; pregătirea ora</w:t>
      </w:r>
      <w:r w:rsidRPr="009652CA">
        <w:rPr>
          <w:rFonts w:eastAsia="Arial Unicode MS" w:hAnsiTheme="majorHAnsi"/>
          <w:lang w:val="ro-RO"/>
        </w:rPr>
        <w:t>ș</w:t>
      </w:r>
      <w:r w:rsidRPr="009652CA">
        <w:rPr>
          <w:rFonts w:eastAsia="Arial Unicode MS"/>
          <w:lang w:val="ro-RO"/>
        </w:rPr>
        <w:t>ului pentru zilele de sărbătoare;marcajul rutier; între</w:t>
      </w:r>
      <w:r w:rsidRPr="009652CA">
        <w:rPr>
          <w:rFonts w:eastAsia="Arial Unicode MS" w:hAnsi="Cambria Math"/>
          <w:lang w:val="ro-RO"/>
        </w:rPr>
        <w:t>ț</w:t>
      </w:r>
      <w:r w:rsidRPr="009652CA">
        <w:rPr>
          <w:rFonts w:eastAsia="Arial Unicode MS"/>
          <w:lang w:val="ro-RO"/>
        </w:rPr>
        <w:t>inerea cimitirelor; amenajarea pomului de Crăciun;</w:t>
      </w:r>
      <w:r w:rsidR="009A2BFD">
        <w:rPr>
          <w:rFonts w:eastAsia="Arial Unicode MS"/>
          <w:lang w:val="ro-RO"/>
        </w:rPr>
        <w:t xml:space="preserve"> </w:t>
      </w:r>
      <w:r w:rsidRPr="009652CA">
        <w:rPr>
          <w:rFonts w:eastAsia="Arial Unicode MS"/>
          <w:lang w:val="ro-RO"/>
        </w:rPr>
        <w:t>defri</w:t>
      </w:r>
      <w:r w:rsidRPr="009652CA">
        <w:rPr>
          <w:rFonts w:eastAsia="Arial Unicode MS" w:hAnsiTheme="majorHAnsi"/>
          <w:lang w:val="ro-RO"/>
        </w:rPr>
        <w:t>ș</w:t>
      </w:r>
      <w:r w:rsidRPr="009652CA">
        <w:rPr>
          <w:rFonts w:eastAsia="Arial Unicode MS"/>
          <w:lang w:val="ro-RO"/>
        </w:rPr>
        <w:t>area arborilor usca</w:t>
      </w:r>
      <w:r w:rsidRPr="009652CA">
        <w:rPr>
          <w:rFonts w:eastAsia="Arial Unicode MS" w:hAnsi="Cambria Math"/>
          <w:lang w:val="ro-RO"/>
        </w:rPr>
        <w:t>ț</w:t>
      </w:r>
      <w:r w:rsidRPr="009652CA">
        <w:rPr>
          <w:rFonts w:eastAsia="Arial Unicode MS"/>
          <w:lang w:val="ro-RO"/>
        </w:rPr>
        <w:t xml:space="preserve">i  </w:t>
      </w:r>
      <w:r w:rsidRPr="009652CA">
        <w:rPr>
          <w:rFonts w:eastAsia="Arial Unicode MS" w:hAnsiTheme="majorHAnsi"/>
          <w:lang w:val="ro-RO"/>
        </w:rPr>
        <w:t>ș</w:t>
      </w:r>
      <w:r w:rsidRPr="009652CA">
        <w:rPr>
          <w:rFonts w:eastAsia="Arial Unicode MS"/>
          <w:lang w:val="ro-RO"/>
        </w:rPr>
        <w:t>i altele.</w:t>
      </w:r>
    </w:p>
    <w:p w:rsidR="009652CA" w:rsidRPr="00D60E6E" w:rsidRDefault="009652CA" w:rsidP="009652CA">
      <w:pPr>
        <w:jc w:val="both"/>
        <w:rPr>
          <w:rFonts w:eastAsia="Arial Unicode MS"/>
          <w:lang w:val="ro-RO"/>
        </w:rPr>
      </w:pPr>
      <w:r w:rsidRPr="009652CA">
        <w:rPr>
          <w:rFonts w:eastAsia="Arial Unicode MS"/>
          <w:lang w:val="ro-RO"/>
        </w:rPr>
        <w:t xml:space="preserve">        </w:t>
      </w:r>
    </w:p>
    <w:p w:rsidR="009652CA" w:rsidRPr="009652CA" w:rsidRDefault="009652CA" w:rsidP="009652CA">
      <w:pPr>
        <w:jc w:val="both"/>
        <w:rPr>
          <w:rFonts w:eastAsia="Arial Unicode MS"/>
          <w:lang w:val="en-US"/>
        </w:rPr>
      </w:pPr>
      <w:r w:rsidRPr="00D60E6E">
        <w:rPr>
          <w:rFonts w:eastAsia="Arial Unicode MS"/>
          <w:lang w:val="ro-RO"/>
        </w:rPr>
        <w:t xml:space="preserve">        </w:t>
      </w:r>
      <w:proofErr w:type="spellStart"/>
      <w:r w:rsidRPr="009652CA">
        <w:rPr>
          <w:rFonts w:eastAsia="Arial Unicode MS"/>
          <w:lang w:val="en-US"/>
        </w:rPr>
        <w:t>Pentru</w:t>
      </w:r>
      <w:proofErr w:type="spellEnd"/>
      <w:r w:rsidRPr="009652CA">
        <w:rPr>
          <w:rFonts w:eastAsia="Arial Unicode MS"/>
          <w:lang w:val="en-US"/>
        </w:rPr>
        <w:t xml:space="preserve"> </w:t>
      </w:r>
      <w:proofErr w:type="spellStart"/>
      <w:proofErr w:type="gramStart"/>
      <w:r w:rsidRPr="009652CA">
        <w:rPr>
          <w:rFonts w:eastAsia="Arial Unicode MS"/>
          <w:lang w:val="en-US"/>
        </w:rPr>
        <w:t>iluminrea</w:t>
      </w:r>
      <w:proofErr w:type="spellEnd"/>
      <w:r w:rsidRPr="009652CA">
        <w:rPr>
          <w:rFonts w:eastAsia="Arial Unicode MS"/>
          <w:lang w:val="en-US"/>
        </w:rPr>
        <w:t xml:space="preserve">  </w:t>
      </w:r>
      <w:proofErr w:type="spellStart"/>
      <w:r w:rsidRPr="009652CA">
        <w:rPr>
          <w:rFonts w:eastAsia="Arial Unicode MS"/>
          <w:lang w:val="en-US"/>
        </w:rPr>
        <w:t>stradală</w:t>
      </w:r>
      <w:proofErr w:type="spellEnd"/>
      <w:proofErr w:type="gramEnd"/>
      <w:r w:rsidRPr="009652CA">
        <w:rPr>
          <w:rFonts w:eastAsia="Arial Unicode MS"/>
          <w:lang w:val="en-US"/>
        </w:rPr>
        <w:t xml:space="preserve">  se </w:t>
      </w:r>
      <w:proofErr w:type="spellStart"/>
      <w:r w:rsidRPr="009652CA">
        <w:rPr>
          <w:rFonts w:eastAsia="Arial Unicode MS"/>
          <w:lang w:val="en-US"/>
        </w:rPr>
        <w:t>propune</w:t>
      </w:r>
      <w:proofErr w:type="spellEnd"/>
      <w:r w:rsidRPr="009652CA">
        <w:rPr>
          <w:rFonts w:eastAsia="Arial Unicode MS"/>
          <w:lang w:val="en-US"/>
        </w:rPr>
        <w:t xml:space="preserve"> un </w:t>
      </w:r>
      <w:proofErr w:type="spellStart"/>
      <w:r w:rsidRPr="009652CA">
        <w:rPr>
          <w:rFonts w:eastAsia="Arial Unicode MS"/>
          <w:lang w:val="en-US"/>
        </w:rPr>
        <w:t>buget</w:t>
      </w:r>
      <w:proofErr w:type="spellEnd"/>
      <w:r w:rsidRPr="009652CA">
        <w:rPr>
          <w:rFonts w:eastAsia="Arial Unicode MS"/>
          <w:lang w:val="en-US"/>
        </w:rPr>
        <w:t xml:space="preserve">, </w:t>
      </w:r>
      <w:proofErr w:type="spellStart"/>
      <w:r w:rsidRPr="009652CA">
        <w:rPr>
          <w:rFonts w:eastAsia="Arial Unicode MS"/>
          <w:lang w:val="en-US"/>
        </w:rPr>
        <w:t>în</w:t>
      </w:r>
      <w:proofErr w:type="spellEnd"/>
      <w:r w:rsidRPr="009652CA">
        <w:rPr>
          <w:rFonts w:eastAsia="Arial Unicode MS"/>
          <w:lang w:val="en-US"/>
        </w:rPr>
        <w:t xml:space="preserve"> </w:t>
      </w:r>
      <w:proofErr w:type="spellStart"/>
      <w:r w:rsidRPr="009652CA">
        <w:rPr>
          <w:rFonts w:eastAsia="Arial Unicode MS"/>
          <w:lang w:val="en-US"/>
        </w:rPr>
        <w:t>sumă</w:t>
      </w:r>
      <w:proofErr w:type="spellEnd"/>
      <w:r w:rsidRPr="009652CA">
        <w:rPr>
          <w:rFonts w:eastAsia="Arial Unicode MS"/>
          <w:lang w:val="en-US"/>
        </w:rPr>
        <w:t xml:space="preserve"> </w:t>
      </w:r>
      <w:proofErr w:type="spellStart"/>
      <w:r w:rsidRPr="009652CA">
        <w:rPr>
          <w:rFonts w:eastAsia="Arial Unicode MS"/>
          <w:lang w:val="en-US"/>
        </w:rPr>
        <w:t>totală</w:t>
      </w:r>
      <w:proofErr w:type="spellEnd"/>
      <w:r w:rsidRPr="009652CA">
        <w:rPr>
          <w:rFonts w:eastAsia="Arial Unicode MS"/>
          <w:lang w:val="en-US"/>
        </w:rPr>
        <w:t xml:space="preserve"> de </w:t>
      </w:r>
      <w:r w:rsidR="00CC4F91">
        <w:rPr>
          <w:rFonts w:eastAsia="Arial Unicode MS"/>
          <w:lang w:val="en-US"/>
        </w:rPr>
        <w:t>1500.0</w:t>
      </w:r>
      <w:r w:rsidRPr="009652CA">
        <w:rPr>
          <w:rFonts w:eastAsia="Arial Unicode MS"/>
          <w:lang w:val="en-US"/>
        </w:rPr>
        <w:t xml:space="preserve"> mii lei, din care 1</w:t>
      </w:r>
      <w:r w:rsidR="00CC4F91">
        <w:rPr>
          <w:rFonts w:eastAsia="Arial Unicode MS"/>
          <w:lang w:val="en-US"/>
        </w:rPr>
        <w:t>5</w:t>
      </w:r>
      <w:r w:rsidRPr="009652CA">
        <w:rPr>
          <w:rFonts w:eastAsia="Arial Unicode MS"/>
          <w:lang w:val="en-US"/>
        </w:rPr>
        <w:t xml:space="preserve">0,0 mii lei </w:t>
      </w:r>
      <w:proofErr w:type="spellStart"/>
      <w:r w:rsidRPr="009652CA">
        <w:rPr>
          <w:rFonts w:eastAsia="Arial Unicode MS"/>
          <w:lang w:val="en-US"/>
        </w:rPr>
        <w:t>va</w:t>
      </w:r>
      <w:proofErr w:type="spellEnd"/>
      <w:r w:rsidRPr="009652CA">
        <w:rPr>
          <w:rFonts w:eastAsia="Arial Unicode MS"/>
          <w:lang w:val="en-US"/>
        </w:rPr>
        <w:t xml:space="preserve"> fi </w:t>
      </w:r>
      <w:proofErr w:type="spellStart"/>
      <w:r w:rsidRPr="009652CA">
        <w:rPr>
          <w:rFonts w:eastAsia="Arial Unicode MS"/>
          <w:lang w:val="en-US"/>
        </w:rPr>
        <w:t>direc</w:t>
      </w:r>
      <w:r w:rsidRPr="009652CA">
        <w:rPr>
          <w:rFonts w:eastAsia="Arial Unicode MS" w:hAnsi="Cambria Math"/>
          <w:lang w:val="en-US"/>
        </w:rPr>
        <w:t>ț</w:t>
      </w:r>
      <w:r w:rsidRPr="009652CA">
        <w:rPr>
          <w:rFonts w:eastAsia="Arial Unicode MS"/>
          <w:lang w:val="en-US"/>
        </w:rPr>
        <w:t>ionat</w:t>
      </w:r>
      <w:proofErr w:type="spellEnd"/>
      <w:r w:rsidRPr="009652CA">
        <w:rPr>
          <w:rFonts w:eastAsia="Arial Unicode MS"/>
          <w:lang w:val="en-US"/>
        </w:rPr>
        <w:t xml:space="preserve"> </w:t>
      </w:r>
      <w:proofErr w:type="spellStart"/>
      <w:r w:rsidR="006121B5">
        <w:rPr>
          <w:rFonts w:eastAsia="Arial Unicode MS"/>
          <w:lang w:val="en-US"/>
        </w:rPr>
        <w:t>pentru</w:t>
      </w:r>
      <w:proofErr w:type="spellEnd"/>
      <w:r w:rsidRPr="009652CA">
        <w:rPr>
          <w:rFonts w:eastAsia="Arial Unicode MS"/>
          <w:lang w:val="en-US"/>
        </w:rPr>
        <w:t xml:space="preserve"> </w:t>
      </w:r>
      <w:proofErr w:type="spellStart"/>
      <w:r w:rsidR="00CC4F91">
        <w:rPr>
          <w:rFonts w:eastAsia="Arial Unicode MS"/>
          <w:lang w:val="en-US"/>
        </w:rPr>
        <w:t>servicii</w:t>
      </w:r>
      <w:proofErr w:type="spellEnd"/>
      <w:r w:rsidR="00CC4F91">
        <w:rPr>
          <w:rFonts w:eastAsia="Arial Unicode MS"/>
          <w:lang w:val="en-US"/>
        </w:rPr>
        <w:t xml:space="preserve"> de </w:t>
      </w:r>
      <w:proofErr w:type="spellStart"/>
      <w:r w:rsidR="00CC4F91">
        <w:rPr>
          <w:rFonts w:eastAsia="Arial Unicode MS"/>
          <w:lang w:val="en-US"/>
        </w:rPr>
        <w:t>intretinerea</w:t>
      </w:r>
      <w:proofErr w:type="spellEnd"/>
      <w:r w:rsidR="00CC4F91">
        <w:rPr>
          <w:rFonts w:eastAsia="Arial Unicode MS"/>
          <w:lang w:val="en-US"/>
        </w:rPr>
        <w:t xml:space="preserve"> a </w:t>
      </w:r>
      <w:proofErr w:type="spellStart"/>
      <w:r w:rsidR="00CC4F91">
        <w:rPr>
          <w:rFonts w:eastAsia="Arial Unicode MS"/>
          <w:lang w:val="en-US"/>
        </w:rPr>
        <w:t>retelelor</w:t>
      </w:r>
      <w:proofErr w:type="spellEnd"/>
      <w:r w:rsidR="00CC4F91">
        <w:rPr>
          <w:rFonts w:eastAsia="Arial Unicode MS"/>
          <w:lang w:val="en-US"/>
        </w:rPr>
        <w:t xml:space="preserve"> de </w:t>
      </w:r>
      <w:proofErr w:type="spellStart"/>
      <w:r w:rsidR="00CC4F91">
        <w:rPr>
          <w:rFonts w:eastAsia="Arial Unicode MS"/>
          <w:lang w:val="en-US"/>
        </w:rPr>
        <w:t>iluminat</w:t>
      </w:r>
      <w:proofErr w:type="spellEnd"/>
      <w:r w:rsidR="00CC4F91">
        <w:rPr>
          <w:rFonts w:eastAsia="Arial Unicode MS"/>
          <w:lang w:val="en-US"/>
        </w:rPr>
        <w:t xml:space="preserve"> </w:t>
      </w:r>
      <w:proofErr w:type="spellStart"/>
      <w:r w:rsidR="00CC4F91">
        <w:rPr>
          <w:rFonts w:eastAsia="Arial Unicode MS"/>
          <w:lang w:val="en-US"/>
        </w:rPr>
        <w:t>stradal</w:t>
      </w:r>
      <w:proofErr w:type="spellEnd"/>
      <w:r w:rsidR="00CC4F91">
        <w:rPr>
          <w:rFonts w:eastAsia="Arial Unicode MS"/>
          <w:lang w:val="en-US"/>
        </w:rPr>
        <w:t xml:space="preserve">  </w:t>
      </w:r>
      <w:proofErr w:type="spellStart"/>
      <w:r w:rsidR="00CC4F91">
        <w:rPr>
          <w:rFonts w:eastAsia="Arial Unicode MS"/>
          <w:lang w:val="en-US"/>
        </w:rPr>
        <w:t>si</w:t>
      </w:r>
      <w:proofErr w:type="spellEnd"/>
      <w:r w:rsidR="00CC4F91">
        <w:rPr>
          <w:rFonts w:eastAsia="Arial Unicode MS"/>
          <w:lang w:val="en-US"/>
        </w:rPr>
        <w:t xml:space="preserve"> 1350.0 mii lei-</w:t>
      </w:r>
      <w:proofErr w:type="spellStart"/>
      <w:r w:rsidR="00CC4F91">
        <w:rPr>
          <w:rFonts w:eastAsia="Arial Unicode MS"/>
          <w:lang w:val="en-US"/>
        </w:rPr>
        <w:t>achitarea</w:t>
      </w:r>
      <w:proofErr w:type="spellEnd"/>
      <w:r w:rsidR="00CC4F91">
        <w:rPr>
          <w:rFonts w:eastAsia="Arial Unicode MS"/>
          <w:lang w:val="en-US"/>
        </w:rPr>
        <w:t xml:space="preserve"> </w:t>
      </w:r>
      <w:proofErr w:type="spellStart"/>
      <w:r w:rsidR="00CC4F91">
        <w:rPr>
          <w:rFonts w:eastAsia="Arial Unicode MS"/>
          <w:lang w:val="en-US"/>
        </w:rPr>
        <w:t>energiei</w:t>
      </w:r>
      <w:proofErr w:type="spellEnd"/>
      <w:r w:rsidR="00CC4F91">
        <w:rPr>
          <w:rFonts w:eastAsia="Arial Unicode MS"/>
          <w:lang w:val="en-US"/>
        </w:rPr>
        <w:t xml:space="preserve"> </w:t>
      </w:r>
      <w:proofErr w:type="spellStart"/>
      <w:r w:rsidR="00CC4F91">
        <w:rPr>
          <w:rFonts w:eastAsia="Arial Unicode MS"/>
          <w:lang w:val="en-US"/>
        </w:rPr>
        <w:t>electice</w:t>
      </w:r>
      <w:proofErr w:type="spellEnd"/>
      <w:r w:rsidRPr="009652CA">
        <w:rPr>
          <w:rFonts w:eastAsia="Arial Unicode MS"/>
          <w:lang w:val="en-US"/>
        </w:rPr>
        <w:t>.</w:t>
      </w:r>
    </w:p>
    <w:p w:rsidR="009652CA" w:rsidRPr="009652CA" w:rsidRDefault="009652CA" w:rsidP="009652CA">
      <w:pPr>
        <w:jc w:val="both"/>
        <w:rPr>
          <w:rFonts w:eastAsia="Arial Unicode MS"/>
          <w:lang w:val="en-US"/>
        </w:rPr>
      </w:pPr>
      <w:r w:rsidRPr="009652CA">
        <w:rPr>
          <w:rFonts w:eastAsia="Arial Unicode MS"/>
          <w:lang w:val="en-US"/>
        </w:rPr>
        <w:t xml:space="preserve">               </w:t>
      </w:r>
    </w:p>
    <w:p w:rsidR="009652CA" w:rsidRDefault="009652CA" w:rsidP="009652CA">
      <w:pPr>
        <w:jc w:val="both"/>
        <w:rPr>
          <w:rFonts w:eastAsia="Arial Unicode MS"/>
          <w:lang w:val="ro-RO"/>
        </w:rPr>
      </w:pPr>
      <w:r w:rsidRPr="009652CA">
        <w:rPr>
          <w:rFonts w:eastAsia="Arial Unicode MS"/>
          <w:b/>
          <w:i/>
          <w:lang w:val="ro-RO"/>
        </w:rPr>
        <w:t xml:space="preserve">       Programul 85</w:t>
      </w:r>
      <w:r w:rsidRPr="009652CA">
        <w:rPr>
          <w:rFonts w:eastAsia="Arial Unicode MS"/>
          <w:b/>
          <w:lang w:val="ro-RO"/>
        </w:rPr>
        <w:t>-</w:t>
      </w:r>
      <w:r w:rsidRPr="009652CA">
        <w:rPr>
          <w:rFonts w:eastAsia="Arial Unicode MS"/>
          <w:i/>
          <w:lang w:val="ro-RO"/>
        </w:rPr>
        <w:t xml:space="preserve">cultura,cultele şi odihna </w:t>
      </w:r>
      <w:r w:rsidRPr="009652CA">
        <w:rPr>
          <w:rFonts w:eastAsia="Arial Unicode MS"/>
          <w:lang w:val="ro-RO"/>
        </w:rPr>
        <w:t xml:space="preserve">,  include </w:t>
      </w:r>
      <w:r w:rsidR="00CC4F91">
        <w:rPr>
          <w:rFonts w:eastAsia="Arial Unicode MS"/>
          <w:lang w:val="ro-RO"/>
        </w:rPr>
        <w:t>3</w:t>
      </w:r>
      <w:r w:rsidRPr="009652CA">
        <w:rPr>
          <w:rFonts w:eastAsia="Arial Unicode MS"/>
          <w:lang w:val="ro-RO"/>
        </w:rPr>
        <w:t xml:space="preserve"> activităţi- servicii de bibliotecă; activitatea </w:t>
      </w:r>
      <w:r w:rsidR="00CC4F91">
        <w:rPr>
          <w:rFonts w:eastAsia="Arial Unicode MS"/>
          <w:lang w:val="ro-RO"/>
        </w:rPr>
        <w:t xml:space="preserve">a 3 colective culturale </w:t>
      </w:r>
      <w:r w:rsidRPr="009652CA">
        <w:rPr>
          <w:rFonts w:eastAsia="Arial Unicode MS"/>
          <w:lang w:val="ro-RO"/>
        </w:rPr>
        <w:t>şi activităţi culturale.</w:t>
      </w:r>
      <w:r w:rsidR="00A553C5">
        <w:rPr>
          <w:rFonts w:eastAsia="Arial Unicode MS"/>
          <w:lang w:val="ro-RO"/>
        </w:rPr>
        <w:t xml:space="preserve"> </w:t>
      </w:r>
      <w:r w:rsidRPr="009652CA">
        <w:rPr>
          <w:rFonts w:eastAsia="Arial Unicode MS"/>
          <w:lang w:val="ro-RO"/>
        </w:rPr>
        <w:t xml:space="preserve">Costul total al programului constituie </w:t>
      </w:r>
      <w:r w:rsidR="009A2BFD">
        <w:rPr>
          <w:rFonts w:eastAsia="Arial Unicode MS"/>
          <w:lang w:val="ro-RO"/>
        </w:rPr>
        <w:t>1590,4</w:t>
      </w:r>
      <w:r w:rsidRPr="009652CA">
        <w:rPr>
          <w:rFonts w:eastAsia="Arial Unicode MS"/>
          <w:lang w:val="ro-RO"/>
        </w:rPr>
        <w:t xml:space="preserve"> mii lei.</w:t>
      </w:r>
    </w:p>
    <w:p w:rsidR="00AD3B16" w:rsidRDefault="00A553C5" w:rsidP="006121B5">
      <w:pPr>
        <w:jc w:val="both"/>
        <w:rPr>
          <w:rFonts w:eastAsia="Arial Unicode MS"/>
          <w:lang w:val="ro-RO"/>
        </w:rPr>
      </w:pPr>
      <w:r>
        <w:rPr>
          <w:rFonts w:eastAsia="Arial Unicode MS"/>
          <w:lang w:val="ro-RO"/>
        </w:rPr>
        <w:t xml:space="preserve">   </w:t>
      </w:r>
      <w:r w:rsidR="009652CA" w:rsidRPr="009652CA">
        <w:rPr>
          <w:rFonts w:eastAsia="Arial Unicode MS"/>
          <w:lang w:val="ro-RO"/>
        </w:rPr>
        <w:t xml:space="preserve">        </w:t>
      </w:r>
      <w:r w:rsidR="009652CA" w:rsidRPr="009652CA">
        <w:rPr>
          <w:rFonts w:eastAsia="Arial Unicode MS"/>
          <w:b/>
          <w:i/>
          <w:lang w:val="ro-RO"/>
        </w:rPr>
        <w:t>Programul 86</w:t>
      </w:r>
      <w:r w:rsidR="009652CA" w:rsidRPr="009652CA">
        <w:rPr>
          <w:rFonts w:eastAsia="Arial Unicode MS"/>
          <w:i/>
          <w:lang w:val="ro-RO"/>
        </w:rPr>
        <w:t>-</w:t>
      </w:r>
      <w:r w:rsidR="009652CA" w:rsidRPr="009652CA">
        <w:rPr>
          <w:rFonts w:eastAsia="Arial Unicode MS"/>
          <w:lang w:val="ro-RO"/>
        </w:rPr>
        <w:t xml:space="preserve"> </w:t>
      </w:r>
      <w:r w:rsidR="009652CA" w:rsidRPr="009652CA">
        <w:rPr>
          <w:rFonts w:eastAsia="Arial Unicode MS"/>
          <w:i/>
          <w:lang w:val="ro-RO"/>
        </w:rPr>
        <w:t>Tineret şi sport</w:t>
      </w:r>
      <w:r w:rsidR="009652CA" w:rsidRPr="009652CA">
        <w:rPr>
          <w:rFonts w:eastAsia="Arial Unicode MS"/>
          <w:lang w:val="ro-RO"/>
        </w:rPr>
        <w:t xml:space="preserve">  cuprinde </w:t>
      </w:r>
      <w:r>
        <w:rPr>
          <w:rFonts w:eastAsia="Arial Unicode MS"/>
          <w:lang w:val="ro-RO"/>
        </w:rPr>
        <w:t>2</w:t>
      </w:r>
      <w:r w:rsidR="009652CA" w:rsidRPr="009652CA">
        <w:rPr>
          <w:rFonts w:eastAsia="Arial Unicode MS"/>
          <w:lang w:val="ro-RO"/>
        </w:rPr>
        <w:t xml:space="preserve"> activităţi,inclusiv:</w:t>
      </w:r>
      <w:r w:rsidR="00AD3B16">
        <w:rPr>
          <w:rFonts w:eastAsia="Arial Unicode MS"/>
          <w:lang w:val="ro-RO"/>
        </w:rPr>
        <w:t xml:space="preserve"> pentru</w:t>
      </w:r>
      <w:r w:rsidR="009652CA" w:rsidRPr="009652CA">
        <w:rPr>
          <w:rFonts w:eastAsia="Arial Unicode MS"/>
          <w:lang w:val="ro-RO"/>
        </w:rPr>
        <w:t xml:space="preserve"> activităţi</w:t>
      </w:r>
      <w:r w:rsidR="00AD3B16">
        <w:rPr>
          <w:rFonts w:eastAsia="Arial Unicode MS"/>
          <w:lang w:val="ro-RO"/>
        </w:rPr>
        <w:t xml:space="preserve">le culturale </w:t>
      </w:r>
      <w:r w:rsidR="00AD3B16" w:rsidRPr="007757DE">
        <w:rPr>
          <w:rFonts w:eastAsia="Arial Unicode MS"/>
          <w:lang w:val="ro-RO"/>
        </w:rPr>
        <w:t xml:space="preserve">si de odihna sunt preconizate </w:t>
      </w:r>
      <w:r w:rsidR="009A2BFD" w:rsidRPr="007757DE">
        <w:rPr>
          <w:rFonts w:eastAsia="Arial Unicode MS"/>
          <w:lang w:val="ro-RO"/>
        </w:rPr>
        <w:t>200</w:t>
      </w:r>
      <w:r w:rsidR="00AD3B16" w:rsidRPr="007757DE">
        <w:rPr>
          <w:rFonts w:eastAsia="Arial Unicode MS"/>
          <w:lang w:val="ro-RO"/>
        </w:rPr>
        <w:t>.0 mii lei</w:t>
      </w:r>
      <w:r w:rsidR="002604C5" w:rsidRPr="007757DE">
        <w:rPr>
          <w:rFonts w:eastAsia="Arial Unicode MS"/>
          <w:lang w:val="ro-RO"/>
        </w:rPr>
        <w:t>.</w:t>
      </w:r>
      <w:r w:rsidR="009A2BFD" w:rsidRPr="007757DE">
        <w:rPr>
          <w:rFonts w:eastAsia="Arial Unicode MS"/>
          <w:lang w:val="ro-RO"/>
        </w:rPr>
        <w:t xml:space="preserve">(anexa nr. </w:t>
      </w:r>
      <w:r w:rsidR="007757DE">
        <w:rPr>
          <w:rFonts w:eastAsia="Arial Unicode MS"/>
          <w:lang w:val="ro-RO"/>
        </w:rPr>
        <w:t>3</w:t>
      </w:r>
      <w:r w:rsidR="009A2BFD" w:rsidRPr="007757DE">
        <w:rPr>
          <w:rFonts w:eastAsia="Arial Unicode MS"/>
          <w:lang w:val="ro-RO"/>
        </w:rPr>
        <w:t>)</w:t>
      </w:r>
      <w:r w:rsidR="007757DE">
        <w:rPr>
          <w:rFonts w:eastAsia="Arial Unicode MS"/>
          <w:lang w:val="ro-RO"/>
        </w:rPr>
        <w:t xml:space="preserve">. </w:t>
      </w:r>
      <w:r w:rsidR="002604C5">
        <w:rPr>
          <w:rFonts w:eastAsia="Arial Unicode MS"/>
          <w:lang w:val="ro-RO"/>
        </w:rPr>
        <w:t xml:space="preserve">Pentru </w:t>
      </w:r>
      <w:r w:rsidR="009652CA" w:rsidRPr="009652CA">
        <w:rPr>
          <w:rFonts w:eastAsia="Arial Unicode MS"/>
          <w:lang w:val="ro-RO"/>
        </w:rPr>
        <w:t xml:space="preserve"> </w:t>
      </w:r>
      <w:r>
        <w:rPr>
          <w:rFonts w:eastAsia="Arial Unicode MS"/>
          <w:lang w:val="ro-RO"/>
        </w:rPr>
        <w:t xml:space="preserve">activitatea </w:t>
      </w:r>
      <w:r w:rsidR="002604C5">
        <w:rPr>
          <w:rFonts w:eastAsia="Arial Unicode MS"/>
          <w:lang w:val="ro-RO"/>
        </w:rPr>
        <w:t>de</w:t>
      </w:r>
      <w:r>
        <w:rPr>
          <w:rFonts w:eastAsia="Arial Unicode MS"/>
          <w:lang w:val="ro-RO"/>
        </w:rPr>
        <w:t xml:space="preserve"> organizarea si desfasurarea masurilor sportive</w:t>
      </w:r>
      <w:r w:rsidR="002604C5">
        <w:rPr>
          <w:rFonts w:eastAsia="Arial Unicode MS"/>
          <w:lang w:val="ro-RO"/>
        </w:rPr>
        <w:t xml:space="preserve"> sunt preconizare 80.0 mii lei</w:t>
      </w:r>
      <w:r w:rsidR="009652CA" w:rsidRPr="009652CA">
        <w:rPr>
          <w:rFonts w:eastAsia="Arial Unicode MS"/>
          <w:lang w:val="ro-RO"/>
        </w:rPr>
        <w:t>.</w:t>
      </w:r>
      <w:r w:rsidR="00AD3B16">
        <w:rPr>
          <w:rFonts w:eastAsia="Arial Unicode MS"/>
          <w:lang w:val="ro-RO"/>
        </w:rPr>
        <w:t xml:space="preserve"> </w:t>
      </w:r>
      <w:r w:rsidR="009A2BFD">
        <w:rPr>
          <w:rFonts w:eastAsia="Arial Unicode MS"/>
          <w:lang w:val="ro-RO"/>
        </w:rPr>
        <w:t xml:space="preserve">(anexa nr. </w:t>
      </w:r>
      <w:r w:rsidR="007757DE">
        <w:rPr>
          <w:rFonts w:eastAsia="Arial Unicode MS"/>
          <w:lang w:val="ro-RO"/>
        </w:rPr>
        <w:t>4</w:t>
      </w:r>
      <w:r w:rsidR="009A2BFD">
        <w:rPr>
          <w:rFonts w:eastAsia="Arial Unicode MS"/>
          <w:lang w:val="ro-RO"/>
        </w:rPr>
        <w:t>)</w:t>
      </w:r>
    </w:p>
    <w:p w:rsidR="009652CA" w:rsidRPr="007336EC" w:rsidRDefault="009652CA" w:rsidP="009652CA">
      <w:pPr>
        <w:jc w:val="both"/>
        <w:rPr>
          <w:rFonts w:eastAsia="Arial Unicode MS"/>
          <w:i/>
          <w:lang w:val="ro-RO"/>
        </w:rPr>
      </w:pPr>
      <w:r w:rsidRPr="009652CA">
        <w:rPr>
          <w:rFonts w:eastAsia="Arial Unicode MS"/>
          <w:lang w:val="ro-RO"/>
        </w:rPr>
        <w:t xml:space="preserve">        </w:t>
      </w:r>
      <w:r w:rsidRPr="007336EC">
        <w:rPr>
          <w:rFonts w:eastAsia="Arial Unicode MS"/>
          <w:b/>
          <w:i/>
          <w:lang w:val="ro-RO"/>
        </w:rPr>
        <w:t>Programul 88-</w:t>
      </w:r>
      <w:r w:rsidRPr="007336EC">
        <w:rPr>
          <w:rFonts w:eastAsia="Arial Unicode MS"/>
          <w:lang w:val="ro-RO"/>
        </w:rPr>
        <w:t xml:space="preserve"> </w:t>
      </w:r>
      <w:r w:rsidRPr="007336EC">
        <w:rPr>
          <w:rFonts w:eastAsia="Arial Unicode MS"/>
          <w:i/>
          <w:lang w:val="ro-RO"/>
        </w:rPr>
        <w:t xml:space="preserve">Învăţămînt </w:t>
      </w:r>
      <w:r w:rsidRPr="007336EC">
        <w:rPr>
          <w:rFonts w:eastAsia="Arial Unicode MS"/>
          <w:lang w:val="ro-RO"/>
        </w:rPr>
        <w:t xml:space="preserve">prevede activitatea a </w:t>
      </w:r>
      <w:r w:rsidR="00D60E6E" w:rsidRPr="007336EC">
        <w:rPr>
          <w:rFonts w:eastAsia="Arial Unicode MS"/>
          <w:lang w:val="ro-RO"/>
        </w:rPr>
        <w:t>3</w:t>
      </w:r>
      <w:r w:rsidRPr="007336EC">
        <w:rPr>
          <w:rFonts w:eastAsia="Arial Unicode MS"/>
          <w:lang w:val="ro-RO"/>
        </w:rPr>
        <w:t xml:space="preserve"> grădiniţe-cresă</w:t>
      </w:r>
      <w:r w:rsidR="00D60E6E" w:rsidRPr="007336EC">
        <w:rPr>
          <w:rFonts w:eastAsia="Arial Unicode MS"/>
          <w:lang w:val="ro-RO"/>
        </w:rPr>
        <w:t xml:space="preserve"> si scoal</w:t>
      </w:r>
      <w:r w:rsidR="00104C8F">
        <w:rPr>
          <w:rFonts w:eastAsia="Arial Unicode MS"/>
          <w:lang w:val="ro-RO"/>
        </w:rPr>
        <w:t>ii</w:t>
      </w:r>
      <w:r w:rsidR="00D60E6E" w:rsidRPr="007336EC">
        <w:rPr>
          <w:rFonts w:eastAsia="Arial Unicode MS"/>
          <w:lang w:val="ro-RO"/>
        </w:rPr>
        <w:t xml:space="preserve"> de arte</w:t>
      </w:r>
      <w:r w:rsidRPr="007336EC">
        <w:rPr>
          <w:rFonts w:eastAsia="Arial Unicode MS"/>
          <w:lang w:val="ro-RO"/>
        </w:rPr>
        <w:t>, care vor fi finanţate din contul transferurilor cu destinaţie specială.</w:t>
      </w:r>
      <w:r w:rsidR="00E4443C" w:rsidRPr="007336EC">
        <w:rPr>
          <w:rFonts w:eastAsia="Arial Unicode MS"/>
          <w:lang w:val="ro-RO"/>
        </w:rPr>
        <w:t xml:space="preserve"> </w:t>
      </w:r>
      <w:r w:rsidRPr="007336EC">
        <w:rPr>
          <w:rFonts w:eastAsia="Arial Unicode MS"/>
          <w:lang w:val="ro-RO"/>
        </w:rPr>
        <w:t>După estimarea cheltuielilor de personal şi a cheltuielilor operaţionale, s-a constatat, că din cauza majorării preţurilor la resursele energetice va fi imposibil de</w:t>
      </w:r>
      <w:r w:rsidR="00D60E6E" w:rsidRPr="007336EC">
        <w:rPr>
          <w:rFonts w:eastAsia="Arial Unicode MS"/>
          <w:lang w:val="ro-RO"/>
        </w:rPr>
        <w:t xml:space="preserve"> </w:t>
      </w:r>
      <w:r w:rsidR="00E4443C" w:rsidRPr="007336EC">
        <w:rPr>
          <w:rFonts w:eastAsia="Arial Unicode MS"/>
          <w:lang w:val="ro-RO"/>
        </w:rPr>
        <w:t xml:space="preserve">a </w:t>
      </w:r>
      <w:r w:rsidR="00D60E6E" w:rsidRPr="007336EC">
        <w:rPr>
          <w:rFonts w:eastAsia="Arial Unicode MS"/>
          <w:lang w:val="ro-RO"/>
        </w:rPr>
        <w:t>efectua lucrari de repartii capitale si de a</w:t>
      </w:r>
      <w:r w:rsidRPr="007336EC">
        <w:rPr>
          <w:rFonts w:eastAsia="Arial Unicode MS"/>
          <w:lang w:val="ro-RO"/>
        </w:rPr>
        <w:t xml:space="preserve"> dezvolta baza tehnico-materială a instituţiilor.În afară de aceasta</w:t>
      </w:r>
      <w:r w:rsidR="00AB719F">
        <w:rPr>
          <w:rFonts w:eastAsia="Arial Unicode MS"/>
          <w:lang w:val="ro-RO"/>
        </w:rPr>
        <w:t>,</w:t>
      </w:r>
      <w:r w:rsidRPr="007336EC">
        <w:rPr>
          <w:rFonts w:eastAsia="Arial Unicode MS"/>
          <w:lang w:val="ro-RO"/>
        </w:rPr>
        <w:t xml:space="preserve"> în</w:t>
      </w:r>
      <w:r w:rsidR="00E4443C" w:rsidRPr="007336EC">
        <w:rPr>
          <w:rFonts w:eastAsia="Arial Unicode MS"/>
          <w:lang w:val="ro-RO"/>
        </w:rPr>
        <w:t xml:space="preserve"> Gradinita de copii ,,Andries”</w:t>
      </w:r>
      <w:r w:rsidRPr="007336EC">
        <w:rPr>
          <w:rFonts w:eastAsia="Arial Unicode MS"/>
          <w:lang w:val="ro-RO"/>
        </w:rPr>
        <w:t xml:space="preserve"> sunt în prezent </w:t>
      </w:r>
      <w:r w:rsidR="005C3A9D">
        <w:rPr>
          <w:rFonts w:eastAsia="Arial Unicode MS"/>
          <w:lang w:val="ro-RO"/>
        </w:rPr>
        <w:t>42</w:t>
      </w:r>
      <w:r w:rsidRPr="007336EC">
        <w:rPr>
          <w:rFonts w:eastAsia="Arial Unicode MS"/>
          <w:lang w:val="ro-RO"/>
        </w:rPr>
        <w:t xml:space="preserve"> copii cu diferite grade de dizabilitate,</w:t>
      </w:r>
      <w:r w:rsidR="00E4443C" w:rsidRPr="007336EC">
        <w:rPr>
          <w:rFonts w:eastAsia="Arial Unicode MS"/>
          <w:lang w:val="ro-RO"/>
        </w:rPr>
        <w:t xml:space="preserve"> conform conditiilor din contractul cu AO LUMUS</w:t>
      </w:r>
      <w:r w:rsidRPr="007336EC">
        <w:rPr>
          <w:rFonts w:eastAsia="Arial Unicode MS"/>
          <w:lang w:val="ro-RO"/>
        </w:rPr>
        <w:t xml:space="preserve"> necesită cheltuieli suplimentare, cum ar fi instituirea a </w:t>
      </w:r>
      <w:r w:rsidR="00E4443C" w:rsidRPr="007336EC">
        <w:rPr>
          <w:rFonts w:eastAsia="Arial Unicode MS"/>
          <w:lang w:val="ro-RO"/>
        </w:rPr>
        <w:t>3</w:t>
      </w:r>
      <w:r w:rsidRPr="007336EC">
        <w:rPr>
          <w:rFonts w:eastAsia="Arial Unicode MS"/>
          <w:lang w:val="ro-RO"/>
        </w:rPr>
        <w:t xml:space="preserve">  funcţii</w:t>
      </w:r>
      <w:r w:rsidR="00E4443C" w:rsidRPr="007336EC">
        <w:rPr>
          <w:rFonts w:eastAsia="Arial Unicode MS"/>
          <w:lang w:val="ro-RO"/>
        </w:rPr>
        <w:t xml:space="preserve"> suplimentare (psiholog;chinoterapeut</w:t>
      </w:r>
      <w:r w:rsidRPr="007336EC">
        <w:rPr>
          <w:rFonts w:eastAsia="Arial Unicode MS"/>
          <w:lang w:val="ro-RO"/>
        </w:rPr>
        <w:t xml:space="preserve"> </w:t>
      </w:r>
      <w:r w:rsidR="00E4443C" w:rsidRPr="007336EC">
        <w:rPr>
          <w:rFonts w:eastAsia="Arial Unicode MS"/>
          <w:lang w:val="ro-RO"/>
        </w:rPr>
        <w:t>si</w:t>
      </w:r>
      <w:r w:rsidRPr="007336EC">
        <w:rPr>
          <w:rFonts w:eastAsia="Arial Unicode MS"/>
          <w:lang w:val="ro-RO"/>
        </w:rPr>
        <w:t xml:space="preserve"> cadru </w:t>
      </w:r>
      <w:r w:rsidRPr="007336EC">
        <w:rPr>
          <w:rFonts w:eastAsia="Arial Unicode MS"/>
          <w:lang w:val="ro-RO"/>
        </w:rPr>
        <w:lastRenderedPageBreak/>
        <w:t>didactic de spijin</w:t>
      </w:r>
      <w:r w:rsidR="00E4443C" w:rsidRPr="007336EC">
        <w:rPr>
          <w:rFonts w:eastAsia="Arial Unicode MS"/>
          <w:lang w:val="ro-RO"/>
        </w:rPr>
        <w:t>).</w:t>
      </w:r>
      <w:r w:rsidR="005C3A9D">
        <w:rPr>
          <w:rFonts w:eastAsia="Arial Unicode MS"/>
          <w:lang w:val="ro-RO"/>
        </w:rPr>
        <w:t xml:space="preserve"> </w:t>
      </w:r>
      <w:r w:rsidR="007E00A9">
        <w:rPr>
          <w:rFonts w:eastAsia="Arial Unicode MS"/>
          <w:lang w:val="ro-RO"/>
        </w:rPr>
        <w:t>De la 01 septembrie 201</w:t>
      </w:r>
      <w:r w:rsidR="005C3A9D">
        <w:rPr>
          <w:rFonts w:eastAsia="Arial Unicode MS"/>
          <w:lang w:val="ro-RO"/>
        </w:rPr>
        <w:t>6</w:t>
      </w:r>
      <w:r w:rsidR="007E00A9">
        <w:rPr>
          <w:rFonts w:eastAsia="Arial Unicode MS"/>
          <w:lang w:val="ro-RO"/>
        </w:rPr>
        <w:t xml:space="preserve"> numarul de copii instruiti la Scoala de Arte </w:t>
      </w:r>
      <w:r w:rsidR="005C3A9D">
        <w:rPr>
          <w:rFonts w:eastAsia="Arial Unicode MS"/>
          <w:lang w:val="ro-RO"/>
        </w:rPr>
        <w:t xml:space="preserve">constituie 260 de </w:t>
      </w:r>
      <w:r w:rsidR="007E00A9">
        <w:rPr>
          <w:rFonts w:eastAsia="Arial Unicode MS"/>
          <w:lang w:val="ro-RO"/>
        </w:rPr>
        <w:t xml:space="preserve"> elevi </w:t>
      </w:r>
      <w:r w:rsidR="005C3A9D">
        <w:rPr>
          <w:rFonts w:eastAsia="Arial Unicode MS"/>
          <w:lang w:val="ro-RO"/>
        </w:rPr>
        <w:t xml:space="preserve">, cheltuielile pentru institutia data -2928,6 mii lei. </w:t>
      </w:r>
      <w:r w:rsidR="007336EC" w:rsidRPr="007336EC">
        <w:rPr>
          <w:rFonts w:eastAsia="Arial Unicode MS"/>
          <w:lang w:val="ro-RO"/>
        </w:rPr>
        <w:t>Pentru intretinerea 3 gradinite de copii</w:t>
      </w:r>
      <w:r w:rsidR="005C3A9D">
        <w:rPr>
          <w:rFonts w:eastAsia="Arial Unicode MS"/>
          <w:lang w:val="ro-RO"/>
        </w:rPr>
        <w:t xml:space="preserve"> (1061</w:t>
      </w:r>
      <w:r w:rsidR="008C21D9">
        <w:rPr>
          <w:rFonts w:eastAsia="Arial Unicode MS"/>
          <w:lang w:val="ro-RO"/>
        </w:rPr>
        <w:t>copii)</w:t>
      </w:r>
      <w:r w:rsidR="005C3A9D">
        <w:rPr>
          <w:rFonts w:eastAsia="Arial Unicode MS"/>
          <w:lang w:val="ro-RO"/>
        </w:rPr>
        <w:t xml:space="preserve"> </w:t>
      </w:r>
      <w:r w:rsidR="007336EC" w:rsidRPr="007336EC">
        <w:rPr>
          <w:rFonts w:eastAsia="Arial Unicode MS"/>
          <w:lang w:val="ro-RO"/>
        </w:rPr>
        <w:t xml:space="preserve"> sun preconizate </w:t>
      </w:r>
      <w:r w:rsidR="005C3A9D">
        <w:rPr>
          <w:rFonts w:eastAsia="Arial Unicode MS"/>
          <w:lang w:val="ro-RO"/>
        </w:rPr>
        <w:t>13287,9</w:t>
      </w:r>
      <w:r w:rsidR="007336EC" w:rsidRPr="007336EC">
        <w:rPr>
          <w:rFonts w:eastAsia="Arial Unicode MS"/>
          <w:lang w:val="ro-RO"/>
        </w:rPr>
        <w:t xml:space="preserve"> mii lei. </w:t>
      </w:r>
      <w:r w:rsidRPr="007336EC">
        <w:rPr>
          <w:rFonts w:eastAsia="Arial Unicode MS"/>
          <w:lang w:val="ro-RO"/>
        </w:rPr>
        <w:t xml:space="preserve">Costul total al programului  </w:t>
      </w:r>
      <w:r w:rsidRPr="007336EC">
        <w:rPr>
          <w:rFonts w:eastAsia="Arial Unicode MS"/>
          <w:i/>
          <w:lang w:val="ro-RO"/>
        </w:rPr>
        <w:t>88 –</w:t>
      </w:r>
      <w:r w:rsidRPr="007336EC">
        <w:rPr>
          <w:rFonts w:eastAsia="Arial Unicode MS"/>
          <w:lang w:val="ro-RO"/>
        </w:rPr>
        <w:t xml:space="preserve"> </w:t>
      </w:r>
      <w:r w:rsidRPr="007336EC">
        <w:rPr>
          <w:rFonts w:eastAsia="Arial Unicode MS"/>
          <w:i/>
          <w:lang w:val="ro-RO"/>
        </w:rPr>
        <w:t>Învă</w:t>
      </w:r>
      <w:r w:rsidRPr="007336EC">
        <w:rPr>
          <w:rFonts w:eastAsia="Arial Unicode MS" w:hAnsi="Cambria Math"/>
          <w:i/>
          <w:lang w:val="ro-RO"/>
        </w:rPr>
        <w:t>ț</w:t>
      </w:r>
      <w:r w:rsidRPr="007336EC">
        <w:rPr>
          <w:rFonts w:eastAsia="Arial Unicode MS"/>
          <w:i/>
          <w:lang w:val="ro-RO"/>
        </w:rPr>
        <w:t xml:space="preserve">ămînt </w:t>
      </w:r>
      <w:r w:rsidRPr="007336EC">
        <w:rPr>
          <w:rFonts w:eastAsia="Arial Unicode MS"/>
          <w:lang w:val="ro-RO"/>
        </w:rPr>
        <w:t xml:space="preserve">constituie </w:t>
      </w:r>
      <w:r w:rsidR="005C3A9D">
        <w:rPr>
          <w:rFonts w:eastAsia="Arial Unicode MS"/>
          <w:lang w:val="ro-RO"/>
        </w:rPr>
        <w:t>16216,5</w:t>
      </w:r>
      <w:r w:rsidRPr="007336EC">
        <w:rPr>
          <w:rFonts w:eastAsia="Arial Unicode MS"/>
          <w:lang w:val="ro-RO"/>
        </w:rPr>
        <w:t xml:space="preserve"> mii lei </w:t>
      </w:r>
      <w:r w:rsidRPr="007336EC">
        <w:rPr>
          <w:rFonts w:eastAsia="Arial Unicode MS" w:hAnsiTheme="majorHAnsi"/>
          <w:lang w:val="ro-RO"/>
        </w:rPr>
        <w:t>ș</w:t>
      </w:r>
      <w:r w:rsidRPr="007336EC">
        <w:rPr>
          <w:rFonts w:eastAsia="Arial Unicode MS"/>
          <w:lang w:val="ro-RO"/>
        </w:rPr>
        <w:t xml:space="preserve">i constituie cea mai mare cotă parte de cheltuieli din volumul total al bugetului la cheltuieli- </w:t>
      </w:r>
      <w:r w:rsidR="007336EC" w:rsidRPr="007336EC">
        <w:rPr>
          <w:rFonts w:eastAsia="Arial Unicode MS"/>
          <w:lang w:val="ro-RO"/>
        </w:rPr>
        <w:t>60</w:t>
      </w:r>
      <w:r w:rsidRPr="007336EC">
        <w:rPr>
          <w:rFonts w:eastAsia="Arial Unicode MS"/>
          <w:lang w:val="ro-RO"/>
        </w:rPr>
        <w:t xml:space="preserve"> %.</w:t>
      </w:r>
    </w:p>
    <w:p w:rsidR="009652CA" w:rsidRPr="009652CA" w:rsidRDefault="009652CA" w:rsidP="009652CA">
      <w:pPr>
        <w:jc w:val="both"/>
        <w:rPr>
          <w:rFonts w:eastAsia="Arial Unicode MS"/>
          <w:lang w:val="ro-RO"/>
        </w:rPr>
      </w:pPr>
      <w:r w:rsidRPr="002604C5">
        <w:rPr>
          <w:rFonts w:eastAsia="Arial Unicode MS"/>
          <w:highlight w:val="lightGray"/>
          <w:lang w:val="ro-RO"/>
        </w:rPr>
        <w:t xml:space="preserve">        </w:t>
      </w:r>
    </w:p>
    <w:p w:rsidR="009652CA" w:rsidRPr="009652CA" w:rsidRDefault="009652CA" w:rsidP="009652CA">
      <w:pPr>
        <w:ind w:left="3150"/>
        <w:jc w:val="both"/>
        <w:rPr>
          <w:rFonts w:eastAsia="Arial Unicode MS"/>
          <w:b/>
          <w:lang w:val="ro-RO"/>
        </w:rPr>
      </w:pPr>
      <w:r w:rsidRPr="009652CA">
        <w:rPr>
          <w:rFonts w:eastAsia="Arial Unicode MS"/>
          <w:b/>
          <w:lang w:val="ro-RO"/>
        </w:rPr>
        <w:t>III.Surse de finan</w:t>
      </w:r>
      <w:r w:rsidRPr="009652CA">
        <w:rPr>
          <w:rFonts w:eastAsia="Arial Unicode MS" w:hAnsi="Cambria Math"/>
          <w:b/>
          <w:lang w:val="ro-RO"/>
        </w:rPr>
        <w:t>ț</w:t>
      </w:r>
      <w:r w:rsidRPr="009652CA">
        <w:rPr>
          <w:rFonts w:eastAsia="Arial Unicode MS"/>
          <w:b/>
          <w:lang w:val="ro-RO"/>
        </w:rPr>
        <w:t>are</w:t>
      </w:r>
    </w:p>
    <w:p w:rsidR="009652CA" w:rsidRPr="009652CA" w:rsidRDefault="009652CA" w:rsidP="009652CA">
      <w:pPr>
        <w:jc w:val="both"/>
        <w:rPr>
          <w:rFonts w:eastAsia="Arial Unicode MS"/>
          <w:lang w:val="ro-RO"/>
        </w:rPr>
      </w:pPr>
    </w:p>
    <w:p w:rsidR="009652CA" w:rsidRPr="009652CA" w:rsidRDefault="009652CA" w:rsidP="009652CA">
      <w:pPr>
        <w:jc w:val="both"/>
        <w:rPr>
          <w:rFonts w:eastAsia="Arial Unicode MS"/>
          <w:lang w:val="ro-RO"/>
        </w:rPr>
      </w:pPr>
      <w:r w:rsidRPr="009652CA">
        <w:rPr>
          <w:rFonts w:eastAsia="Arial Unicode MS"/>
          <w:lang w:val="ro-RO"/>
        </w:rPr>
        <w:t xml:space="preserve">         Bugetul pentru anul 201</w:t>
      </w:r>
      <w:r w:rsidR="008C21D9">
        <w:rPr>
          <w:rFonts w:eastAsia="Arial Unicode MS"/>
          <w:lang w:val="ro-RO"/>
        </w:rPr>
        <w:t>7</w:t>
      </w:r>
      <w:r w:rsidRPr="009652CA">
        <w:rPr>
          <w:rFonts w:eastAsia="Arial Unicode MS"/>
          <w:lang w:val="ro-RO"/>
        </w:rPr>
        <w:t xml:space="preserve"> este un buget   auster, </w:t>
      </w:r>
      <w:r w:rsidRPr="009652CA">
        <w:rPr>
          <w:rFonts w:eastAsia="Arial Unicode MS" w:hAnsiTheme="majorHAnsi"/>
          <w:lang w:val="ro-RO"/>
        </w:rPr>
        <w:t>ș</w:t>
      </w:r>
      <w:r w:rsidRPr="009652CA">
        <w:rPr>
          <w:rFonts w:eastAsia="Arial Unicode MS"/>
          <w:lang w:val="ro-RO"/>
        </w:rPr>
        <w:t>i pentru solu</w:t>
      </w:r>
      <w:r w:rsidRPr="009652CA">
        <w:rPr>
          <w:rFonts w:eastAsia="Arial Unicode MS" w:hAnsi="Cambria Math"/>
          <w:lang w:val="ro-RO"/>
        </w:rPr>
        <w:t>ț</w:t>
      </w:r>
      <w:r w:rsidRPr="009652CA">
        <w:rPr>
          <w:rFonts w:eastAsia="Arial Unicode MS"/>
          <w:lang w:val="ro-RO"/>
        </w:rPr>
        <w:t>ionarea multiplelor probleme prioritare, stabilite în Planul Strategic de dezvoltare  socio-economică a ora</w:t>
      </w:r>
      <w:r w:rsidRPr="009652CA">
        <w:rPr>
          <w:rFonts w:eastAsia="Arial Unicode MS" w:hAnsiTheme="majorHAnsi"/>
          <w:lang w:val="ro-RO"/>
        </w:rPr>
        <w:t>ș</w:t>
      </w:r>
      <w:r w:rsidRPr="009652CA">
        <w:rPr>
          <w:rFonts w:eastAsia="Arial Unicode MS"/>
          <w:lang w:val="ro-RO"/>
        </w:rPr>
        <w:t xml:space="preserve">ului </w:t>
      </w:r>
      <w:r w:rsidR="007336EC">
        <w:rPr>
          <w:rFonts w:eastAsia="Arial Unicode MS"/>
          <w:lang w:val="ro-RO"/>
        </w:rPr>
        <w:t>Ialoveni</w:t>
      </w:r>
      <w:r w:rsidRPr="009652CA">
        <w:rPr>
          <w:rFonts w:eastAsia="Arial Unicode MS"/>
          <w:lang w:val="ro-RO"/>
        </w:rPr>
        <w:t xml:space="preserve">, care necesită surse financiare majore,este necesară o colaborare mai activă </w:t>
      </w:r>
      <w:r w:rsidRPr="009652CA">
        <w:rPr>
          <w:rFonts w:eastAsia="Arial Unicode MS" w:hAnsiTheme="majorHAnsi"/>
          <w:lang w:val="ro-RO"/>
        </w:rPr>
        <w:t>ș</w:t>
      </w:r>
      <w:r w:rsidRPr="009652CA">
        <w:rPr>
          <w:rFonts w:eastAsia="Arial Unicode MS"/>
          <w:lang w:val="ro-RO"/>
        </w:rPr>
        <w:t>i constructivă din partea consilierilor locali,</w:t>
      </w:r>
      <w:r w:rsidR="008C21D9">
        <w:rPr>
          <w:rFonts w:eastAsia="Arial Unicode MS"/>
          <w:lang w:val="ro-RO"/>
        </w:rPr>
        <w:t xml:space="preserve"> </w:t>
      </w:r>
      <w:r w:rsidRPr="009652CA">
        <w:rPr>
          <w:rFonts w:eastAsia="Arial Unicode MS"/>
          <w:lang w:val="ro-RO"/>
        </w:rPr>
        <w:t>agen</w:t>
      </w:r>
      <w:r w:rsidRPr="009652CA">
        <w:rPr>
          <w:rFonts w:eastAsia="Arial Unicode MS" w:hAnsi="Cambria Math"/>
          <w:lang w:val="ro-RO"/>
        </w:rPr>
        <w:t>ț</w:t>
      </w:r>
      <w:r w:rsidRPr="009652CA">
        <w:rPr>
          <w:rFonts w:eastAsia="Arial Unicode MS"/>
          <w:lang w:val="ro-RO"/>
        </w:rPr>
        <w:t xml:space="preserve">ilor economici din teritoriu </w:t>
      </w:r>
      <w:r w:rsidRPr="009652CA">
        <w:rPr>
          <w:rFonts w:eastAsia="Arial Unicode MS" w:hAnsiTheme="majorHAnsi"/>
          <w:lang w:val="ro-RO"/>
        </w:rPr>
        <w:t>ș</w:t>
      </w:r>
      <w:r w:rsidRPr="009652CA">
        <w:rPr>
          <w:rFonts w:eastAsia="Arial Unicode MS"/>
          <w:lang w:val="ro-RO"/>
        </w:rPr>
        <w:t>i a membilor comunită</w:t>
      </w:r>
      <w:r w:rsidRPr="009652CA">
        <w:rPr>
          <w:rFonts w:eastAsia="Arial Unicode MS" w:hAnsi="Cambria Math"/>
          <w:lang w:val="ro-RO"/>
        </w:rPr>
        <w:t>ț</w:t>
      </w:r>
      <w:r w:rsidRPr="009652CA">
        <w:rPr>
          <w:rFonts w:eastAsia="Arial Unicode MS"/>
          <w:lang w:val="ro-RO"/>
        </w:rPr>
        <w:t>ii.</w:t>
      </w:r>
    </w:p>
    <w:p w:rsidR="009652CA" w:rsidRPr="009652CA" w:rsidRDefault="009652CA" w:rsidP="009652CA">
      <w:pPr>
        <w:jc w:val="both"/>
        <w:rPr>
          <w:rFonts w:eastAsia="Arial Unicode MS"/>
          <w:lang w:val="ro-RO"/>
        </w:rPr>
      </w:pPr>
    </w:p>
    <w:p w:rsidR="009652CA" w:rsidRPr="009652CA" w:rsidRDefault="009652CA" w:rsidP="009652CA">
      <w:pPr>
        <w:jc w:val="both"/>
        <w:rPr>
          <w:rFonts w:eastAsia="Arial Unicode MS"/>
          <w:lang w:val="ro-RO"/>
        </w:rPr>
      </w:pPr>
      <w:r w:rsidRPr="009652CA">
        <w:rPr>
          <w:rFonts w:eastAsia="Arial Unicode MS"/>
          <w:lang w:val="ro-RO"/>
        </w:rPr>
        <w:t xml:space="preserve">        Primăria va  depune eforturi </w:t>
      </w:r>
      <w:r w:rsidRPr="009652CA">
        <w:rPr>
          <w:rFonts w:eastAsia="Arial Unicode MS" w:hAnsiTheme="majorHAnsi"/>
          <w:lang w:val="ro-RO"/>
        </w:rPr>
        <w:t>ș</w:t>
      </w:r>
      <w:r w:rsidRPr="009652CA">
        <w:rPr>
          <w:rFonts w:eastAsia="Arial Unicode MS"/>
          <w:lang w:val="ro-RO"/>
        </w:rPr>
        <w:t>i în continuare în identificarea poten</w:t>
      </w:r>
      <w:r w:rsidRPr="009652CA">
        <w:rPr>
          <w:rFonts w:eastAsia="Arial Unicode MS" w:hAnsi="Cambria Math"/>
          <w:lang w:val="ro-RO"/>
        </w:rPr>
        <w:t>ț</w:t>
      </w:r>
      <w:r w:rsidRPr="009652CA">
        <w:rPr>
          <w:rFonts w:eastAsia="Arial Unicode MS"/>
          <w:lang w:val="ro-RO"/>
        </w:rPr>
        <w:t xml:space="preserve">ialilor donatori  interni </w:t>
      </w:r>
      <w:r w:rsidRPr="009652CA">
        <w:rPr>
          <w:rFonts w:eastAsia="Arial Unicode MS" w:hAnsiTheme="majorHAnsi"/>
          <w:lang w:val="ro-RO"/>
        </w:rPr>
        <w:t>ș</w:t>
      </w:r>
      <w:r w:rsidRPr="009652CA">
        <w:rPr>
          <w:rFonts w:eastAsia="Arial Unicode MS"/>
          <w:lang w:val="ro-RO"/>
        </w:rPr>
        <w:t>i externi, în vederea atragerii finan</w:t>
      </w:r>
      <w:r w:rsidRPr="009652CA">
        <w:rPr>
          <w:rFonts w:eastAsia="Arial Unicode MS" w:hAnsi="Cambria Math"/>
          <w:lang w:val="ro-RO"/>
        </w:rPr>
        <w:t>ț</w:t>
      </w:r>
      <w:r w:rsidRPr="009652CA">
        <w:rPr>
          <w:rFonts w:eastAsia="Arial Unicode MS"/>
          <w:lang w:val="ro-RO"/>
        </w:rPr>
        <w:t xml:space="preserve">ărilor pentru  implementarea  unui </w:t>
      </w:r>
      <w:r w:rsidRPr="009652CA">
        <w:rPr>
          <w:rFonts w:eastAsia="Arial Unicode MS" w:hAnsiTheme="majorHAnsi"/>
          <w:lang w:val="ro-RO"/>
        </w:rPr>
        <w:t>ș</w:t>
      </w:r>
      <w:r w:rsidRPr="009652CA">
        <w:rPr>
          <w:rFonts w:eastAsia="Arial Unicode MS"/>
          <w:lang w:val="ro-RO"/>
        </w:rPr>
        <w:t>ir de proiecte investi</w:t>
      </w:r>
      <w:r w:rsidRPr="009652CA">
        <w:rPr>
          <w:rFonts w:eastAsia="Arial Unicode MS" w:hAnsi="Cambria Math"/>
          <w:lang w:val="ro-RO"/>
        </w:rPr>
        <w:t>ț</w:t>
      </w:r>
      <w:r w:rsidRPr="009652CA">
        <w:rPr>
          <w:rFonts w:eastAsia="Arial Unicode MS"/>
          <w:lang w:val="ro-RO"/>
        </w:rPr>
        <w:t>ionale, pentru care primăria are elaborate proiecte tehnice.</w:t>
      </w:r>
    </w:p>
    <w:p w:rsidR="007E00A9" w:rsidRDefault="009652CA" w:rsidP="009652CA">
      <w:pPr>
        <w:jc w:val="both"/>
        <w:rPr>
          <w:rFonts w:eastAsia="Arial Unicode MS"/>
          <w:lang w:val="ro-RO"/>
        </w:rPr>
      </w:pPr>
      <w:r w:rsidRPr="009652CA">
        <w:rPr>
          <w:rFonts w:eastAsia="Arial Unicode MS"/>
          <w:lang w:val="ro-RO"/>
        </w:rPr>
        <w:t xml:space="preserve">     </w:t>
      </w:r>
      <w:r w:rsidR="007E00A9">
        <w:rPr>
          <w:rFonts w:eastAsia="Arial Unicode MS"/>
          <w:lang w:val="ro-RO"/>
        </w:rPr>
        <w:t>La</w:t>
      </w:r>
      <w:r w:rsidR="00891CDC">
        <w:rPr>
          <w:rFonts w:eastAsia="Arial Unicode MS"/>
          <w:lang w:val="ro-RO"/>
        </w:rPr>
        <w:t xml:space="preserve"> prezenta </w:t>
      </w:r>
      <w:r w:rsidR="007E00A9">
        <w:rPr>
          <w:rFonts w:eastAsia="Arial Unicode MS"/>
          <w:lang w:val="ro-RO"/>
        </w:rPr>
        <w:t xml:space="preserve">nota explicativa se anexseaza : </w:t>
      </w:r>
    </w:p>
    <w:p w:rsidR="009652CA" w:rsidRDefault="007E00A9" w:rsidP="009652CA">
      <w:pPr>
        <w:jc w:val="both"/>
        <w:rPr>
          <w:rFonts w:eastAsia="Arial Unicode MS"/>
          <w:lang w:val="ro-RO"/>
        </w:rPr>
      </w:pPr>
      <w:r>
        <w:rPr>
          <w:rFonts w:eastAsia="Arial Unicode MS"/>
          <w:lang w:val="ro-RO"/>
        </w:rPr>
        <w:t xml:space="preserve">Tabelul nr.1 Veniturile bugetului local conform clasificatiei economice. </w:t>
      </w:r>
    </w:p>
    <w:p w:rsidR="007E00A9" w:rsidRDefault="007E00A9" w:rsidP="009652CA">
      <w:pPr>
        <w:jc w:val="both"/>
        <w:rPr>
          <w:rFonts w:eastAsia="Arial Unicode MS"/>
          <w:lang w:val="ro-RO"/>
        </w:rPr>
      </w:pPr>
      <w:r>
        <w:rPr>
          <w:rFonts w:eastAsia="Arial Unicode MS"/>
          <w:lang w:val="ro-RO"/>
        </w:rPr>
        <w:t xml:space="preserve">Tabelul nr.2 Cheltuielile bugetului local conform clasificatiei functionale. </w:t>
      </w:r>
    </w:p>
    <w:p w:rsidR="007E00A9" w:rsidRPr="009652CA" w:rsidRDefault="007E00A9" w:rsidP="009652CA">
      <w:pPr>
        <w:jc w:val="both"/>
        <w:rPr>
          <w:rFonts w:eastAsia="Arial Unicode MS"/>
          <w:lang w:val="ro-RO"/>
        </w:rPr>
      </w:pPr>
      <w:r>
        <w:rPr>
          <w:rFonts w:eastAsia="Arial Unicode MS"/>
          <w:lang w:val="ro-RO"/>
        </w:rPr>
        <w:t xml:space="preserve">Tabelul </w:t>
      </w:r>
      <w:r w:rsidR="006121B5">
        <w:rPr>
          <w:rFonts w:eastAsia="Arial Unicode MS"/>
          <w:lang w:val="ro-RO"/>
        </w:rPr>
        <w:t>nr.3</w:t>
      </w:r>
      <w:r>
        <w:rPr>
          <w:rFonts w:eastAsia="Arial Unicode MS"/>
          <w:lang w:val="ro-RO"/>
        </w:rPr>
        <w:t xml:space="preserve"> Informatie privind efectivul de personal pe institutii bugetare.</w:t>
      </w:r>
    </w:p>
    <w:p w:rsidR="009652CA" w:rsidRPr="009652CA" w:rsidRDefault="009652CA" w:rsidP="009652CA">
      <w:pPr>
        <w:jc w:val="both"/>
        <w:rPr>
          <w:rFonts w:eastAsia="Arial Unicode MS"/>
          <w:lang w:val="ro-RO"/>
        </w:rPr>
      </w:pPr>
    </w:p>
    <w:p w:rsidR="009652CA" w:rsidRPr="009652CA" w:rsidRDefault="009652CA" w:rsidP="009652CA">
      <w:pPr>
        <w:jc w:val="both"/>
        <w:rPr>
          <w:rFonts w:eastAsia="Arial Unicode MS"/>
          <w:lang w:val="ro-RO"/>
        </w:rPr>
      </w:pPr>
      <w:r w:rsidRPr="009652CA">
        <w:rPr>
          <w:rFonts w:eastAsia="Arial Unicode MS"/>
          <w:lang w:val="ro-RO"/>
        </w:rPr>
        <w:t xml:space="preserve">                   Executor:</w:t>
      </w:r>
    </w:p>
    <w:p w:rsidR="009652CA" w:rsidRPr="009652CA" w:rsidRDefault="009652CA" w:rsidP="009652CA">
      <w:pPr>
        <w:rPr>
          <w:rFonts w:eastAsia="Arial Unicode MS"/>
          <w:lang w:val="ro-RO"/>
        </w:rPr>
      </w:pPr>
      <w:r w:rsidRPr="009652CA">
        <w:rPr>
          <w:rFonts w:eastAsia="Arial Unicode MS"/>
          <w:lang w:val="ro-RO"/>
        </w:rPr>
        <w:t xml:space="preserve">                   Specialist </w:t>
      </w:r>
      <w:r w:rsidR="007757DE">
        <w:rPr>
          <w:rFonts w:eastAsia="Arial Unicode MS"/>
          <w:lang w:val="ro-RO"/>
        </w:rPr>
        <w:t>in planificare:</w:t>
      </w:r>
      <w:r w:rsidRPr="009652CA">
        <w:rPr>
          <w:rFonts w:eastAsia="Arial Unicode MS"/>
          <w:lang w:val="ro-RO"/>
        </w:rPr>
        <w:t xml:space="preserve">                                               </w:t>
      </w:r>
      <w:r w:rsidR="007336EC">
        <w:rPr>
          <w:rFonts w:eastAsia="Arial Unicode MS"/>
          <w:lang w:val="ro-RO"/>
        </w:rPr>
        <w:t>Elena Palii</w:t>
      </w:r>
    </w:p>
    <w:p w:rsidR="001313F9" w:rsidRPr="007E00A9" w:rsidRDefault="001313F9">
      <w:pPr>
        <w:rPr>
          <w:lang w:val="en-US"/>
        </w:rPr>
      </w:pPr>
    </w:p>
    <w:sectPr w:rsidR="001313F9" w:rsidRPr="007E00A9" w:rsidSect="0013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3128"/>
    <w:multiLevelType w:val="hybridMultilevel"/>
    <w:tmpl w:val="13A4D140"/>
    <w:lvl w:ilvl="0" w:tplc="CE3A464A">
      <w:numFmt w:val="bullet"/>
      <w:lvlText w:val="-"/>
      <w:lvlJc w:val="left"/>
      <w:pPr>
        <w:ind w:left="1590" w:hanging="360"/>
      </w:pPr>
      <w:rPr>
        <w:rFonts w:ascii="Arial Unicode MS" w:eastAsia="Arial Unicode MS" w:hAnsi="Arial Unicode MS" w:cs="Arial Unicode MS" w:hint="eastAsia"/>
        <w:b/>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3B66091D"/>
    <w:multiLevelType w:val="hybridMultilevel"/>
    <w:tmpl w:val="7DB27586"/>
    <w:lvl w:ilvl="0" w:tplc="DB5E2E88">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0562A43"/>
    <w:multiLevelType w:val="hybridMultilevel"/>
    <w:tmpl w:val="C84C7F66"/>
    <w:lvl w:ilvl="0" w:tplc="7B141BDA">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9869E0"/>
    <w:multiLevelType w:val="hybridMultilevel"/>
    <w:tmpl w:val="EE746EF0"/>
    <w:lvl w:ilvl="0" w:tplc="FFEA3BBC">
      <w:numFmt w:val="bullet"/>
      <w:lvlText w:val=""/>
      <w:lvlJc w:val="left"/>
      <w:pPr>
        <w:tabs>
          <w:tab w:val="num" w:pos="1140"/>
        </w:tabs>
        <w:ind w:left="1140" w:hanging="360"/>
      </w:pPr>
      <w:rPr>
        <w:rFonts w:ascii="Symbol" w:eastAsia="Arial Unicode MS" w:hAnsi="Symbol" w:cs="Arial Unicode MS" w:hint="default"/>
        <w:b/>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7ADB006D"/>
    <w:multiLevelType w:val="hybridMultilevel"/>
    <w:tmpl w:val="61822374"/>
    <w:lvl w:ilvl="0" w:tplc="14904466">
      <w:start w:val="1"/>
      <w:numFmt w:val="upperRoman"/>
      <w:lvlText w:val="%1."/>
      <w:lvlJc w:val="left"/>
      <w:pPr>
        <w:ind w:left="3870" w:hanging="72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CA"/>
    <w:rsid w:val="00104C8F"/>
    <w:rsid w:val="00107C07"/>
    <w:rsid w:val="00110E51"/>
    <w:rsid w:val="0013038D"/>
    <w:rsid w:val="001313F9"/>
    <w:rsid w:val="00205BC6"/>
    <w:rsid w:val="002604C5"/>
    <w:rsid w:val="003B71E1"/>
    <w:rsid w:val="00433F10"/>
    <w:rsid w:val="00476B9E"/>
    <w:rsid w:val="0055668E"/>
    <w:rsid w:val="005670CD"/>
    <w:rsid w:val="005C3A9D"/>
    <w:rsid w:val="005D434C"/>
    <w:rsid w:val="006121B5"/>
    <w:rsid w:val="00644A6D"/>
    <w:rsid w:val="007336EC"/>
    <w:rsid w:val="007757DE"/>
    <w:rsid w:val="007E00A9"/>
    <w:rsid w:val="008710BD"/>
    <w:rsid w:val="00891CDC"/>
    <w:rsid w:val="008C21D9"/>
    <w:rsid w:val="00927BCA"/>
    <w:rsid w:val="009652CA"/>
    <w:rsid w:val="009800B3"/>
    <w:rsid w:val="009A2BFD"/>
    <w:rsid w:val="00A553C5"/>
    <w:rsid w:val="00A8158A"/>
    <w:rsid w:val="00AB719F"/>
    <w:rsid w:val="00AD3B16"/>
    <w:rsid w:val="00B53106"/>
    <w:rsid w:val="00B7439F"/>
    <w:rsid w:val="00BC0240"/>
    <w:rsid w:val="00CC2669"/>
    <w:rsid w:val="00CC4F91"/>
    <w:rsid w:val="00CD622C"/>
    <w:rsid w:val="00D60E6E"/>
    <w:rsid w:val="00DA5ABB"/>
    <w:rsid w:val="00DC457A"/>
    <w:rsid w:val="00E4443C"/>
    <w:rsid w:val="00E54E30"/>
    <w:rsid w:val="00EC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4655-80E3-4AD5-9B9E-A3D69975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2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39F"/>
    <w:rPr>
      <w:rFonts w:ascii="Segoe UI" w:hAnsi="Segoe UI" w:cs="Segoe UI"/>
      <w:sz w:val="18"/>
      <w:szCs w:val="18"/>
    </w:rPr>
  </w:style>
  <w:style w:type="character" w:customStyle="1" w:styleId="a4">
    <w:name w:val="Текст выноски Знак"/>
    <w:basedOn w:val="a0"/>
    <w:link w:val="a3"/>
    <w:uiPriority w:val="99"/>
    <w:semiHidden/>
    <w:rsid w:val="00B7439F"/>
    <w:rPr>
      <w:rFonts w:ascii="Segoe UI" w:eastAsia="Times New Roman" w:hAnsi="Segoe UI" w:cs="Segoe UI"/>
      <w:sz w:val="18"/>
      <w:szCs w:val="18"/>
      <w:lang w:eastAsia="ru-RU"/>
    </w:rPr>
  </w:style>
  <w:style w:type="paragraph" w:styleId="a5">
    <w:name w:val="List Paragraph"/>
    <w:basedOn w:val="a"/>
    <w:uiPriority w:val="34"/>
    <w:qFormat/>
    <w:rsid w:val="0087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6</cp:revision>
  <cp:lastPrinted>2016-12-05T12:54:00Z</cp:lastPrinted>
  <dcterms:created xsi:type="dcterms:W3CDTF">2016-11-29T13:32:00Z</dcterms:created>
  <dcterms:modified xsi:type="dcterms:W3CDTF">2016-12-05T12:55:00Z</dcterms:modified>
</cp:coreProperties>
</file>